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4E88" w14:textId="5170DD89" w:rsidR="001738F9" w:rsidRDefault="00DE0CDD">
      <w:pPr>
        <w:spacing w:after="0" w:line="36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drawing>
          <wp:inline distT="0" distB="0" distL="0" distR="0" wp14:anchorId="6A96FFF9" wp14:editId="3DE6EE44">
            <wp:extent cx="885825" cy="1066800"/>
            <wp:effectExtent l="0" t="0" r="9525" b="0"/>
            <wp:docPr id="1026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885825" cy="106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6F27" w14:textId="77777777" w:rsidR="006D7EDD" w:rsidRDefault="00DE0CDD" w:rsidP="006D7EDD">
      <w:pPr>
        <w:spacing w:after="0" w:line="360" w:lineRule="auto"/>
        <w:jc w:val="center"/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  <w:szCs w:val="36"/>
        </w:rPr>
        <w:t>REPUBLIKA HRVATSKA</w:t>
      </w:r>
    </w:p>
    <w:p w14:paraId="34E50A67" w14:textId="23D15B0C" w:rsidR="001738F9" w:rsidRDefault="009461BD" w:rsidP="006D7EDD">
      <w:pPr>
        <w:spacing w:after="0" w:line="360" w:lineRule="auto"/>
        <w:jc w:val="center"/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  <w:szCs w:val="36"/>
        </w:rPr>
        <w:t>KRAPINSKO-ZAGORSKA</w:t>
      </w:r>
      <w:r w:rsidR="006D7EDD">
        <w:rPr>
          <w:rFonts w:ascii="Arial" w:eastAsia="Times New Roman" w:hAnsi="Arial" w:cs="Arial"/>
          <w:b/>
          <w:szCs w:val="36"/>
        </w:rPr>
        <w:t xml:space="preserve"> ŽU</w:t>
      </w:r>
      <w:r w:rsidR="00DE0CDD">
        <w:rPr>
          <w:rFonts w:ascii="Arial" w:eastAsia="Times New Roman" w:hAnsi="Arial" w:cs="Arial"/>
          <w:b/>
          <w:szCs w:val="36"/>
        </w:rPr>
        <w:t>PANIJA</w:t>
      </w:r>
    </w:p>
    <w:p w14:paraId="51CCE616" w14:textId="77777777" w:rsidR="001738F9" w:rsidRDefault="001738F9">
      <w:pPr>
        <w:spacing w:after="0" w:line="360" w:lineRule="auto"/>
        <w:jc w:val="center"/>
        <w:rPr>
          <w:rFonts w:ascii="Arial" w:eastAsia="Times New Roman" w:hAnsi="Arial" w:cs="Arial"/>
          <w:b/>
          <w:szCs w:val="36"/>
        </w:rPr>
      </w:pPr>
    </w:p>
    <w:p w14:paraId="3CA3BD93" w14:textId="77777777" w:rsidR="001738F9" w:rsidRDefault="001738F9">
      <w:pPr>
        <w:spacing w:after="0" w:line="360" w:lineRule="auto"/>
        <w:rPr>
          <w:rFonts w:ascii="Arial" w:eastAsia="Times New Roman" w:hAnsi="Arial" w:cs="Arial"/>
          <w:color w:val="FF0000"/>
          <w:sz w:val="22"/>
        </w:rPr>
      </w:pPr>
    </w:p>
    <w:p w14:paraId="70AC733C" w14:textId="77777777" w:rsidR="006D7EDD" w:rsidRDefault="006D7EDD">
      <w:pPr>
        <w:spacing w:after="0" w:line="360" w:lineRule="auto"/>
        <w:rPr>
          <w:rFonts w:ascii="Arial" w:eastAsia="Times New Roman" w:hAnsi="Arial" w:cs="Arial"/>
          <w:color w:val="FF0000"/>
          <w:sz w:val="22"/>
        </w:rPr>
      </w:pPr>
    </w:p>
    <w:p w14:paraId="22CDC5E7" w14:textId="77777777" w:rsidR="001738F9" w:rsidRDefault="00DE0CDD">
      <w:pPr>
        <w:tabs>
          <w:tab w:val="left" w:pos="3510"/>
          <w:tab w:val="center" w:pos="4250"/>
        </w:tabs>
        <w:spacing w:after="0" w:line="360" w:lineRule="auto"/>
        <w:rPr>
          <w:rFonts w:ascii="Arial" w:eastAsia="Times New Roman" w:hAnsi="Arial" w:cs="Arial"/>
          <w:b/>
          <w:color w:val="FF0000"/>
          <w:sz w:val="22"/>
        </w:rPr>
      </w:pPr>
      <w:r>
        <w:rPr>
          <w:rFonts w:ascii="Arial" w:eastAsia="Times New Roman" w:hAnsi="Arial" w:cs="Arial"/>
          <w:b/>
          <w:color w:val="FF0000"/>
          <w:sz w:val="22"/>
        </w:rPr>
        <w:tab/>
      </w:r>
    </w:p>
    <w:p w14:paraId="4B2DE132" w14:textId="17599835" w:rsidR="001738F9" w:rsidRDefault="001379FF">
      <w:pPr>
        <w:spacing w:after="0" w:line="36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>
        <w:rPr>
          <w:rFonts w:ascii="Arial" w:eastAsia="Times New Roman" w:hAnsi="Arial" w:cs="Arial"/>
          <w:b/>
          <w:sz w:val="44"/>
          <w:szCs w:val="44"/>
        </w:rPr>
        <w:t xml:space="preserve">GRAD </w:t>
      </w:r>
      <w:r w:rsidR="009461BD">
        <w:rPr>
          <w:rFonts w:ascii="Arial" w:eastAsia="Times New Roman" w:hAnsi="Arial" w:cs="Arial"/>
          <w:b/>
          <w:sz w:val="44"/>
          <w:szCs w:val="44"/>
        </w:rPr>
        <w:t>PREGRADA</w:t>
      </w:r>
    </w:p>
    <w:p w14:paraId="3AF440ED" w14:textId="30A8F5E1" w:rsidR="001738F9" w:rsidRDefault="009461BD">
      <w:pPr>
        <w:spacing w:after="0" w:line="360" w:lineRule="auto"/>
        <w:jc w:val="center"/>
        <w:rPr>
          <w:rFonts w:ascii="Arial" w:eastAsia="Times New Roman" w:hAnsi="Arial" w:cs="Arial"/>
          <w:b/>
          <w:sz w:val="22"/>
        </w:rPr>
      </w:pPr>
      <w:r>
        <w:rPr>
          <w:rFonts w:ascii="Arial" w:eastAsia="Times New Roman" w:hAnsi="Arial" w:cs="Arial"/>
          <w:b/>
          <w:noProof/>
          <w:sz w:val="44"/>
          <w:szCs w:val="44"/>
        </w:rPr>
        <w:drawing>
          <wp:inline distT="0" distB="0" distL="0" distR="0" wp14:anchorId="35C13C2D" wp14:editId="17E90003">
            <wp:extent cx="2182495" cy="2365375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B8C54" w14:textId="45DC843B" w:rsidR="001738F9" w:rsidRDefault="0024618A" w:rsidP="0024618A">
      <w:pPr>
        <w:spacing w:after="0" w:line="360" w:lineRule="auto"/>
        <w:jc w:val="right"/>
        <w:rPr>
          <w:rFonts w:ascii="Arial" w:eastAsia="Times New Roman" w:hAnsi="Arial" w:cs="Arial"/>
          <w:b/>
          <w:szCs w:val="40"/>
        </w:rPr>
      </w:pPr>
      <w:r>
        <w:rPr>
          <w:rFonts w:ascii="Arial" w:eastAsia="Times New Roman" w:hAnsi="Arial" w:cs="Arial"/>
          <w:b/>
          <w:szCs w:val="40"/>
        </w:rPr>
        <w:t>-Nacrt prijedloga</w:t>
      </w:r>
    </w:p>
    <w:p w14:paraId="03F35041" w14:textId="77777777" w:rsidR="001738F9" w:rsidRDefault="001738F9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40"/>
        </w:rPr>
      </w:pPr>
    </w:p>
    <w:p w14:paraId="285A8A02" w14:textId="77777777" w:rsidR="00F7252D" w:rsidRPr="00F7252D" w:rsidRDefault="00F7252D" w:rsidP="00F7252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 w:rsidRPr="00F7252D">
        <w:rPr>
          <w:rFonts w:ascii="Arial" w:eastAsia="Times New Roman" w:hAnsi="Arial" w:cs="Arial"/>
          <w:b/>
          <w:sz w:val="40"/>
          <w:szCs w:val="40"/>
        </w:rPr>
        <w:t>PLAN ZAŠTITE OD POŽARA</w:t>
      </w:r>
    </w:p>
    <w:p w14:paraId="346D31A3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5C161BEC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573A012D" w14:textId="77777777" w:rsidR="001738F9" w:rsidRDefault="001738F9">
      <w:pPr>
        <w:spacing w:after="0" w:line="240" w:lineRule="auto"/>
        <w:rPr>
          <w:rFonts w:ascii="Arial" w:eastAsia="Times New Roman" w:hAnsi="Arial" w:cs="Arial"/>
          <w:b/>
          <w:bCs/>
          <w:sz w:val="22"/>
        </w:rPr>
      </w:pPr>
    </w:p>
    <w:p w14:paraId="674C1062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6C1D7529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4124A5DF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35FC3F25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290F2DD5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465E117B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21D17201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7B0F4D6D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151A503A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2D847DD7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4EDC607F" w14:textId="77777777" w:rsidR="006D7EDD" w:rsidRDefault="006D7E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776EB53C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6D2BBB7A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41C41AC0" w14:textId="6C0D69C3" w:rsidR="001738F9" w:rsidRPr="00AE3427" w:rsidRDefault="009461BD">
      <w:pPr>
        <w:jc w:val="center"/>
        <w:rPr>
          <w:rFonts w:asciiTheme="minorHAnsi" w:eastAsia="Times New Roman" w:hAnsiTheme="minorHAnsi" w:cstheme="minorHAnsi"/>
          <w:b/>
          <w:bCs/>
          <w:szCs w:val="24"/>
        </w:rPr>
        <w:sectPr w:rsidR="001738F9" w:rsidRPr="00AE3427">
          <w:headerReference w:type="default" r:id="rId10"/>
          <w:footerReference w:type="default" r:id="rId11"/>
          <w:pgSz w:w="11906" w:h="16838"/>
          <w:pgMar w:top="1134" w:right="1134" w:bottom="1134" w:left="1418" w:header="709" w:footer="709" w:gutter="284"/>
          <w:cols w:space="708"/>
          <w:titlePg/>
          <w:docGrid w:linePitch="360"/>
        </w:sectPr>
      </w:pPr>
      <w:r>
        <w:rPr>
          <w:rFonts w:asciiTheme="minorHAnsi" w:eastAsia="Times New Roman" w:hAnsiTheme="minorHAnsi" w:cstheme="minorHAnsi"/>
          <w:b/>
          <w:bCs/>
          <w:szCs w:val="24"/>
        </w:rPr>
        <w:t xml:space="preserve">Pregrada, </w:t>
      </w:r>
      <w:r w:rsidR="00AE3427">
        <w:rPr>
          <w:rFonts w:asciiTheme="minorHAnsi" w:eastAsia="Times New Roman" w:hAnsiTheme="minorHAnsi" w:cstheme="minorHAnsi"/>
          <w:b/>
          <w:bCs/>
          <w:szCs w:val="24"/>
        </w:rPr>
        <w:t>202</w:t>
      </w:r>
      <w:r w:rsidR="00D531E5">
        <w:rPr>
          <w:rFonts w:asciiTheme="minorHAnsi" w:eastAsia="Times New Roman" w:hAnsiTheme="minorHAnsi" w:cstheme="minorHAnsi"/>
          <w:b/>
          <w:bCs/>
          <w:szCs w:val="24"/>
        </w:rPr>
        <w:t>6</w:t>
      </w:r>
      <w:r w:rsidR="005137C0" w:rsidRPr="00AE3427">
        <w:rPr>
          <w:rFonts w:asciiTheme="minorHAnsi" w:eastAsia="Times New Roman" w:hAnsiTheme="minorHAnsi" w:cstheme="minorHAnsi"/>
          <w:b/>
          <w:bCs/>
          <w:szCs w:val="24"/>
        </w:rPr>
        <w:t>.</w:t>
      </w:r>
    </w:p>
    <w:p w14:paraId="1B431317" w14:textId="77777777" w:rsidR="001738F9" w:rsidRDefault="001738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65F91"/>
          <w:sz w:val="12"/>
          <w:szCs w:val="24"/>
        </w:rPr>
      </w:pPr>
    </w:p>
    <w:tbl>
      <w:tblPr>
        <w:tblW w:w="9330" w:type="dxa"/>
        <w:shd w:val="clear" w:color="auto" w:fill="FFFFFF"/>
        <w:tblLook w:val="04A0" w:firstRow="1" w:lastRow="0" w:firstColumn="1" w:lastColumn="0" w:noHBand="0" w:noVBand="1"/>
      </w:tblPr>
      <w:tblGrid>
        <w:gridCol w:w="9330"/>
      </w:tblGrid>
      <w:tr w:rsidR="001738F9" w14:paraId="42B5FE09" w14:textId="77777777">
        <w:trPr>
          <w:trHeight w:val="10522"/>
        </w:trPr>
        <w:tc>
          <w:tcPr>
            <w:tcW w:w="9330" w:type="dxa"/>
            <w:shd w:val="clear" w:color="auto" w:fill="FFFFFF"/>
          </w:tcPr>
          <w:p w14:paraId="77401CF0" w14:textId="77777777" w:rsidR="001738F9" w:rsidRDefault="001738F9">
            <w:pPr>
              <w:spacing w:after="0" w:line="276" w:lineRule="auto"/>
              <w:jc w:val="center"/>
              <w:rPr>
                <w:rFonts w:eastAsia="Times New Roman" w:cs="Calibri"/>
                <w:b/>
                <w:szCs w:val="24"/>
              </w:rPr>
            </w:pPr>
          </w:p>
          <w:tbl>
            <w:tblPr>
              <w:tblStyle w:val="Reetkatablice"/>
              <w:tblW w:w="8826" w:type="dxa"/>
              <w:tblLook w:val="04A0" w:firstRow="1" w:lastRow="0" w:firstColumn="1" w:lastColumn="0" w:noHBand="0" w:noVBand="1"/>
            </w:tblPr>
            <w:tblGrid>
              <w:gridCol w:w="1486"/>
              <w:gridCol w:w="873"/>
              <w:gridCol w:w="1092"/>
              <w:gridCol w:w="1542"/>
              <w:gridCol w:w="1829"/>
              <w:gridCol w:w="2004"/>
            </w:tblGrid>
            <w:tr w:rsidR="001738F9" w14:paraId="3D46A5B0" w14:textId="77777777"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31D3E" w14:textId="77777777" w:rsidR="001738F9" w:rsidRDefault="00DE0CDD">
                  <w:pPr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  <w:r>
                    <w:rPr>
                      <w:rFonts w:eastAsia="Times New Roman" w:cs="Calibri"/>
                      <w:b/>
                      <w:szCs w:val="24"/>
                    </w:rPr>
                    <w:t>NARUČITELJ:</w:t>
                  </w:r>
                </w:p>
              </w:tc>
              <w:tc>
                <w:tcPr>
                  <w:tcW w:w="7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4A29A" w14:textId="77777777" w:rsidR="009461BD" w:rsidRPr="009461BD" w:rsidRDefault="009461BD" w:rsidP="009461BD">
                  <w:pPr>
                    <w:jc w:val="left"/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</w:pPr>
                  <w:r w:rsidRPr="009461BD"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  <w:t xml:space="preserve">REPUBLIKA HRVATSKA, </w:t>
                  </w:r>
                </w:p>
                <w:p w14:paraId="20BEB7E7" w14:textId="77777777" w:rsidR="009461BD" w:rsidRPr="009461BD" w:rsidRDefault="009461BD" w:rsidP="009461BD">
                  <w:pPr>
                    <w:jc w:val="left"/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</w:pPr>
                  <w:r w:rsidRPr="009461BD"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  <w:t>KRAPINSKO-ZAGORSKA ŽUPANIJA</w:t>
                  </w:r>
                </w:p>
                <w:p w14:paraId="4FA1D71C" w14:textId="77777777" w:rsidR="009461BD" w:rsidRPr="009461BD" w:rsidRDefault="009461BD" w:rsidP="009461BD">
                  <w:pPr>
                    <w:jc w:val="left"/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</w:pPr>
                  <w:r w:rsidRPr="009461BD"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  <w:t>GRAD PREGRADA</w:t>
                  </w:r>
                </w:p>
                <w:p w14:paraId="091D1F4E" w14:textId="0EC61DDF" w:rsidR="001738F9" w:rsidRDefault="009461BD" w:rsidP="009461BD">
                  <w:pPr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  <w:r w:rsidRPr="009461BD">
                    <w:rPr>
                      <w:rFonts w:asciiTheme="minorHAnsi" w:eastAsia="Times New Roman" w:hAnsiTheme="minorHAnsi" w:cstheme="minorHAnsi"/>
                      <w:bCs/>
                      <w:szCs w:val="24"/>
                    </w:rPr>
                    <w:t>Josipa Karla Tuškana 2, 49218 Pregrada</w:t>
                  </w:r>
                </w:p>
              </w:tc>
            </w:tr>
            <w:tr w:rsidR="001738F9" w14:paraId="46D84A9F" w14:textId="77777777"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F2D2C" w14:textId="77777777" w:rsidR="001738F9" w:rsidRDefault="001738F9">
                  <w:pPr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  <w:tc>
                <w:tcPr>
                  <w:tcW w:w="7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4E1D4" w14:textId="77777777" w:rsidR="001738F9" w:rsidRDefault="001738F9">
                  <w:pPr>
                    <w:jc w:val="left"/>
                    <w:rPr>
                      <w:rFonts w:eastAsia="Times New Roman" w:cs="Calibri"/>
                      <w:bCs/>
                      <w:szCs w:val="24"/>
                    </w:rPr>
                  </w:pPr>
                </w:p>
              </w:tc>
            </w:tr>
            <w:tr w:rsidR="001738F9" w14:paraId="004DCA92" w14:textId="77777777"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2B38FF9" w14:textId="77777777" w:rsidR="001738F9" w:rsidRDefault="00DE0CDD">
                  <w:pPr>
                    <w:jc w:val="left"/>
                    <w:rPr>
                      <w:rFonts w:eastAsia="Times New Roman" w:cs="Calibri"/>
                      <w:b/>
                      <w:bCs/>
                      <w:szCs w:val="24"/>
                    </w:rPr>
                  </w:pPr>
                  <w:r>
                    <w:rPr>
                      <w:rFonts w:eastAsia="Times New Roman" w:cs="Calibri"/>
                      <w:b/>
                      <w:bCs/>
                      <w:szCs w:val="24"/>
                    </w:rPr>
                    <w:t xml:space="preserve">IZVRŠITELJ: </w:t>
                  </w:r>
                </w:p>
              </w:tc>
              <w:tc>
                <w:tcPr>
                  <w:tcW w:w="7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DA737F8" w14:textId="77777777" w:rsidR="001738F9" w:rsidRDefault="00DE0CDD">
                  <w:pPr>
                    <w:jc w:val="left"/>
                    <w:rPr>
                      <w:rFonts w:eastAsia="Times New Roman" w:cs="Calibri"/>
                      <w:szCs w:val="24"/>
                    </w:rPr>
                  </w:pPr>
                  <w:r>
                    <w:rPr>
                      <w:rFonts w:eastAsia="Times New Roman" w:cs="Calibri"/>
                      <w:szCs w:val="24"/>
                    </w:rPr>
                    <w:t>Ustanova za obrazovanje odraslih DEFENSOR</w:t>
                  </w:r>
                </w:p>
                <w:p w14:paraId="431B1051" w14:textId="77777777" w:rsidR="001738F9" w:rsidRDefault="00DE0CDD">
                  <w:pPr>
                    <w:jc w:val="left"/>
                    <w:rPr>
                      <w:rFonts w:eastAsia="Times New Roman" w:cs="Calibri"/>
                      <w:bCs/>
                      <w:szCs w:val="24"/>
                    </w:rPr>
                  </w:pPr>
                  <w:r>
                    <w:rPr>
                      <w:rFonts w:eastAsia="Times New Roman" w:cs="Calibri"/>
                      <w:szCs w:val="24"/>
                    </w:rPr>
                    <w:t>Zagrebačka 71, 42000 Varaždin</w:t>
                  </w:r>
                </w:p>
              </w:tc>
            </w:tr>
            <w:tr w:rsidR="001738F9" w14:paraId="08602505" w14:textId="77777777"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3610008" w14:textId="77777777" w:rsidR="001738F9" w:rsidRDefault="001738F9">
                  <w:pPr>
                    <w:jc w:val="left"/>
                    <w:rPr>
                      <w:rFonts w:eastAsia="Times New Roman" w:cs="Calibri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73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B4B0733" w14:textId="77777777" w:rsidR="001738F9" w:rsidRDefault="001738F9">
                  <w:pPr>
                    <w:jc w:val="left"/>
                    <w:rPr>
                      <w:rFonts w:eastAsia="Times New Roman" w:cs="Calibri"/>
                      <w:szCs w:val="24"/>
                    </w:rPr>
                  </w:pPr>
                </w:p>
              </w:tc>
            </w:tr>
            <w:tr w:rsidR="001738F9" w14:paraId="16C6EF56" w14:textId="77777777">
              <w:tc>
                <w:tcPr>
                  <w:tcW w:w="88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B78DD19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Ravnatelj Ustanove za obrazovanje odraslih DEFENSOR imenuje sljedeći stručni tim za izradu:</w:t>
                  </w:r>
                </w:p>
              </w:tc>
            </w:tr>
            <w:tr w:rsidR="001738F9" w14:paraId="0CB9B9C2" w14:textId="77777777" w:rsidTr="00DF0500">
              <w:tc>
                <w:tcPr>
                  <w:tcW w:w="2359" w:type="dxa"/>
                  <w:gridSpan w:val="2"/>
                  <w:tcBorders>
                    <w:top w:val="nil"/>
                    <w:left w:val="single" w:sz="4" w:space="0" w:color="FFFFFF"/>
                    <w:bottom w:val="single" w:sz="12" w:space="0" w:color="auto"/>
                    <w:right w:val="single" w:sz="4" w:space="0" w:color="FFFFFF"/>
                  </w:tcBorders>
                  <w:shd w:val="clear" w:color="auto" w:fill="FFFFFF"/>
                </w:tcPr>
                <w:p w14:paraId="68D87568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92" w:type="dxa"/>
                  <w:tcBorders>
                    <w:top w:val="nil"/>
                    <w:left w:val="single" w:sz="4" w:space="0" w:color="FFFFFF"/>
                    <w:bottom w:val="single" w:sz="12" w:space="0" w:color="auto"/>
                    <w:right w:val="single" w:sz="4" w:space="0" w:color="FFFFFF"/>
                  </w:tcBorders>
                  <w:shd w:val="clear" w:color="auto" w:fill="FFFFFF"/>
                </w:tcPr>
                <w:p w14:paraId="531CF557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single" w:sz="4" w:space="0" w:color="FFFFFF"/>
                    <w:bottom w:val="single" w:sz="12" w:space="0" w:color="auto"/>
                    <w:right w:val="single" w:sz="4" w:space="0" w:color="FFFFFF"/>
                  </w:tcBorders>
                  <w:shd w:val="clear" w:color="auto" w:fill="FFFFFF"/>
                </w:tcPr>
                <w:p w14:paraId="18FCED4A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29" w:type="dxa"/>
                  <w:tcBorders>
                    <w:top w:val="nil"/>
                    <w:left w:val="single" w:sz="4" w:space="0" w:color="FFFFFF"/>
                    <w:bottom w:val="single" w:sz="12" w:space="0" w:color="auto"/>
                    <w:right w:val="single" w:sz="4" w:space="0" w:color="FFFFFF"/>
                  </w:tcBorders>
                  <w:shd w:val="clear" w:color="auto" w:fill="FFFFFF"/>
                </w:tcPr>
                <w:p w14:paraId="3A27EBD3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04" w:type="dxa"/>
                  <w:tcBorders>
                    <w:top w:val="nil"/>
                    <w:left w:val="single" w:sz="4" w:space="0" w:color="FFFFFF"/>
                    <w:bottom w:val="single" w:sz="12" w:space="0" w:color="auto"/>
                    <w:right w:val="single" w:sz="4" w:space="0" w:color="FFFFFF"/>
                  </w:tcBorders>
                  <w:shd w:val="clear" w:color="auto" w:fill="FFFFFF"/>
                </w:tcPr>
                <w:p w14:paraId="288EE37B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1738F9" w14:paraId="18F3D071" w14:textId="77777777" w:rsidTr="00DF0500">
              <w:trPr>
                <w:trHeight w:val="702"/>
              </w:trPr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C17F34F" w14:textId="77777777" w:rsidR="001738F9" w:rsidRDefault="00DE0CDD">
                  <w:pPr>
                    <w:jc w:val="center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IME I PREZIME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DDE0181" w14:textId="77777777" w:rsidR="001738F9" w:rsidRDefault="00DE0CDD">
                  <w:pPr>
                    <w:jc w:val="center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STRUČNA SPREMA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8EC899A" w14:textId="77777777" w:rsidR="001738F9" w:rsidRDefault="00DE0CDD">
                  <w:pPr>
                    <w:jc w:val="center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STRUČNI ISPIT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567CDB0" w14:textId="77777777" w:rsidR="001738F9" w:rsidRDefault="00DE0CDD">
                  <w:pPr>
                    <w:jc w:val="center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FUNKCIJA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A4A8C43" w14:textId="77777777" w:rsidR="001738F9" w:rsidRDefault="00DE0CDD">
                  <w:pPr>
                    <w:jc w:val="center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b/>
                      <w:sz w:val="22"/>
                      <w:szCs w:val="22"/>
                    </w:rPr>
                    <w:t>POTPIS</w:t>
                  </w:r>
                </w:p>
              </w:tc>
            </w:tr>
            <w:tr w:rsidR="001738F9" w14:paraId="3386B77E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41A2944" w14:textId="4976F4DC" w:rsidR="001738F9" w:rsidRDefault="00D531E5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 xml:space="preserve">Mladen Bogdanović, </w:t>
                  </w:r>
                  <w:proofErr w:type="spellStart"/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dipl.ing.sig</w:t>
                  </w:r>
                  <w:proofErr w:type="spellEnd"/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AADE880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VSS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BD4554" w14:textId="4067B7C9" w:rsidR="001738F9" w:rsidRDefault="00D531E5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E – 8174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4195E4A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Voditelj tima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7C430E40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1738F9" w14:paraId="636F102D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23A3B8F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cs="Calibri"/>
                      <w:color w:val="000000"/>
                      <w:sz w:val="22"/>
                      <w:szCs w:val="22"/>
                    </w:rPr>
                    <w:t>Krunoslav Guštek, struc.spec.ing.sec.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F0BAE2C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VSS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E25A3EE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E - 6856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50EA20D" w14:textId="77777777" w:rsidR="001738F9" w:rsidRDefault="00DE0CDD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Član, vatrogasac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3D6B963A" w14:textId="77777777" w:rsidR="001738F9" w:rsidRDefault="001738F9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5C22EE" w14:paraId="08D205FC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6CC77C6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cs="Calibri"/>
                      <w:color w:val="000000"/>
                      <w:sz w:val="22"/>
                    </w:rPr>
                  </w:pPr>
                  <w:r w:rsidRPr="002C7E14">
                    <w:rPr>
                      <w:rFonts w:cs="Calibri"/>
                      <w:color w:val="000000"/>
                      <w:sz w:val="22"/>
                    </w:rPr>
                    <w:t xml:space="preserve">Tomislav </w:t>
                  </w:r>
                  <w:proofErr w:type="spellStart"/>
                  <w:r w:rsidRPr="002C7E14">
                    <w:rPr>
                      <w:rFonts w:cs="Calibri"/>
                      <w:color w:val="000000"/>
                      <w:sz w:val="22"/>
                    </w:rPr>
                    <w:t>Guštek</w:t>
                  </w:r>
                  <w:proofErr w:type="spellEnd"/>
                  <w:r w:rsidRPr="002C7E14">
                    <w:rPr>
                      <w:rFonts w:cs="Calibri"/>
                      <w:color w:val="000000"/>
                      <w:sz w:val="22"/>
                    </w:rPr>
                    <w:t xml:space="preserve">, </w:t>
                  </w:r>
                  <w:proofErr w:type="spellStart"/>
                  <w:r w:rsidRPr="002C7E14">
                    <w:rPr>
                      <w:rFonts w:cs="Calibri"/>
                      <w:color w:val="000000"/>
                      <w:sz w:val="22"/>
                    </w:rPr>
                    <w:t>dipl.ing.el</w:t>
                  </w:r>
                  <w:proofErr w:type="spellEnd"/>
                  <w:r w:rsidRPr="002C7E14">
                    <w:rPr>
                      <w:rFonts w:cs="Calibri"/>
                      <w:color w:val="000000"/>
                      <w:sz w:val="22"/>
                    </w:rPr>
                    <w:t>.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D1BB035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</w:rPr>
                    <w:t>VSS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A43D3D3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</w:rPr>
                    <w:t xml:space="preserve">E – 10867 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721EEB6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Član, vatrogasac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1BCFAAA4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</w:rPr>
                  </w:pPr>
                </w:p>
              </w:tc>
            </w:tr>
            <w:tr w:rsidR="005C22EE" w14:paraId="55A48447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99B4804" w14:textId="77777777" w:rsidR="005C22EE" w:rsidRPr="00D531E5" w:rsidRDefault="00D531E5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  <w:szCs w:val="22"/>
                    </w:rPr>
                  </w:pP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Matea Gereci,</w:t>
                  </w:r>
                </w:p>
                <w:p w14:paraId="7C3C550F" w14:textId="78B3A06A" w:rsidR="00D531E5" w:rsidRPr="00D531E5" w:rsidRDefault="00D531E5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eastAsia="Times New Roman" w:cs="Calibri"/>
                      <w:sz w:val="22"/>
                      <w:szCs w:val="22"/>
                    </w:rPr>
                    <w:t>u</w:t>
                  </w: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niv.mag.biol</w:t>
                  </w:r>
                  <w:proofErr w:type="spellEnd"/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198095A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VSS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0AB8090" w14:textId="08B8DE5D" w:rsidR="005C22EE" w:rsidRDefault="00D531E5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noProof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E6FD700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Član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6397E7CD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5C22EE" w14:paraId="3FCE137F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E3D118" w14:textId="77777777" w:rsidR="005C22EE" w:rsidRPr="00D531E5" w:rsidRDefault="00D531E5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  <w:szCs w:val="22"/>
                    </w:rPr>
                  </w:pP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Juri Rovati,</w:t>
                  </w:r>
                </w:p>
                <w:p w14:paraId="23738BB6" w14:textId="7E7DA754" w:rsidR="00D531E5" w:rsidRPr="00D531E5" w:rsidRDefault="00D531E5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eastAsia="Times New Roman" w:cs="Calibri"/>
                      <w:sz w:val="22"/>
                      <w:szCs w:val="22"/>
                    </w:rPr>
                    <w:t>m</w:t>
                  </w:r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ag.ing.amb</w:t>
                  </w:r>
                  <w:proofErr w:type="spellEnd"/>
                  <w:r w:rsidRPr="00D531E5">
                    <w:rPr>
                      <w:rFonts w:eastAsia="Times New Roman" w:cs="Calibri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2C37885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VSS</w:t>
                  </w: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FF35105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4780A53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Times New Roman" w:cs="Calibri"/>
                      <w:sz w:val="22"/>
                      <w:szCs w:val="22"/>
                    </w:rPr>
                    <w:t>Član</w:t>
                  </w: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3C31065E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5C22EE" w14:paraId="4069707B" w14:textId="77777777" w:rsidTr="00DF0500">
              <w:tc>
                <w:tcPr>
                  <w:tcW w:w="2359" w:type="dxa"/>
                  <w:gridSpan w:val="2"/>
                  <w:tcBorders>
                    <w:top w:val="single" w:sz="12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14:paraId="5FCED6B0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12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14:paraId="1D0EF8D4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  <w:tc>
                <w:tcPr>
                  <w:tcW w:w="1542" w:type="dxa"/>
                  <w:tcBorders>
                    <w:top w:val="single" w:sz="12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14:paraId="626C9D27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  <w:tc>
                <w:tcPr>
                  <w:tcW w:w="1829" w:type="dxa"/>
                  <w:tcBorders>
                    <w:top w:val="single" w:sz="12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14:paraId="7BD5CD96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12" w:space="0" w:color="auto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14:paraId="543CED53" w14:textId="77777777" w:rsidR="005C22EE" w:rsidRDefault="005C22EE" w:rsidP="005C22EE">
                  <w:pPr>
                    <w:spacing w:line="276" w:lineRule="auto"/>
                    <w:jc w:val="left"/>
                    <w:rPr>
                      <w:rFonts w:eastAsia="Times New Roman" w:cs="Calibri"/>
                      <w:b/>
                      <w:szCs w:val="24"/>
                    </w:rPr>
                  </w:pPr>
                </w:p>
              </w:tc>
            </w:tr>
            <w:tr w:rsidR="005C22EE" w14:paraId="7509C07B" w14:textId="77777777" w:rsidTr="00DF0500">
              <w:tc>
                <w:tcPr>
                  <w:tcW w:w="34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80CE4AB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  <w:tc>
                <w:tcPr>
                  <w:tcW w:w="33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1AD40A0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E94FF0F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</w:tr>
            <w:tr w:rsidR="005C22EE" w14:paraId="1C2D0425" w14:textId="77777777" w:rsidTr="00DF0500">
              <w:tc>
                <w:tcPr>
                  <w:tcW w:w="3451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122A2D51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  <w:tc>
                <w:tcPr>
                  <w:tcW w:w="5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7192F00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</w:tr>
            <w:tr w:rsidR="005C22EE" w14:paraId="51A038FB" w14:textId="77777777" w:rsidTr="00DF0500">
              <w:tc>
                <w:tcPr>
                  <w:tcW w:w="3451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604BDB6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  <w:tc>
                <w:tcPr>
                  <w:tcW w:w="537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EEEA06B" w14:textId="7D2DBE85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</w:rPr>
                    <w:t xml:space="preserve">                                                                   </w:t>
                  </w:r>
                  <w:r w:rsidR="00142056">
                    <w:rPr>
                      <w:rFonts w:eastAsia="Times New Roman" w:cs="Calibri"/>
                      <w:sz w:val="22"/>
                    </w:rPr>
                    <w:t>Odgovorna osoba</w:t>
                  </w:r>
                  <w:r>
                    <w:rPr>
                      <w:rFonts w:eastAsia="Times New Roman" w:cs="Calibri"/>
                      <w:sz w:val="22"/>
                    </w:rPr>
                    <w:t xml:space="preserve">: </w:t>
                  </w:r>
                </w:p>
                <w:p w14:paraId="238D16A5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</w:rPr>
                    <w:t xml:space="preserve">                                                         Emilio Habulin, mag. pol.</w:t>
                  </w:r>
                </w:p>
                <w:p w14:paraId="76AA6F76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  <w:p w14:paraId="0382F290" w14:textId="77777777" w:rsidR="005C22EE" w:rsidRDefault="005C22EE" w:rsidP="005C22EE">
                  <w:pPr>
                    <w:spacing w:line="276" w:lineRule="auto"/>
                    <w:rPr>
                      <w:rFonts w:eastAsia="Times New Roman" w:cs="Calibri"/>
                      <w:bCs/>
                      <w:sz w:val="22"/>
                    </w:rPr>
                  </w:pPr>
                </w:p>
              </w:tc>
            </w:tr>
            <w:tr w:rsidR="005C22EE" w14:paraId="237B7BFB" w14:textId="77777777">
              <w:tc>
                <w:tcPr>
                  <w:tcW w:w="882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AB6D7A5" w14:textId="77777777" w:rsidR="005C22EE" w:rsidRDefault="005C22EE" w:rsidP="005C22EE">
                  <w:pPr>
                    <w:spacing w:line="276" w:lineRule="auto"/>
                    <w:jc w:val="center"/>
                    <w:rPr>
                      <w:rFonts w:eastAsia="Times New Roman" w:cs="Calibri"/>
                      <w:sz w:val="22"/>
                    </w:rPr>
                  </w:pPr>
                  <w:r>
                    <w:rPr>
                      <w:rFonts w:eastAsia="Times New Roman" w:cs="Calibri"/>
                      <w:sz w:val="22"/>
                    </w:rPr>
                    <w:t>M.P.</w:t>
                  </w:r>
                </w:p>
              </w:tc>
            </w:tr>
          </w:tbl>
          <w:p w14:paraId="53501803" w14:textId="77777777" w:rsidR="001738F9" w:rsidRDefault="001738F9">
            <w:pPr>
              <w:spacing w:after="0" w:line="276" w:lineRule="auto"/>
              <w:jc w:val="center"/>
              <w:rPr>
                <w:rFonts w:eastAsia="Times New Roman" w:cs="Calibri"/>
                <w:b/>
                <w:szCs w:val="24"/>
              </w:rPr>
            </w:pPr>
          </w:p>
        </w:tc>
      </w:tr>
    </w:tbl>
    <w:p w14:paraId="5ADF7C08" w14:textId="77777777" w:rsidR="001738F9" w:rsidRDefault="001738F9"/>
    <w:p w14:paraId="4AA613CD" w14:textId="77777777" w:rsidR="001738F9" w:rsidRDefault="001738F9"/>
    <w:p w14:paraId="60527198" w14:textId="77777777" w:rsidR="001738F9" w:rsidRDefault="00E0474C">
      <w:pPr>
        <w:sectPr w:rsidR="001738F9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r>
        <w:t xml:space="preserve"> </w:t>
      </w:r>
    </w:p>
    <w:p w14:paraId="55DCB10E" w14:textId="77777777" w:rsidR="001738F9" w:rsidRPr="0092085B" w:rsidRDefault="00DE0CDD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95491">
        <w:rPr>
          <w:rFonts w:ascii="Calibri Light" w:hAnsi="Calibri Light" w:cs="Calibri Light"/>
          <w:b/>
          <w:bCs/>
          <w:sz w:val="28"/>
          <w:szCs w:val="28"/>
        </w:rPr>
        <w:lastRenderedPageBreak/>
        <w:t>SADRŽAJ</w:t>
      </w:r>
    </w:p>
    <w:p w14:paraId="1DC3EC6D" w14:textId="0F2989DB" w:rsidR="00FD118D" w:rsidRDefault="00F754F9">
      <w:pPr>
        <w:pStyle w:val="Sadraj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hr-HR"/>
          <w14:ligatures w14:val="standardContextual"/>
        </w:rPr>
      </w:pPr>
      <w:r w:rsidRPr="00A95491">
        <w:rPr>
          <w:rFonts w:asciiTheme="minorHAnsi" w:hAnsiTheme="minorHAnsi" w:cstheme="minorHAnsi"/>
          <w:b w:val="0"/>
          <w:bCs w:val="0"/>
          <w:sz w:val="22"/>
          <w:szCs w:val="22"/>
        </w:rPr>
        <w:fldChar w:fldCharType="begin"/>
      </w:r>
      <w:r w:rsidR="00DE0CDD" w:rsidRPr="00A95491">
        <w:rPr>
          <w:rFonts w:asciiTheme="minorHAnsi" w:hAnsiTheme="minorHAnsi" w:cstheme="minorHAnsi"/>
          <w:b w:val="0"/>
          <w:bCs w:val="0"/>
          <w:sz w:val="22"/>
          <w:szCs w:val="22"/>
        </w:rPr>
        <w:instrText xml:space="preserve"> TOC \o "1-5" \h \z \u </w:instrText>
      </w:r>
      <w:r w:rsidRPr="00A95491">
        <w:rPr>
          <w:rFonts w:asciiTheme="minorHAnsi" w:hAnsiTheme="minorHAnsi" w:cstheme="minorHAnsi"/>
          <w:b w:val="0"/>
          <w:bCs w:val="0"/>
          <w:sz w:val="22"/>
          <w:szCs w:val="22"/>
        </w:rPr>
        <w:fldChar w:fldCharType="separate"/>
      </w:r>
      <w:hyperlink w:anchor="_Toc226960676" w:history="1">
        <w:r w:rsidR="00FD118D" w:rsidRPr="00461688">
          <w:rPr>
            <w:rStyle w:val="Hiperveza"/>
            <w:noProof/>
          </w:rPr>
          <w:t>A.</w:t>
        </w:r>
        <w:r w:rsidR="00FD118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:lang w:eastAsia="hr-HR"/>
            <w14:ligatures w14:val="standardContextual"/>
          </w:rPr>
          <w:tab/>
        </w:r>
        <w:r w:rsidR="00FD118D" w:rsidRPr="00461688">
          <w:rPr>
            <w:rStyle w:val="Hiperveza"/>
            <w:noProof/>
          </w:rPr>
          <w:t>TEKSTUALNI DIO PLANA</w:t>
        </w:r>
        <w:r w:rsidR="00FD118D">
          <w:rPr>
            <w:noProof/>
            <w:webHidden/>
          </w:rPr>
          <w:tab/>
        </w:r>
        <w:r w:rsidR="00FD118D">
          <w:rPr>
            <w:noProof/>
            <w:webHidden/>
          </w:rPr>
          <w:fldChar w:fldCharType="begin"/>
        </w:r>
        <w:r w:rsidR="00FD118D">
          <w:rPr>
            <w:noProof/>
            <w:webHidden/>
          </w:rPr>
          <w:instrText xml:space="preserve"> PAGEREF _Toc226960676 \h </w:instrText>
        </w:r>
        <w:r w:rsidR="00FD118D">
          <w:rPr>
            <w:noProof/>
            <w:webHidden/>
          </w:rPr>
        </w:r>
        <w:r w:rsidR="00FD118D">
          <w:rPr>
            <w:noProof/>
            <w:webHidden/>
          </w:rPr>
          <w:fldChar w:fldCharType="separate"/>
        </w:r>
        <w:r w:rsidR="00FD118D">
          <w:rPr>
            <w:noProof/>
            <w:webHidden/>
          </w:rPr>
          <w:t>5</w:t>
        </w:r>
        <w:r w:rsidR="00FD118D">
          <w:rPr>
            <w:noProof/>
            <w:webHidden/>
          </w:rPr>
          <w:fldChar w:fldCharType="end"/>
        </w:r>
      </w:hyperlink>
    </w:p>
    <w:p w14:paraId="0051C2E8" w14:textId="04E62F25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77" w:history="1">
        <w:r w:rsidRPr="00461688">
          <w:rPr>
            <w:rStyle w:val="Hiperveza"/>
            <w:noProof/>
          </w:rPr>
          <w:t>A.1. UVOD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AEDF53" w14:textId="7F616253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78" w:history="1">
        <w:r w:rsidRPr="00461688">
          <w:rPr>
            <w:rStyle w:val="Hiperveza"/>
            <w:noProof/>
          </w:rPr>
          <w:t>A.2. VATROGASNE POSTROJBE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BA50F6" w14:textId="41E4AA14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79" w:history="1">
        <w:r w:rsidRPr="00461688">
          <w:rPr>
            <w:rStyle w:val="Hiperveza"/>
            <w:noProof/>
          </w:rPr>
          <w:t>A.3. SUSTAV UKLJUČIVANJA PROFESIONALNIH I DOBROVOLJNIH VATROGASNIH POSTROJBI U AKCIJU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CC0E57B" w14:textId="2C735F3C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0" w:history="1">
        <w:r w:rsidRPr="00461688">
          <w:rPr>
            <w:rStyle w:val="Hiperveza"/>
            <w:noProof/>
          </w:rPr>
          <w:t>A.4. SUSTAV SUBORDINACIJE I ZAPOVIJEDANJA U AKCIJAMA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F3059AD" w14:textId="2238CD99" w:rsidR="00FD118D" w:rsidRDefault="00FD118D">
      <w:pPr>
        <w:pStyle w:val="Sadraj3"/>
        <w:tabs>
          <w:tab w:val="right" w:leader="dot" w:pos="9060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1" w:history="1">
        <w:r w:rsidRPr="00461688">
          <w:rPr>
            <w:rStyle w:val="Hiperveza"/>
            <w:noProof/>
          </w:rPr>
          <w:t>A.4.1. Ovlasti vatrogasne postrojbe u obavljanju vatrogasne intervencije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CED3250" w14:textId="06A6CBC6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2" w:history="1">
        <w:r w:rsidRPr="00461688">
          <w:rPr>
            <w:rStyle w:val="Hiperveza"/>
            <w:noProof/>
          </w:rPr>
          <w:t>A.5. PREGLED  SUSTAVA UKLJUČIVANJA VATROGASNIH SNAGA  U GAŠENJE  POŽARA  OTVORENOG PROSTORA, OVISNO O OPSEGU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2B019A1" w14:textId="15864C6C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3" w:history="1">
        <w:r w:rsidRPr="00461688">
          <w:rPr>
            <w:rStyle w:val="Hiperveza"/>
            <w:noProof/>
          </w:rPr>
          <w:t>A.6. ODGOVORNE OSOBE  VATROGASTVA  KOJE  SE  OVISNO  O POTREBI  UKLJUČUJU  U VATROGASNE INTERVENCIJE NA PODRUČJU  GRADA PREGRADE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8D404FD" w14:textId="7F7D9540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4" w:history="1">
        <w:r w:rsidRPr="00461688">
          <w:rPr>
            <w:rStyle w:val="Hiperveza"/>
            <w:noProof/>
          </w:rPr>
          <w:t>A.7. NAČINI POZIVANJA I UKLJUČIVANJA DISTRIBUTERA ENERGENATA U AKCIJU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D02D08" w14:textId="47C2929D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5" w:history="1">
        <w:r w:rsidRPr="00461688">
          <w:rPr>
            <w:rStyle w:val="Hiperveza"/>
            <w:noProof/>
          </w:rPr>
          <w:t>A.8. UKLJUČIVANJE FIZIČKIH I PRAVNIH  OSOBA  KOJE OBAVLJAJU KOMUNALNE POSLOVE U AKCIJU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55C84EB" w14:textId="47CC9536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6" w:history="1">
        <w:r w:rsidRPr="00461688">
          <w:rPr>
            <w:rStyle w:val="Hiperveza"/>
            <w:noProof/>
          </w:rPr>
          <w:t>A.9. UKLJUČIVANJE SLUŽBI ZA PRUŽANJE PRVE MEDICINSKE POMOĆI U AKCIJU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963EC43" w14:textId="248628A2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7" w:history="1">
        <w:r w:rsidRPr="00461688">
          <w:rPr>
            <w:rStyle w:val="Hiperveza"/>
            <w:noProof/>
          </w:rPr>
          <w:t>A.10. UKLJUČIVANJE   SLUŽBI    ILI   TRGOVAČKIH   DRUŠTAVA   TE   ODGOVORNIH    OSOBA ZADUŽENIH ZA OPSKRBU HRANOM  I VODOM U AKCIJI GAŠENJA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96B855B" w14:textId="061FBB14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8" w:history="1">
        <w:r w:rsidRPr="00461688">
          <w:rPr>
            <w:rStyle w:val="Hiperveza"/>
            <w:noProof/>
          </w:rPr>
          <w:t>A.11. NAČIN ZAMJENE VATROGASNIH POSTROJBI  S NOVIM POSTROJBAMA NA GAŠENJU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CE7C4AF" w14:textId="05B7A266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89" w:history="1">
        <w:r w:rsidRPr="00461688">
          <w:rPr>
            <w:rStyle w:val="Hiperveza"/>
            <w:noProof/>
          </w:rPr>
          <w:t>A.12. SLUČAJEVI KADA SE I KOJI GRADSKI ČELNICI UPOZNAJU S NASTALIM POŽAROM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2713223" w14:textId="0717ACA1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0" w:history="1">
        <w:r w:rsidRPr="00461688">
          <w:rPr>
            <w:rStyle w:val="Hiperveza"/>
            <w:noProof/>
          </w:rPr>
          <w:t>A.13. NAČIN UKLJUČIVANJA HRVATSKE VOJSKE NA GAŠENJU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B9D23E8" w14:textId="4DB8D0F0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1" w:history="1">
        <w:r w:rsidRPr="00461688">
          <w:rPr>
            <w:rStyle w:val="Hiperveza"/>
            <w:noProof/>
          </w:rPr>
          <w:t>A.14. SLUČAJEVI KADA SE U AKCIJU GAŠENJA POŽARA POZIVAJU, ODNOSNO UKLJUČUJU VATROGASNE POSTROJBE IZVAN PODRUČJA GRADA PREGRADE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6776827" w14:textId="62EE160A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2" w:history="1">
        <w:r w:rsidRPr="00461688">
          <w:rPr>
            <w:rStyle w:val="Hiperveza"/>
            <w:noProof/>
          </w:rPr>
          <w:t>A.15. NAČIN  I SLUČAJEVI UPORABE OPREME  I VOZILA POSEBNE   NAMJENE   U GAŠENJU POŽARA  ILI SPAŠAVANJU OSOBA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DE38E17" w14:textId="71B220D8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3" w:history="1">
        <w:r w:rsidRPr="00461688">
          <w:rPr>
            <w:rStyle w:val="Hiperveza"/>
            <w:noProof/>
          </w:rPr>
          <w:t>A.16. NAZIVI GRAĐEVINA I DRUGIH NEKRETNINA TE OTVORENOG  PROSTORA  NA KOJIMA SE MOŽE OČEKIVATI POŽAR VEĆIH RAZMJERA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DCECDBD" w14:textId="5CD760D1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4" w:history="1">
        <w:r w:rsidRPr="00461688">
          <w:rPr>
            <w:rStyle w:val="Hiperveza"/>
            <w:noProof/>
          </w:rPr>
          <w:t>A.17. NAZIVI GRAĐEVINA I DRUGIH NEKRETNINA U KOJIMA SU SADRŽANE RADIOAKTIVNE, EKSPLOZIVNE, ZAPALJIVE, OTROVNE I DRUGE OPASNE TVARI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1B7AD25" w14:textId="1166BACC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5" w:history="1">
        <w:r w:rsidRPr="00461688">
          <w:rPr>
            <w:rStyle w:val="Hiperveza"/>
            <w:noProof/>
          </w:rPr>
          <w:t>A.18. POPIS  OBJEKATA RAZVRSTANIH U I. I II. KATEGORIJU UGROŽENOSTI  OD POŽARA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E7A240E" w14:textId="2FD3A77B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6" w:history="1">
        <w:r w:rsidRPr="00461688">
          <w:rPr>
            <w:rStyle w:val="Hiperveza"/>
            <w:noProof/>
          </w:rPr>
          <w:t>A.19. NADZOR NAD AMBALAŽOM OTROVNIH SREDSTAVA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EC60F17" w14:textId="00C16336" w:rsidR="00FD118D" w:rsidRDefault="00FD118D">
      <w:pPr>
        <w:pStyle w:val="Sadraj2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7" w:history="1">
        <w:r w:rsidRPr="00461688">
          <w:rPr>
            <w:rStyle w:val="Hiperveza"/>
            <w:noProof/>
          </w:rPr>
          <w:t>A.20. OBVEZE ČUVANJA I AŽURIRANJA PLANA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F3DD5AC" w14:textId="437FBAF3" w:rsidR="00FD118D" w:rsidRDefault="00FD118D">
      <w:pPr>
        <w:pStyle w:val="Sadraj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698" w:history="1">
        <w:r w:rsidRPr="00461688">
          <w:rPr>
            <w:rStyle w:val="Hiperveza"/>
            <w:noProof/>
          </w:rPr>
          <w:t>B.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:lang w:eastAsia="hr-HR"/>
            <w14:ligatures w14:val="standardContextual"/>
          </w:rPr>
          <w:tab/>
        </w:r>
        <w:r w:rsidRPr="00461688">
          <w:rPr>
            <w:rStyle w:val="Hiperveza"/>
            <w:noProof/>
          </w:rPr>
          <w:t>NUMERIČKI I GRAFIČKI PRILOZI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_Toc226960698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DABCB56" w14:textId="323B0C0A" w:rsidR="001738F9" w:rsidRDefault="00F754F9">
      <w:pPr>
        <w:jc w:val="center"/>
        <w:rPr>
          <w:b/>
          <w:bCs/>
          <w:szCs w:val="24"/>
        </w:rPr>
      </w:pPr>
      <w:r w:rsidRPr="00A95491">
        <w:rPr>
          <w:rFonts w:asciiTheme="minorHAnsi" w:hAnsiTheme="minorHAnsi" w:cstheme="minorHAnsi"/>
          <w:b/>
          <w:bCs/>
          <w:sz w:val="22"/>
        </w:rPr>
        <w:fldChar w:fldCharType="end"/>
      </w:r>
    </w:p>
    <w:p w14:paraId="52A47EB4" w14:textId="77777777" w:rsidR="001738F9" w:rsidRDefault="001738F9">
      <w:pPr>
        <w:jc w:val="center"/>
        <w:rPr>
          <w:b/>
          <w:bCs/>
        </w:rPr>
        <w:sectPr w:rsidR="001738F9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0B9D9EC7" w14:textId="77777777" w:rsidR="001738F9" w:rsidRPr="00FD118D" w:rsidRDefault="00DE0CDD" w:rsidP="002463A4">
      <w:pPr>
        <w:spacing w:after="120"/>
        <w:jc w:val="center"/>
        <w:rPr>
          <w:rFonts w:ascii="Calibri Light" w:hAnsi="Calibri Light" w:cs="Calibri Light"/>
          <w:sz w:val="28"/>
          <w:szCs w:val="28"/>
        </w:rPr>
      </w:pPr>
      <w:r w:rsidRPr="00FD118D">
        <w:rPr>
          <w:rFonts w:ascii="Calibri Light" w:hAnsi="Calibri Light" w:cs="Calibri Light"/>
          <w:sz w:val="28"/>
          <w:szCs w:val="28"/>
        </w:rPr>
        <w:lastRenderedPageBreak/>
        <w:t>POPIS TABLICA</w:t>
      </w:r>
    </w:p>
    <w:p w14:paraId="4BC6B26D" w14:textId="0A209BC9" w:rsidR="00FD118D" w:rsidRPr="00FD118D" w:rsidRDefault="00F754F9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r w:rsidRPr="00FD118D">
        <w:rPr>
          <w:rFonts w:asciiTheme="minorHAnsi" w:hAnsiTheme="minorHAnsi" w:cstheme="minorHAnsi"/>
          <w:sz w:val="24"/>
          <w:szCs w:val="24"/>
        </w:rPr>
        <w:fldChar w:fldCharType="begin"/>
      </w:r>
      <w:r w:rsidR="00DE0CDD" w:rsidRPr="00FD118D">
        <w:rPr>
          <w:rFonts w:asciiTheme="minorHAnsi" w:hAnsiTheme="minorHAnsi" w:cstheme="minorHAnsi"/>
          <w:sz w:val="24"/>
          <w:szCs w:val="24"/>
        </w:rPr>
        <w:instrText xml:space="preserve"> TOC \h \z \c "Tablica" </w:instrText>
      </w:r>
      <w:r w:rsidRPr="00FD118D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226960699" w:history="1">
        <w:r w:rsidR="00FD118D" w:rsidRPr="00FD118D">
          <w:rPr>
            <w:rStyle w:val="Hiperveza"/>
            <w:noProof/>
          </w:rPr>
          <w:t>Tablica 1. Lokacija vatrogasnog doma/spremišta</w:t>
        </w:r>
        <w:r w:rsidR="00FD118D" w:rsidRPr="00FD118D">
          <w:rPr>
            <w:noProof/>
            <w:webHidden/>
          </w:rPr>
          <w:tab/>
        </w:r>
        <w:r w:rsidR="00FD118D" w:rsidRPr="00FD118D">
          <w:rPr>
            <w:noProof/>
            <w:webHidden/>
          </w:rPr>
          <w:fldChar w:fldCharType="begin"/>
        </w:r>
        <w:r w:rsidR="00FD118D" w:rsidRPr="00FD118D">
          <w:rPr>
            <w:noProof/>
            <w:webHidden/>
          </w:rPr>
          <w:instrText xml:space="preserve"> PAGEREF _Toc226960699 \h </w:instrText>
        </w:r>
        <w:r w:rsidR="00FD118D" w:rsidRPr="00FD118D">
          <w:rPr>
            <w:noProof/>
            <w:webHidden/>
          </w:rPr>
        </w:r>
        <w:r w:rsidR="00FD118D" w:rsidRPr="00FD118D">
          <w:rPr>
            <w:noProof/>
            <w:webHidden/>
          </w:rPr>
          <w:fldChar w:fldCharType="separate"/>
        </w:r>
        <w:r w:rsidR="00FD118D" w:rsidRPr="00FD118D">
          <w:rPr>
            <w:noProof/>
            <w:webHidden/>
          </w:rPr>
          <w:t>6</w:t>
        </w:r>
        <w:r w:rsidR="00FD118D" w:rsidRPr="00FD118D">
          <w:rPr>
            <w:noProof/>
            <w:webHidden/>
          </w:rPr>
          <w:fldChar w:fldCharType="end"/>
        </w:r>
      </w:hyperlink>
    </w:p>
    <w:p w14:paraId="20B7DD8F" w14:textId="7F811B34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0" w:history="1">
        <w:r w:rsidRPr="00FD118D">
          <w:rPr>
            <w:rStyle w:val="Hiperveza"/>
            <w:rFonts w:eastAsia="Calibri" w:cs="Arial"/>
            <w:noProof/>
            <w:lang w:eastAsia="zh-CN"/>
          </w:rPr>
          <w:t>Tablica 2.  Broj operativnih vatrogasaca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_Toc226960700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6</w:t>
        </w:r>
        <w:r w:rsidRPr="00FD118D">
          <w:rPr>
            <w:noProof/>
            <w:webHidden/>
          </w:rPr>
          <w:fldChar w:fldCharType="end"/>
        </w:r>
      </w:hyperlink>
    </w:p>
    <w:p w14:paraId="48BB883F" w14:textId="17FC7444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1" w:history="1">
        <w:r w:rsidRPr="00FD118D">
          <w:rPr>
            <w:rStyle w:val="Hiperveza"/>
            <w:rFonts w:eastAsia="Calibri" w:cs="Arial"/>
            <w:noProof/>
            <w:lang w:eastAsia="zh-CN"/>
          </w:rPr>
          <w:t>Tablica 7. Vatrogasne postrojbe prema stupnju uzbunjivanja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_Toc226960701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8</w:t>
        </w:r>
        <w:r w:rsidRPr="00FD118D">
          <w:rPr>
            <w:noProof/>
            <w:webHidden/>
          </w:rPr>
          <w:fldChar w:fldCharType="end"/>
        </w:r>
      </w:hyperlink>
    </w:p>
    <w:p w14:paraId="5D66B5CC" w14:textId="1AB8C2A7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2" w:history="1">
        <w:r w:rsidRPr="00FD118D">
          <w:rPr>
            <w:rStyle w:val="Hiperveza"/>
            <w:rFonts w:eastAsia="Calibri" w:cs="Arial"/>
            <w:noProof/>
            <w:lang w:eastAsia="zh-CN"/>
          </w:rPr>
          <w:t>Tablica 8.</w:t>
        </w:r>
        <w:r w:rsidRPr="00FD118D">
          <w:rPr>
            <w:rStyle w:val="Hiperveza"/>
            <w:rFonts w:ascii="Arial" w:eastAsia="Times New Roman" w:hAnsi="Arial" w:cs="Arial"/>
            <w:noProof/>
          </w:rPr>
          <w:t xml:space="preserve"> </w:t>
        </w:r>
        <w:r w:rsidRPr="00FD118D">
          <w:rPr>
            <w:rStyle w:val="Hiperveza"/>
            <w:rFonts w:eastAsia="Calibri" w:cs="Arial"/>
            <w:noProof/>
            <w:lang w:eastAsia="zh-CN"/>
          </w:rPr>
          <w:t>Ugroženost od požara i uključivanje vatrogasnih postrojbi i pravnih osoba u aktivnosti gašenja požara na otvorenom prostoru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_Toc226960702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11</w:t>
        </w:r>
        <w:r w:rsidRPr="00FD118D">
          <w:rPr>
            <w:noProof/>
            <w:webHidden/>
          </w:rPr>
          <w:fldChar w:fldCharType="end"/>
        </w:r>
      </w:hyperlink>
    </w:p>
    <w:p w14:paraId="485935F1" w14:textId="34BDFDCF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3" w:history="1">
        <w:r w:rsidRPr="00FD118D">
          <w:rPr>
            <w:rStyle w:val="Hiperveza"/>
            <w:rFonts w:eastAsia="Calibri" w:cs="Arial"/>
            <w:noProof/>
            <w:lang w:eastAsia="zh-CN"/>
          </w:rPr>
          <w:t>Tablica 9. Kontakt brojevi odgovornih osoba vatrogasnih postrojbi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_Toc226960703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12</w:t>
        </w:r>
        <w:r w:rsidRPr="00FD118D">
          <w:rPr>
            <w:noProof/>
            <w:webHidden/>
          </w:rPr>
          <w:fldChar w:fldCharType="end"/>
        </w:r>
      </w:hyperlink>
    </w:p>
    <w:p w14:paraId="2177286F" w14:textId="6B1BAFAD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4" w:history="1">
        <w:r w:rsidRPr="00FD118D">
          <w:rPr>
            <w:rStyle w:val="Hiperveza"/>
            <w:rFonts w:eastAsia="Calibri" w:cs="Arial"/>
            <w:noProof/>
            <w:lang w:eastAsia="zh-CN"/>
          </w:rPr>
          <w:t>Tablica 10. Kontakt  brojevi dežurnih službi za distribuciju energenata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_Toc226960704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13</w:t>
        </w:r>
        <w:r w:rsidRPr="00FD118D">
          <w:rPr>
            <w:noProof/>
            <w:webHidden/>
          </w:rPr>
          <w:fldChar w:fldCharType="end"/>
        </w:r>
      </w:hyperlink>
    </w:p>
    <w:p w14:paraId="7356E18B" w14:textId="56DDA0A9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5" w:history="1">
        <w:r w:rsidRPr="00FD118D">
          <w:rPr>
            <w:rStyle w:val="Hiperveza"/>
            <w:rFonts w:eastAsia="Calibri" w:cs="Arial"/>
            <w:noProof/>
            <w:lang w:eastAsia="zh-CN"/>
          </w:rPr>
          <w:t>Tablica 11. Pravne osobe koje se pozivaju u slučaju potrebe raščišćavanja terena, izrade prosjeka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_Toc226960705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14</w:t>
        </w:r>
        <w:r w:rsidRPr="00FD118D">
          <w:rPr>
            <w:noProof/>
            <w:webHidden/>
          </w:rPr>
          <w:fldChar w:fldCharType="end"/>
        </w:r>
      </w:hyperlink>
    </w:p>
    <w:p w14:paraId="67178CAD" w14:textId="5926018A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6" w:history="1">
        <w:r w:rsidRPr="00FD118D">
          <w:rPr>
            <w:rStyle w:val="Hiperveza"/>
            <w:rFonts w:eastAsia="Calibri" w:cs="Arial"/>
            <w:noProof/>
            <w:lang w:eastAsia="zh-CN"/>
          </w:rPr>
          <w:t>Tablica 12. Kontakt brojevi odgovornih osoba u slučaju požara u šumama u vlasništvu Hrvatskih šuma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_Toc226960706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14</w:t>
        </w:r>
        <w:r w:rsidRPr="00FD118D">
          <w:rPr>
            <w:noProof/>
            <w:webHidden/>
          </w:rPr>
          <w:fldChar w:fldCharType="end"/>
        </w:r>
      </w:hyperlink>
    </w:p>
    <w:p w14:paraId="0D7CBA5E" w14:textId="40C0EACE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7" w:history="1">
        <w:r w:rsidRPr="00FD118D">
          <w:rPr>
            <w:rStyle w:val="Hiperveza"/>
            <w:rFonts w:eastAsia="Calibri" w:cs="Arial"/>
            <w:noProof/>
            <w:lang w:eastAsia="zh-CN"/>
          </w:rPr>
          <w:t>Tablica 13. Kontakt brojevi hitne medicinske pomoći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_Toc226960707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15</w:t>
        </w:r>
        <w:r w:rsidRPr="00FD118D">
          <w:rPr>
            <w:noProof/>
            <w:webHidden/>
          </w:rPr>
          <w:fldChar w:fldCharType="end"/>
        </w:r>
      </w:hyperlink>
    </w:p>
    <w:p w14:paraId="050662BF" w14:textId="51953064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8" w:history="1">
        <w:r w:rsidRPr="00FD118D">
          <w:rPr>
            <w:rStyle w:val="Hiperveza"/>
            <w:rFonts w:eastAsia="Calibri" w:cs="Arial"/>
            <w:noProof/>
            <w:lang w:eastAsia="zh-CN"/>
          </w:rPr>
          <w:t>Tablica 14. Kontakt podaci gradonačelnika i zamjenika gradonačelnika Grada Pregrade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_Toc226960708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17</w:t>
        </w:r>
        <w:r w:rsidRPr="00FD118D">
          <w:rPr>
            <w:noProof/>
            <w:webHidden/>
          </w:rPr>
          <w:fldChar w:fldCharType="end"/>
        </w:r>
      </w:hyperlink>
    </w:p>
    <w:p w14:paraId="6106EE82" w14:textId="17D7592F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09" w:history="1">
        <w:r w:rsidRPr="00FD118D">
          <w:rPr>
            <w:rStyle w:val="Hiperveza"/>
            <w:rFonts w:eastAsia="Calibri" w:cs="Arial"/>
            <w:noProof/>
            <w:lang w:eastAsia="zh-CN"/>
          </w:rPr>
          <w:t>Tablica 15. Građevine pravnih osoba i prostori na kojima se može očekivati požar većih razmjera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_Toc226960709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20</w:t>
        </w:r>
        <w:r w:rsidRPr="00FD118D">
          <w:rPr>
            <w:noProof/>
            <w:webHidden/>
          </w:rPr>
          <w:fldChar w:fldCharType="end"/>
        </w:r>
      </w:hyperlink>
    </w:p>
    <w:p w14:paraId="61F8E91C" w14:textId="7E681611" w:rsidR="00FD118D" w:rsidRPr="00FD118D" w:rsidRDefault="00FD118D">
      <w:pPr>
        <w:pStyle w:val="Tablicaslika"/>
        <w:tabs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:lang w:eastAsia="hr-HR"/>
          <w14:ligatures w14:val="standardContextual"/>
        </w:rPr>
      </w:pPr>
      <w:hyperlink w:anchor="_Toc226960710" w:history="1">
        <w:r w:rsidRPr="00FD118D">
          <w:rPr>
            <w:rStyle w:val="Hiperveza"/>
            <w:noProof/>
          </w:rPr>
          <w:t>Tablica 16. Popis građevina i drugih nekretnina u kojima su sadržane radioaktivne, eksplozivne, zapaljive, otrovne i druge opasne tvari</w:t>
        </w:r>
        <w:r w:rsidRPr="00FD118D">
          <w:rPr>
            <w:noProof/>
            <w:webHidden/>
          </w:rPr>
          <w:tab/>
        </w:r>
        <w:r w:rsidRPr="00FD118D">
          <w:rPr>
            <w:noProof/>
            <w:webHidden/>
          </w:rPr>
          <w:fldChar w:fldCharType="begin"/>
        </w:r>
        <w:r w:rsidRPr="00FD118D">
          <w:rPr>
            <w:noProof/>
            <w:webHidden/>
          </w:rPr>
          <w:instrText xml:space="preserve"> PAGEREF _Toc226960710 \h </w:instrText>
        </w:r>
        <w:r w:rsidRPr="00FD118D">
          <w:rPr>
            <w:noProof/>
            <w:webHidden/>
          </w:rPr>
        </w:r>
        <w:r w:rsidRPr="00FD118D">
          <w:rPr>
            <w:noProof/>
            <w:webHidden/>
          </w:rPr>
          <w:fldChar w:fldCharType="separate"/>
        </w:r>
        <w:r w:rsidRPr="00FD118D">
          <w:rPr>
            <w:noProof/>
            <w:webHidden/>
          </w:rPr>
          <w:t>21</w:t>
        </w:r>
        <w:r w:rsidRPr="00FD118D">
          <w:rPr>
            <w:noProof/>
            <w:webHidden/>
          </w:rPr>
          <w:fldChar w:fldCharType="end"/>
        </w:r>
      </w:hyperlink>
    </w:p>
    <w:p w14:paraId="70C58D30" w14:textId="2513C8FD" w:rsidR="001738F9" w:rsidRPr="00FD118D" w:rsidRDefault="00F754F9" w:rsidP="00DF3096">
      <w:pPr>
        <w:spacing w:before="120" w:after="120"/>
        <w:jc w:val="center"/>
        <w:rPr>
          <w:rFonts w:ascii="Calibri Light" w:hAnsi="Calibri Light" w:cs="Calibri Light"/>
          <w:szCs w:val="24"/>
        </w:rPr>
      </w:pPr>
      <w:r w:rsidRPr="00FD118D">
        <w:rPr>
          <w:rFonts w:asciiTheme="minorHAnsi" w:hAnsiTheme="minorHAnsi" w:cstheme="minorHAnsi"/>
          <w:szCs w:val="24"/>
        </w:rPr>
        <w:fldChar w:fldCharType="end"/>
      </w:r>
      <w:r w:rsidR="00DF3096" w:rsidRPr="00FD118D">
        <w:rPr>
          <w:rFonts w:ascii="Calibri Light" w:hAnsi="Calibri Light" w:cs="Calibri Light"/>
          <w:szCs w:val="24"/>
        </w:rPr>
        <w:t xml:space="preserve"> </w:t>
      </w:r>
    </w:p>
    <w:p w14:paraId="65C670B5" w14:textId="77777777" w:rsidR="001738F9" w:rsidRDefault="001738F9">
      <w:pPr>
        <w:jc w:val="center"/>
        <w:rPr>
          <w:b/>
          <w:bCs/>
        </w:rPr>
        <w:sectPr w:rsidR="001738F9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08DEBCC7" w14:textId="77777777" w:rsidR="00F7252D" w:rsidRPr="00F7252D" w:rsidRDefault="00F7252D" w:rsidP="00F7252D">
      <w:pPr>
        <w:pStyle w:val="Naslov1"/>
      </w:pPr>
      <w:bookmarkStart w:id="0" w:name="_Toc33023601"/>
      <w:bookmarkStart w:id="1" w:name="_Toc226960676"/>
      <w:r w:rsidRPr="00F7252D">
        <w:lastRenderedPageBreak/>
        <w:t>TEKSTUALNI DIO PLANA</w:t>
      </w:r>
      <w:bookmarkEnd w:id="0"/>
      <w:bookmarkEnd w:id="1"/>
    </w:p>
    <w:p w14:paraId="63FCDCC8" w14:textId="77777777" w:rsidR="00F7252D" w:rsidRPr="00F7252D" w:rsidRDefault="00521E3A" w:rsidP="00521E3A">
      <w:pPr>
        <w:pStyle w:val="Naslov2"/>
      </w:pPr>
      <w:bookmarkStart w:id="2" w:name="_Toc33023602"/>
      <w:bookmarkStart w:id="3" w:name="_Toc226960677"/>
      <w:r>
        <w:t xml:space="preserve">A.1. </w:t>
      </w:r>
      <w:r w:rsidR="00F7252D" w:rsidRPr="00F7252D">
        <w:t>UVOD</w:t>
      </w:r>
      <w:bookmarkEnd w:id="2"/>
      <w:bookmarkEnd w:id="3"/>
    </w:p>
    <w:p w14:paraId="6ACC3302" w14:textId="11DF2489" w:rsidR="0099486E" w:rsidRDefault="0099486E" w:rsidP="00F7252D">
      <w:pPr>
        <w:suppressAutoHyphens/>
        <w:autoSpaceDN w:val="0"/>
        <w:spacing w:after="120" w:line="276" w:lineRule="auto"/>
        <w:textAlignment w:val="baseline"/>
        <w:rPr>
          <w:rFonts w:eastAsia="Calibri" w:cs="Times New Roman"/>
          <w:lang w:eastAsia="hr-HR"/>
        </w:rPr>
      </w:pPr>
      <w:r w:rsidRPr="0099486E">
        <w:rPr>
          <w:rFonts w:eastAsia="Calibri" w:cs="Times New Roman"/>
          <w:lang w:eastAsia="hr-HR"/>
        </w:rPr>
        <w:t>Zaštita od požara od posebnog je interesa za Republiku Hrvatsku te se provodi u skladu s načelima javnog interesa, odgovornosti, planiranja i stručnosti. Zaštitu od požara provode fizičke i pravne osobe, s posebnim naglaskom na pravne osobe koje obavljaju vatrogasnu djelatnost i djelatnost civilne zaštite te jedinice lokalne i područne (regionalne) samouprave. Sve fizičke i pravne osobe, tijela državne vlasti te jedinice lokalne i područne (regionalne) samouprave dužne su djelovati na način kojim se ne može izazvati požar.</w:t>
      </w:r>
    </w:p>
    <w:p w14:paraId="76AED139" w14:textId="5614C25A" w:rsidR="00F7252D" w:rsidRPr="00F7252D" w:rsidRDefault="00F7252D" w:rsidP="00F7252D">
      <w:pPr>
        <w:suppressAutoHyphens/>
        <w:autoSpaceDN w:val="0"/>
        <w:spacing w:after="120" w:line="276" w:lineRule="auto"/>
        <w:textAlignment w:val="baseline"/>
        <w:rPr>
          <w:rFonts w:eastAsia="Calibri" w:cs="Times New Roman"/>
          <w:lang w:eastAsia="hr-HR"/>
        </w:rPr>
      </w:pPr>
      <w:r w:rsidRPr="00F7252D">
        <w:rPr>
          <w:rFonts w:eastAsia="Calibri" w:cs="Times New Roman"/>
          <w:lang w:eastAsia="hr-HR"/>
        </w:rPr>
        <w:t>Temeljem članka 13. stavka 1. Zakona o zaštiti od požara („Narodne novine“, broj 92/10</w:t>
      </w:r>
      <w:r w:rsidR="007D4BF9">
        <w:rPr>
          <w:rFonts w:eastAsia="Calibri" w:cs="Times New Roman"/>
          <w:lang w:eastAsia="hr-HR"/>
        </w:rPr>
        <w:t xml:space="preserve"> i 114/22</w:t>
      </w:r>
      <w:r w:rsidRPr="00F7252D">
        <w:rPr>
          <w:rFonts w:eastAsia="Calibri" w:cs="Times New Roman"/>
          <w:lang w:eastAsia="hr-HR"/>
        </w:rPr>
        <w:t xml:space="preserve">)  (u daljnjem tekstu: </w:t>
      </w:r>
      <w:r w:rsidRPr="00F7252D">
        <w:rPr>
          <w:rFonts w:eastAsia="Calibri" w:cs="Times New Roman"/>
          <w:i/>
          <w:lang w:eastAsia="hr-HR"/>
        </w:rPr>
        <w:t>Zakon</w:t>
      </w:r>
      <w:r w:rsidRPr="00F7252D">
        <w:rPr>
          <w:rFonts w:eastAsia="Calibri" w:cs="Times New Roman"/>
          <w:lang w:eastAsia="hr-HR"/>
        </w:rPr>
        <w:t xml:space="preserve">), </w:t>
      </w:r>
      <w:r w:rsidR="001379FF">
        <w:rPr>
          <w:rFonts w:eastAsia="Calibri" w:cs="Times New Roman"/>
          <w:lang w:eastAsia="hr-HR"/>
        </w:rPr>
        <w:t xml:space="preserve">Grad </w:t>
      </w:r>
      <w:r w:rsidR="009461BD">
        <w:rPr>
          <w:rFonts w:eastAsia="Calibri" w:cs="Times New Roman"/>
          <w:lang w:eastAsia="hr-HR"/>
        </w:rPr>
        <w:t>Pregrada</w:t>
      </w:r>
      <w:r w:rsidR="001379FF">
        <w:rPr>
          <w:rFonts w:eastAsia="Calibri" w:cs="Times New Roman"/>
          <w:lang w:eastAsia="hr-HR"/>
        </w:rPr>
        <w:t xml:space="preserve"> </w:t>
      </w:r>
      <w:r w:rsidRPr="00F7252D">
        <w:rPr>
          <w:rFonts w:eastAsia="Calibri" w:cs="Times New Roman"/>
          <w:lang w:eastAsia="hr-HR"/>
        </w:rPr>
        <w:t xml:space="preserve">donosi Plan zaštite od požara za svoje područje na temelju Procjene ugroženosti od požara i tehnološke eksplozije, po prethodno pribavljenom mišljenju </w:t>
      </w:r>
      <w:r w:rsidR="00B634A0">
        <w:rPr>
          <w:rFonts w:eastAsia="Calibri" w:cs="Times New Roman"/>
          <w:lang w:eastAsia="hr-HR"/>
        </w:rPr>
        <w:t>Ministarstva unutarnjih poslova, Ravnateljstva civilne zaštite, Područnog ureda civilne zaštite</w:t>
      </w:r>
      <w:r w:rsidR="009461BD">
        <w:rPr>
          <w:rFonts w:eastAsia="Calibri" w:cs="Times New Roman"/>
          <w:lang w:eastAsia="hr-HR"/>
        </w:rPr>
        <w:t xml:space="preserve"> Varaždin, Službe civilne zaštite Krapina, Odjel inspekcije</w:t>
      </w:r>
      <w:r w:rsidR="00B634A0">
        <w:rPr>
          <w:rFonts w:eastAsia="Calibri" w:cs="Times New Roman"/>
          <w:lang w:eastAsia="hr-HR"/>
        </w:rPr>
        <w:t xml:space="preserve"> (</w:t>
      </w:r>
      <w:r w:rsidR="00B634A0" w:rsidRPr="007B53C0">
        <w:rPr>
          <w:rFonts w:eastAsia="Calibri" w:cs="Times New Roman"/>
          <w:highlight w:val="yellow"/>
          <w:lang w:eastAsia="hr-HR"/>
        </w:rPr>
        <w:t>KLASA:</w:t>
      </w:r>
      <w:r w:rsidR="007B53C0">
        <w:rPr>
          <w:rFonts w:eastAsia="Calibri" w:cs="Times New Roman"/>
          <w:highlight w:val="yellow"/>
          <w:lang w:eastAsia="hr-HR"/>
        </w:rPr>
        <w:t>_______</w:t>
      </w:r>
      <w:r w:rsidR="00B634A0" w:rsidRPr="007B53C0">
        <w:rPr>
          <w:rFonts w:eastAsia="Calibri" w:cs="Times New Roman"/>
          <w:highlight w:val="yellow"/>
          <w:lang w:eastAsia="hr-HR"/>
        </w:rPr>
        <w:t xml:space="preserve">, URBROJ: </w:t>
      </w:r>
      <w:r w:rsidR="007B53C0">
        <w:rPr>
          <w:rFonts w:eastAsia="Calibri" w:cs="Times New Roman"/>
          <w:highlight w:val="yellow"/>
          <w:lang w:eastAsia="hr-HR"/>
        </w:rPr>
        <w:t>_____</w:t>
      </w:r>
      <w:r w:rsidR="00B634A0" w:rsidRPr="007B53C0">
        <w:rPr>
          <w:rFonts w:eastAsia="Calibri" w:cs="Times New Roman"/>
          <w:highlight w:val="yellow"/>
          <w:lang w:eastAsia="hr-HR"/>
        </w:rPr>
        <w:t>, od dana</w:t>
      </w:r>
      <w:r w:rsidR="007B53C0">
        <w:rPr>
          <w:rFonts w:eastAsia="Calibri" w:cs="Times New Roman"/>
          <w:highlight w:val="yellow"/>
          <w:lang w:eastAsia="hr-HR"/>
        </w:rPr>
        <w:t xml:space="preserve"> ________</w:t>
      </w:r>
      <w:r w:rsidR="001379FF" w:rsidRPr="007B53C0">
        <w:rPr>
          <w:rFonts w:eastAsia="Calibri" w:cs="Times New Roman"/>
          <w:highlight w:val="yellow"/>
          <w:lang w:eastAsia="hr-HR"/>
        </w:rPr>
        <w:t>.</w:t>
      </w:r>
      <w:r w:rsidR="00B634A0" w:rsidRPr="007B53C0">
        <w:rPr>
          <w:rFonts w:eastAsia="Calibri" w:cs="Times New Roman"/>
          <w:highlight w:val="yellow"/>
          <w:lang w:eastAsia="hr-HR"/>
        </w:rPr>
        <w:t xml:space="preserve"> godine</w:t>
      </w:r>
      <w:r w:rsidR="001D5694">
        <w:rPr>
          <w:rFonts w:eastAsia="Calibri" w:cs="Times New Roman"/>
          <w:lang w:eastAsia="hr-HR"/>
        </w:rPr>
        <w:t>)</w:t>
      </w:r>
      <w:r w:rsidR="00B634A0">
        <w:rPr>
          <w:rFonts w:eastAsia="Calibri" w:cs="Times New Roman"/>
          <w:lang w:eastAsia="hr-HR"/>
        </w:rPr>
        <w:t xml:space="preserve">. </w:t>
      </w:r>
      <w:r w:rsidRPr="00F7252D">
        <w:rPr>
          <w:rFonts w:eastAsia="Calibri" w:cs="Times New Roman"/>
          <w:lang w:eastAsia="hr-HR"/>
        </w:rPr>
        <w:t xml:space="preserve"> </w:t>
      </w:r>
    </w:p>
    <w:p w14:paraId="2B9D7F7B" w14:textId="56ECC393" w:rsidR="00F7252D" w:rsidRPr="00F7252D" w:rsidRDefault="00F7252D" w:rsidP="00F7252D">
      <w:pPr>
        <w:autoSpaceDE w:val="0"/>
        <w:autoSpaceDN w:val="0"/>
        <w:adjustRightInd w:val="0"/>
        <w:spacing w:after="120" w:line="276" w:lineRule="auto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szCs w:val="24"/>
        </w:rPr>
        <w:t xml:space="preserve">Plan zaštite od požara </w:t>
      </w:r>
      <w:r w:rsidR="00A95491">
        <w:rPr>
          <w:rFonts w:asciiTheme="minorHAnsi" w:eastAsia="Times New Roman" w:hAnsiTheme="minorHAnsi" w:cstheme="minorHAnsi"/>
          <w:szCs w:val="24"/>
        </w:rPr>
        <w:t xml:space="preserve">za Grad Pregradu </w:t>
      </w:r>
      <w:r w:rsidRPr="00F7252D">
        <w:rPr>
          <w:rFonts w:asciiTheme="minorHAnsi" w:eastAsia="Times New Roman" w:hAnsiTheme="minorHAnsi" w:cstheme="minorHAnsi"/>
          <w:szCs w:val="24"/>
        </w:rPr>
        <w:t>izrađen je sukladno Pravilniku o planu zaštite od požara („Narodne novine“, broj 51/12).</w:t>
      </w:r>
    </w:p>
    <w:p w14:paraId="5AF8FCDD" w14:textId="77777777" w:rsidR="00F7252D" w:rsidRDefault="00F7252D" w:rsidP="00F7252D">
      <w:pPr>
        <w:suppressAutoHyphens/>
        <w:autoSpaceDN w:val="0"/>
        <w:spacing w:after="120" w:line="276" w:lineRule="auto"/>
        <w:textAlignment w:val="baseline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szCs w:val="24"/>
        </w:rPr>
        <w:t xml:space="preserve">Sukladno članku 13. </w:t>
      </w:r>
      <w:r w:rsidRPr="00B634A0">
        <w:rPr>
          <w:rFonts w:asciiTheme="minorHAnsi" w:eastAsia="Times New Roman" w:hAnsiTheme="minorHAnsi" w:cstheme="minorHAnsi"/>
          <w:i/>
          <w:iCs/>
          <w:szCs w:val="24"/>
        </w:rPr>
        <w:t>Zakona</w:t>
      </w:r>
      <w:r w:rsidRPr="00F7252D">
        <w:rPr>
          <w:rFonts w:asciiTheme="minorHAnsi" w:eastAsia="Times New Roman" w:hAnsiTheme="minorHAnsi" w:cstheme="minorHAnsi"/>
          <w:szCs w:val="24"/>
        </w:rPr>
        <w:t>, propisano je da je predstavničko tijelo jedinice lokalne samouprave u cilju praćenja izvršenja Plana zaštite od požara, najmanje jednom godišnje dužno preispitati njegov sadržaj i ocijeniti usklađenost Plana s novonastalim uvjetima (urbanističkim, graditeljskim, promjenom namjene građevine i sl.) te pratiti dinamiku realizacije i financijskih sredstava planiranih za zaštitu od požara.</w:t>
      </w:r>
    </w:p>
    <w:p w14:paraId="54304A41" w14:textId="7C40BF54" w:rsidR="003D777A" w:rsidRPr="00F7252D" w:rsidRDefault="003D777A" w:rsidP="00F7252D">
      <w:pPr>
        <w:suppressAutoHyphens/>
        <w:autoSpaceDN w:val="0"/>
        <w:spacing w:after="120" w:line="276" w:lineRule="auto"/>
        <w:textAlignment w:val="baseline"/>
        <w:rPr>
          <w:rFonts w:asciiTheme="minorHAnsi" w:eastAsia="Times New Roman" w:hAnsiTheme="minorHAnsi" w:cstheme="minorHAnsi"/>
          <w:szCs w:val="24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5B9D7EC5" w14:textId="1933B306" w:rsidR="00F7252D" w:rsidRPr="00F7252D" w:rsidRDefault="00521E3A" w:rsidP="00521E3A">
      <w:pPr>
        <w:pStyle w:val="Naslov2"/>
      </w:pPr>
      <w:bookmarkStart w:id="4" w:name="_Toc33023603"/>
      <w:bookmarkStart w:id="5" w:name="_Toc226960678"/>
      <w:r>
        <w:lastRenderedPageBreak/>
        <w:t xml:space="preserve">A.2. </w:t>
      </w:r>
      <w:bookmarkEnd w:id="4"/>
      <w:r w:rsidR="00354294">
        <w:t>VATROGASNE POSTROJBE</w:t>
      </w:r>
      <w:bookmarkEnd w:id="5"/>
      <w:r w:rsidR="00F7252D" w:rsidRPr="00F7252D">
        <w:t xml:space="preserve"> </w:t>
      </w:r>
    </w:p>
    <w:p w14:paraId="71162D86" w14:textId="6F914AE9" w:rsidR="009461BD" w:rsidRPr="00A95491" w:rsidRDefault="009461BD" w:rsidP="00A95491">
      <w:pPr>
        <w:suppressAutoHyphens/>
        <w:autoSpaceDN w:val="0"/>
        <w:spacing w:after="120" w:line="276" w:lineRule="auto"/>
        <w:textAlignment w:val="baseline"/>
        <w:rPr>
          <w:rFonts w:eastAsia="Calibri" w:cs="Times New Roman"/>
          <w:lang w:eastAsia="hr-HR"/>
        </w:rPr>
      </w:pPr>
      <w:r w:rsidRPr="009461BD">
        <w:rPr>
          <w:rFonts w:eastAsia="Calibri" w:cs="Times New Roman"/>
          <w:lang w:eastAsia="hr-HR"/>
        </w:rPr>
        <w:t xml:space="preserve">Na području grada Pregrade neposrednu vatrogasnu djelatnost provodi Vatrogasna zajednica Grada Pregrade koju čine sljedeća dobrovoljna vatrogasna društva: Pregrada kao središnje društvo, te Benkovo, </w:t>
      </w:r>
      <w:proofErr w:type="spellStart"/>
      <w:r w:rsidRPr="009461BD">
        <w:rPr>
          <w:rFonts w:eastAsia="Calibri" w:cs="Times New Roman"/>
          <w:lang w:eastAsia="hr-HR"/>
        </w:rPr>
        <w:t>Stipernica</w:t>
      </w:r>
      <w:proofErr w:type="spellEnd"/>
      <w:r w:rsidRPr="009461BD">
        <w:rPr>
          <w:rFonts w:eastAsia="Calibri" w:cs="Times New Roman"/>
          <w:lang w:eastAsia="hr-HR"/>
        </w:rPr>
        <w:t xml:space="preserve"> i Vinagora. Najbliža profesionalna vatrogasna jedinica (dežurna 24 sata) s kojima Grad Pregrada ima potpisan Ugovor kao suosnivač nalazi se  na području grada Zaboka – Zagorska javna Vatrogasna postrojba Zabok (ZJVP Zabok).</w:t>
      </w:r>
      <w:bookmarkStart w:id="6" w:name="_Toc36122233"/>
    </w:p>
    <w:p w14:paraId="26D699B0" w14:textId="55F3F175" w:rsidR="00A95491" w:rsidRDefault="00A95491" w:rsidP="00A95491">
      <w:pPr>
        <w:pStyle w:val="Opisslike"/>
        <w:keepNext/>
        <w:spacing w:line="276" w:lineRule="auto"/>
      </w:pPr>
      <w:bookmarkStart w:id="7" w:name="_Toc226960699"/>
      <w:r>
        <w:t xml:space="preserve">Tablica </w:t>
      </w:r>
      <w:fldSimple w:instr=" SEQ Tablica \* ARABIC ">
        <w:r>
          <w:rPr>
            <w:noProof/>
          </w:rPr>
          <w:t>1</w:t>
        </w:r>
      </w:fldSimple>
      <w:r>
        <w:t>.</w:t>
      </w:r>
      <w:r w:rsidRPr="00A95491">
        <w:t xml:space="preserve"> Lokacija vatrogasnog doma/spremišta</w:t>
      </w:r>
      <w:bookmarkEnd w:id="7"/>
    </w:p>
    <w:tbl>
      <w:tblPr>
        <w:tblStyle w:val="Reetkatablice"/>
        <w:tblW w:w="9178" w:type="dxa"/>
        <w:tblLook w:val="04A0" w:firstRow="1" w:lastRow="0" w:firstColumn="1" w:lastColumn="0" w:noHBand="0" w:noVBand="1"/>
      </w:tblPr>
      <w:tblGrid>
        <w:gridCol w:w="3114"/>
        <w:gridCol w:w="6064"/>
      </w:tblGrid>
      <w:tr w:rsidR="009461BD" w:rsidRPr="009461BD" w14:paraId="01E763DB" w14:textId="77777777" w:rsidTr="00AF1D71">
        <w:trPr>
          <w:trHeight w:val="505"/>
          <w:tblHeader/>
        </w:trPr>
        <w:tc>
          <w:tcPr>
            <w:tcW w:w="3114" w:type="dxa"/>
            <w:shd w:val="clear" w:color="auto" w:fill="FFFFFF"/>
            <w:vAlign w:val="center"/>
          </w:tcPr>
          <w:p w14:paraId="7ADD62B7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bookmarkStart w:id="8" w:name="_Hlk44057506"/>
            <w:r w:rsidRPr="009461BD">
              <w:rPr>
                <w:rFonts w:asciiTheme="minorHAnsi" w:hAnsiTheme="minorHAnsi" w:cstheme="minorHAnsi"/>
                <w:b/>
                <w:bCs/>
                <w:sz w:val="20"/>
              </w:rPr>
              <w:t>VATROGASNA POSTROJBA</w:t>
            </w:r>
          </w:p>
        </w:tc>
        <w:tc>
          <w:tcPr>
            <w:tcW w:w="6064" w:type="dxa"/>
            <w:shd w:val="clear" w:color="auto" w:fill="FFFFFF"/>
            <w:vAlign w:val="center"/>
          </w:tcPr>
          <w:p w14:paraId="1A211320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461BD">
              <w:rPr>
                <w:rFonts w:asciiTheme="minorHAnsi" w:hAnsiTheme="minorHAnsi" w:cstheme="minorHAnsi"/>
                <w:b/>
                <w:bCs/>
                <w:sz w:val="20"/>
              </w:rPr>
              <w:t>LOKACIJA VATROGASNOG DOMA/SPREMIŠTA</w:t>
            </w:r>
          </w:p>
        </w:tc>
      </w:tr>
      <w:tr w:rsidR="009461BD" w:rsidRPr="009461BD" w14:paraId="23F33B08" w14:textId="77777777" w:rsidTr="00AF1D71">
        <w:trPr>
          <w:trHeight w:val="231"/>
        </w:trPr>
        <w:tc>
          <w:tcPr>
            <w:tcW w:w="3114" w:type="dxa"/>
            <w:vAlign w:val="center"/>
          </w:tcPr>
          <w:p w14:paraId="24EE8900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Pregrada</w:t>
            </w:r>
          </w:p>
        </w:tc>
        <w:tc>
          <w:tcPr>
            <w:tcW w:w="6064" w:type="dxa"/>
            <w:vAlign w:val="center"/>
          </w:tcPr>
          <w:p w14:paraId="6E0A8091" w14:textId="77777777" w:rsidR="009461BD" w:rsidRPr="009461BD" w:rsidRDefault="009461BD" w:rsidP="009461BD">
            <w:pPr>
              <w:spacing w:line="276" w:lineRule="auto"/>
              <w:ind w:left="113"/>
              <w:jc w:val="left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Josipa Karla Tuškana 12, 49218 Pregrada</w:t>
            </w:r>
          </w:p>
        </w:tc>
      </w:tr>
      <w:tr w:rsidR="009461BD" w:rsidRPr="009461BD" w14:paraId="183F344B" w14:textId="77777777" w:rsidTr="00AF1D71">
        <w:trPr>
          <w:trHeight w:val="222"/>
        </w:trPr>
        <w:tc>
          <w:tcPr>
            <w:tcW w:w="3114" w:type="dxa"/>
            <w:vAlign w:val="center"/>
          </w:tcPr>
          <w:p w14:paraId="452C5B3A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Benkovo</w:t>
            </w:r>
          </w:p>
        </w:tc>
        <w:tc>
          <w:tcPr>
            <w:tcW w:w="6064" w:type="dxa"/>
            <w:vAlign w:val="center"/>
          </w:tcPr>
          <w:p w14:paraId="51B4982F" w14:textId="4F5F1759" w:rsidR="009461BD" w:rsidRPr="009461BD" w:rsidRDefault="009461BD" w:rsidP="009461BD">
            <w:pPr>
              <w:spacing w:line="276" w:lineRule="auto"/>
              <w:ind w:left="113"/>
              <w:jc w:val="left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 xml:space="preserve">Benkovo </w:t>
            </w:r>
            <w:r w:rsidR="00307563">
              <w:rPr>
                <w:rFonts w:asciiTheme="minorHAnsi" w:eastAsia="Times New Roman" w:hAnsiTheme="minorHAnsi" w:cstheme="minorHAnsi"/>
                <w:sz w:val="20"/>
              </w:rPr>
              <w:t>13</w:t>
            </w:r>
            <w:r w:rsidRPr="009461BD">
              <w:rPr>
                <w:rFonts w:asciiTheme="minorHAnsi" w:eastAsia="Times New Roman" w:hAnsiTheme="minorHAnsi" w:cstheme="minorHAnsi"/>
                <w:sz w:val="20"/>
              </w:rPr>
              <w:t>,  49218 Pregrada</w:t>
            </w:r>
          </w:p>
        </w:tc>
      </w:tr>
      <w:tr w:rsidR="009461BD" w:rsidRPr="009461BD" w14:paraId="6FDF5B6E" w14:textId="77777777" w:rsidTr="00AF1D71">
        <w:trPr>
          <w:trHeight w:val="70"/>
        </w:trPr>
        <w:tc>
          <w:tcPr>
            <w:tcW w:w="3114" w:type="dxa"/>
            <w:vAlign w:val="center"/>
          </w:tcPr>
          <w:p w14:paraId="4BC5E654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 xml:space="preserve">DVD </w:t>
            </w:r>
            <w:proofErr w:type="spellStart"/>
            <w:r w:rsidRPr="009461BD">
              <w:rPr>
                <w:rFonts w:asciiTheme="minorHAnsi" w:hAnsiTheme="minorHAnsi" w:cstheme="minorHAnsi"/>
                <w:sz w:val="20"/>
              </w:rPr>
              <w:t>Stipernica</w:t>
            </w:r>
            <w:proofErr w:type="spellEnd"/>
          </w:p>
        </w:tc>
        <w:tc>
          <w:tcPr>
            <w:tcW w:w="6064" w:type="dxa"/>
            <w:vAlign w:val="center"/>
          </w:tcPr>
          <w:p w14:paraId="0222107E" w14:textId="77777777" w:rsidR="009461BD" w:rsidRPr="009461BD" w:rsidRDefault="009461BD" w:rsidP="009461BD">
            <w:pPr>
              <w:spacing w:line="276" w:lineRule="auto"/>
              <w:ind w:left="113"/>
              <w:jc w:val="left"/>
              <w:rPr>
                <w:rFonts w:asciiTheme="minorHAnsi" w:eastAsia="Times New Roman" w:hAnsiTheme="minorHAnsi" w:cstheme="minorHAnsi"/>
                <w:sz w:val="20"/>
              </w:rPr>
            </w:pPr>
            <w:proofErr w:type="spellStart"/>
            <w:r w:rsidRPr="009461BD">
              <w:rPr>
                <w:rFonts w:asciiTheme="minorHAnsi" w:eastAsia="Times New Roman" w:hAnsiTheme="minorHAnsi" w:cstheme="minorHAnsi"/>
                <w:sz w:val="20"/>
              </w:rPr>
              <w:t>Stipernica</w:t>
            </w:r>
            <w:proofErr w:type="spellEnd"/>
            <w:r w:rsidRPr="009461BD">
              <w:rPr>
                <w:rFonts w:asciiTheme="minorHAnsi" w:eastAsia="Times New Roman" w:hAnsiTheme="minorHAnsi" w:cstheme="minorHAnsi"/>
                <w:sz w:val="20"/>
              </w:rPr>
              <w:t xml:space="preserve"> 5/3, 49218 Pregrada</w:t>
            </w:r>
          </w:p>
        </w:tc>
      </w:tr>
      <w:tr w:rsidR="009461BD" w:rsidRPr="009461BD" w14:paraId="53C9A395" w14:textId="77777777" w:rsidTr="00AF1D71">
        <w:trPr>
          <w:trHeight w:val="74"/>
        </w:trPr>
        <w:tc>
          <w:tcPr>
            <w:tcW w:w="3114" w:type="dxa"/>
            <w:vAlign w:val="center"/>
          </w:tcPr>
          <w:p w14:paraId="66C38ADD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Vinagora</w:t>
            </w:r>
          </w:p>
        </w:tc>
        <w:tc>
          <w:tcPr>
            <w:tcW w:w="6064" w:type="dxa"/>
            <w:vAlign w:val="center"/>
          </w:tcPr>
          <w:p w14:paraId="76B33372" w14:textId="0E0F85EE" w:rsidR="009461BD" w:rsidRPr="009461BD" w:rsidRDefault="009461BD" w:rsidP="009461BD">
            <w:pPr>
              <w:spacing w:line="276" w:lineRule="auto"/>
              <w:ind w:left="113"/>
              <w:jc w:val="left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Vinagora 1</w:t>
            </w:r>
            <w:r w:rsidR="00307563">
              <w:rPr>
                <w:rFonts w:asciiTheme="minorHAnsi" w:eastAsia="Times New Roman" w:hAnsiTheme="minorHAnsi" w:cstheme="minorHAnsi"/>
                <w:sz w:val="20"/>
              </w:rPr>
              <w:t>2</w:t>
            </w:r>
            <w:r w:rsidRPr="009461BD">
              <w:rPr>
                <w:rFonts w:asciiTheme="minorHAnsi" w:eastAsia="Times New Roman" w:hAnsiTheme="minorHAnsi" w:cstheme="minorHAnsi"/>
                <w:sz w:val="20"/>
              </w:rPr>
              <w:t>, 49218 Vinagora</w:t>
            </w:r>
          </w:p>
        </w:tc>
      </w:tr>
    </w:tbl>
    <w:bookmarkEnd w:id="8"/>
    <w:p w14:paraId="79957F0A" w14:textId="77777777" w:rsidR="009461BD" w:rsidRPr="009461BD" w:rsidRDefault="009461BD" w:rsidP="009461BD">
      <w:pPr>
        <w:keepNext/>
        <w:spacing w:after="120" w:line="276" w:lineRule="auto"/>
        <w:jc w:val="center"/>
        <w:rPr>
          <w:rFonts w:asciiTheme="minorHAnsi" w:eastAsia="Calibri" w:hAnsiTheme="minorHAnsi" w:cstheme="minorHAnsi"/>
          <w:sz w:val="20"/>
          <w:szCs w:val="20"/>
          <w:lang w:eastAsia="zh-CN"/>
        </w:rPr>
      </w:pPr>
      <w:r w:rsidRPr="009461BD">
        <w:rPr>
          <w:rFonts w:asciiTheme="minorHAnsi" w:eastAsia="Calibri" w:hAnsiTheme="minorHAnsi" w:cstheme="minorHAnsi"/>
          <w:sz w:val="20"/>
          <w:szCs w:val="20"/>
          <w:lang w:eastAsia="zh-CN"/>
        </w:rPr>
        <w:t>Izvor: VZG Pregrada</w:t>
      </w:r>
    </w:p>
    <w:p w14:paraId="7737A2C2" w14:textId="1D9B1966" w:rsidR="009461BD" w:rsidRPr="009461BD" w:rsidRDefault="009461BD" w:rsidP="009461B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9" w:name="_Toc54076039"/>
      <w:bookmarkStart w:id="10" w:name="_Toc226960700"/>
      <w:r w:rsidRPr="009461B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Pr="009461B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9461B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Pr="009461B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2</w:t>
      </w:r>
      <w:r w:rsidRPr="009461B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9461BD">
        <w:rPr>
          <w:rFonts w:eastAsia="Calibri" w:cs="Arial"/>
          <w:b/>
          <w:bCs/>
          <w:sz w:val="20"/>
          <w:szCs w:val="20"/>
          <w:lang w:eastAsia="zh-CN"/>
        </w:rPr>
        <w:t>.  Broj operativnih vatrogasaca</w:t>
      </w:r>
      <w:bookmarkEnd w:id="9"/>
      <w:bookmarkEnd w:id="10"/>
    </w:p>
    <w:tbl>
      <w:tblPr>
        <w:tblStyle w:val="Reetkatablice"/>
        <w:tblW w:w="9178" w:type="dxa"/>
        <w:tblLook w:val="04A0" w:firstRow="1" w:lastRow="0" w:firstColumn="1" w:lastColumn="0" w:noHBand="0" w:noVBand="1"/>
      </w:tblPr>
      <w:tblGrid>
        <w:gridCol w:w="3114"/>
        <w:gridCol w:w="6064"/>
      </w:tblGrid>
      <w:tr w:rsidR="009461BD" w:rsidRPr="009461BD" w14:paraId="391FFD3B" w14:textId="77777777" w:rsidTr="00AF1D71">
        <w:trPr>
          <w:trHeight w:val="505"/>
          <w:tblHeader/>
        </w:trPr>
        <w:tc>
          <w:tcPr>
            <w:tcW w:w="3114" w:type="dxa"/>
            <w:shd w:val="clear" w:color="auto" w:fill="FFFFFF"/>
            <w:vAlign w:val="center"/>
          </w:tcPr>
          <w:p w14:paraId="2C6BDDB2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461BD">
              <w:rPr>
                <w:rFonts w:asciiTheme="minorHAnsi" w:hAnsiTheme="minorHAnsi" w:cstheme="minorHAnsi"/>
                <w:b/>
                <w:bCs/>
                <w:sz w:val="20"/>
              </w:rPr>
              <w:t>VATROGASNA POSTROJBA</w:t>
            </w:r>
          </w:p>
        </w:tc>
        <w:tc>
          <w:tcPr>
            <w:tcW w:w="6064" w:type="dxa"/>
            <w:shd w:val="clear" w:color="auto" w:fill="FFFFFF"/>
            <w:vAlign w:val="center"/>
          </w:tcPr>
          <w:p w14:paraId="4124BAD3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461BD">
              <w:rPr>
                <w:rFonts w:asciiTheme="minorHAnsi" w:hAnsiTheme="minorHAnsi" w:cstheme="minorHAnsi"/>
                <w:b/>
                <w:bCs/>
                <w:sz w:val="20"/>
              </w:rPr>
              <w:t>BROJ OPERATIVNIH VATROGASACA</w:t>
            </w:r>
          </w:p>
        </w:tc>
      </w:tr>
      <w:tr w:rsidR="009461BD" w:rsidRPr="009461BD" w14:paraId="42166C2C" w14:textId="77777777" w:rsidTr="00AF1D71">
        <w:trPr>
          <w:trHeight w:val="231"/>
        </w:trPr>
        <w:tc>
          <w:tcPr>
            <w:tcW w:w="3114" w:type="dxa"/>
            <w:vAlign w:val="center"/>
          </w:tcPr>
          <w:p w14:paraId="1B428C57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Pregrada</w:t>
            </w:r>
          </w:p>
        </w:tc>
        <w:tc>
          <w:tcPr>
            <w:tcW w:w="6064" w:type="dxa"/>
            <w:vAlign w:val="center"/>
          </w:tcPr>
          <w:p w14:paraId="630E9928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20 članova s položenim vatrogasnim ispitom i valjanim liječničkim pregledom te 5 vatrogasnih časnika.</w:t>
            </w:r>
          </w:p>
        </w:tc>
      </w:tr>
      <w:tr w:rsidR="009461BD" w:rsidRPr="009461BD" w14:paraId="0A97934A" w14:textId="77777777" w:rsidTr="00AF1D71">
        <w:trPr>
          <w:trHeight w:val="222"/>
        </w:trPr>
        <w:tc>
          <w:tcPr>
            <w:tcW w:w="3114" w:type="dxa"/>
            <w:vAlign w:val="center"/>
          </w:tcPr>
          <w:p w14:paraId="7140A940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Benkovo</w:t>
            </w:r>
          </w:p>
        </w:tc>
        <w:tc>
          <w:tcPr>
            <w:tcW w:w="6064" w:type="dxa"/>
            <w:vAlign w:val="center"/>
          </w:tcPr>
          <w:p w14:paraId="58A9F136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10 članova s položenim vatrogasnim ispitom i valjanim liječničkim pregledom te 5 vatrogasnih časnika.</w:t>
            </w:r>
          </w:p>
        </w:tc>
      </w:tr>
      <w:tr w:rsidR="009461BD" w:rsidRPr="009461BD" w14:paraId="313C3455" w14:textId="77777777" w:rsidTr="00AF1D71">
        <w:trPr>
          <w:trHeight w:val="70"/>
        </w:trPr>
        <w:tc>
          <w:tcPr>
            <w:tcW w:w="3114" w:type="dxa"/>
            <w:vAlign w:val="center"/>
          </w:tcPr>
          <w:p w14:paraId="73FA3C38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 xml:space="preserve">DVD </w:t>
            </w:r>
            <w:proofErr w:type="spellStart"/>
            <w:r w:rsidRPr="009461BD">
              <w:rPr>
                <w:rFonts w:asciiTheme="minorHAnsi" w:hAnsiTheme="minorHAnsi" w:cstheme="minorHAnsi"/>
                <w:sz w:val="20"/>
              </w:rPr>
              <w:t>Stipernica</w:t>
            </w:r>
            <w:proofErr w:type="spellEnd"/>
          </w:p>
        </w:tc>
        <w:tc>
          <w:tcPr>
            <w:tcW w:w="6064" w:type="dxa"/>
            <w:vAlign w:val="center"/>
          </w:tcPr>
          <w:p w14:paraId="61E53557" w14:textId="77777777" w:rsidR="009461BD" w:rsidRPr="009461BD" w:rsidRDefault="009461BD" w:rsidP="009461BD">
            <w:pPr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10 članova s položenim vatrogasnim ispitom i valjanim liječničkim pregledom te 3 vatrogasnih časnika.</w:t>
            </w:r>
          </w:p>
        </w:tc>
      </w:tr>
      <w:tr w:rsidR="009461BD" w:rsidRPr="009461BD" w14:paraId="65FB6CE3" w14:textId="77777777" w:rsidTr="00AF1D71">
        <w:trPr>
          <w:trHeight w:val="74"/>
        </w:trPr>
        <w:tc>
          <w:tcPr>
            <w:tcW w:w="3114" w:type="dxa"/>
            <w:vAlign w:val="center"/>
          </w:tcPr>
          <w:p w14:paraId="6DB05FAB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461BD">
              <w:rPr>
                <w:rFonts w:asciiTheme="minorHAnsi" w:hAnsiTheme="minorHAnsi" w:cstheme="minorHAnsi"/>
                <w:sz w:val="20"/>
              </w:rPr>
              <w:t>DVD Vinagora</w:t>
            </w:r>
          </w:p>
        </w:tc>
        <w:tc>
          <w:tcPr>
            <w:tcW w:w="6064" w:type="dxa"/>
            <w:vAlign w:val="center"/>
          </w:tcPr>
          <w:p w14:paraId="22530534" w14:textId="77777777" w:rsidR="009461BD" w:rsidRPr="009461BD" w:rsidRDefault="009461BD" w:rsidP="009461B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9461BD">
              <w:rPr>
                <w:rFonts w:asciiTheme="minorHAnsi" w:eastAsia="Times New Roman" w:hAnsiTheme="minorHAnsi" w:cstheme="minorHAnsi"/>
                <w:sz w:val="20"/>
              </w:rPr>
              <w:t>10 članova s položenim vatrogasnim ispitom i valjanim liječničkim pregledom te 4 vatrogasnih časnika.</w:t>
            </w:r>
          </w:p>
        </w:tc>
      </w:tr>
    </w:tbl>
    <w:p w14:paraId="798D27DD" w14:textId="77777777" w:rsidR="009461BD" w:rsidRPr="009461BD" w:rsidRDefault="009461BD" w:rsidP="009461BD">
      <w:pPr>
        <w:keepNext/>
        <w:spacing w:after="120" w:line="276" w:lineRule="auto"/>
        <w:jc w:val="center"/>
        <w:rPr>
          <w:rFonts w:asciiTheme="minorHAnsi" w:eastAsia="Calibri" w:hAnsiTheme="minorHAnsi" w:cstheme="minorHAnsi"/>
          <w:sz w:val="20"/>
          <w:szCs w:val="20"/>
          <w:lang w:eastAsia="zh-CN"/>
        </w:rPr>
      </w:pPr>
      <w:r w:rsidRPr="009461BD">
        <w:rPr>
          <w:rFonts w:asciiTheme="minorHAnsi" w:eastAsia="Calibri" w:hAnsiTheme="minorHAnsi" w:cstheme="minorHAnsi"/>
          <w:sz w:val="20"/>
          <w:szCs w:val="20"/>
          <w:lang w:eastAsia="zh-CN"/>
        </w:rPr>
        <w:t>Izvor: VZG Pregrada</w:t>
      </w:r>
    </w:p>
    <w:bookmarkEnd w:id="6"/>
    <w:p w14:paraId="1F4AFD4F" w14:textId="0B348D68" w:rsidR="001209E7" w:rsidRDefault="001209E7" w:rsidP="009461BD">
      <w:pPr>
        <w:spacing w:after="120" w:line="276" w:lineRule="auto"/>
        <w:rPr>
          <w:lang w:eastAsia="zh-CN"/>
        </w:rPr>
      </w:pPr>
      <w:r w:rsidRPr="001209E7">
        <w:rPr>
          <w:lang w:eastAsia="zh-CN"/>
        </w:rPr>
        <w:t>Procjenom ugroženosti, 202</w:t>
      </w:r>
      <w:r>
        <w:rPr>
          <w:lang w:eastAsia="zh-CN"/>
        </w:rPr>
        <w:t>6</w:t>
      </w:r>
      <w:r w:rsidRPr="001209E7">
        <w:rPr>
          <w:lang w:eastAsia="zh-CN"/>
        </w:rPr>
        <w:t>. i ovim Planom zaštite, 202</w:t>
      </w:r>
      <w:r>
        <w:rPr>
          <w:lang w:eastAsia="zh-CN"/>
        </w:rPr>
        <w:t>6</w:t>
      </w:r>
      <w:r w:rsidRPr="001209E7">
        <w:rPr>
          <w:lang w:eastAsia="zh-CN"/>
        </w:rPr>
        <w:t xml:space="preserve">. kao središnja vatrogasna postrojba za područje Grada </w:t>
      </w:r>
      <w:r>
        <w:rPr>
          <w:lang w:eastAsia="zh-CN"/>
        </w:rPr>
        <w:t>Pregrade</w:t>
      </w:r>
      <w:r w:rsidRPr="001209E7">
        <w:rPr>
          <w:lang w:eastAsia="zh-CN"/>
        </w:rPr>
        <w:t xml:space="preserve"> utvrđuje se </w:t>
      </w:r>
      <w:r>
        <w:rPr>
          <w:lang w:eastAsia="zh-CN"/>
        </w:rPr>
        <w:t>DVD Pregrada.</w:t>
      </w:r>
    </w:p>
    <w:p w14:paraId="14C956AA" w14:textId="1A468AE4" w:rsidR="00110201" w:rsidRDefault="00BE27CF" w:rsidP="009461BD">
      <w:pPr>
        <w:spacing w:after="120" w:line="276" w:lineRule="auto"/>
        <w:rPr>
          <w:lang w:eastAsia="zh-CN"/>
        </w:rPr>
      </w:pPr>
      <w:r>
        <w:rPr>
          <w:lang w:eastAsia="zh-CN"/>
        </w:rPr>
        <w:t xml:space="preserve">Ostala dobrovoljna vatrogasna društva: </w:t>
      </w:r>
      <w:r w:rsidR="009461BD">
        <w:rPr>
          <w:lang w:eastAsia="zh-CN"/>
        </w:rPr>
        <w:t xml:space="preserve">DVD Benkovo, DVD </w:t>
      </w:r>
      <w:proofErr w:type="spellStart"/>
      <w:r w:rsidR="009461BD">
        <w:rPr>
          <w:lang w:eastAsia="zh-CN"/>
        </w:rPr>
        <w:t>Stipernica</w:t>
      </w:r>
      <w:proofErr w:type="spellEnd"/>
      <w:r w:rsidR="009461BD">
        <w:rPr>
          <w:lang w:eastAsia="zh-CN"/>
        </w:rPr>
        <w:t xml:space="preserve"> i DVD Vinagora</w:t>
      </w:r>
      <w:r w:rsidR="00110201">
        <w:rPr>
          <w:lang w:eastAsia="zh-CN"/>
        </w:rPr>
        <w:t xml:space="preserve">, </w:t>
      </w:r>
      <w:r>
        <w:rPr>
          <w:lang w:eastAsia="zh-CN"/>
        </w:rPr>
        <w:t>koja nisu utvrđena kao središnja društva, za obavljanje određenih poslova unutar vatrogasne djelatnosti u svom sastavu moraju imati najmanje 10 operativnih vatrogasaca, te biti minimalno opremljena prema Pravilniku o minimumu opreme i sredstava za rad određenih vatrogasnih postrojbi dobrovoljnih vatrogasnih društava („Narodne novine“, broj 91/02).</w:t>
      </w:r>
    </w:p>
    <w:p w14:paraId="0B956E9B" w14:textId="7A8BC52E" w:rsidR="00686111" w:rsidRDefault="00686111" w:rsidP="00686111">
      <w:pPr>
        <w:spacing w:after="120" w:line="276" w:lineRule="auto"/>
        <w:rPr>
          <w:lang w:eastAsia="zh-CN"/>
        </w:rPr>
      </w:pPr>
    </w:p>
    <w:p w14:paraId="0B0E774D" w14:textId="1385B5A0" w:rsidR="003D777A" w:rsidRDefault="003D777A" w:rsidP="00686111">
      <w:pPr>
        <w:spacing w:after="120" w:line="276" w:lineRule="auto"/>
        <w:rPr>
          <w:lang w:eastAsia="zh-CN"/>
        </w:rPr>
        <w:sectPr w:rsidR="003D777A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7FDA6ADC" w14:textId="6B4A629A" w:rsidR="00C85478" w:rsidRDefault="00521E3A" w:rsidP="00521E3A">
      <w:pPr>
        <w:pStyle w:val="Naslov2"/>
      </w:pPr>
      <w:bookmarkStart w:id="11" w:name="_Toc226960679"/>
      <w:bookmarkStart w:id="12" w:name="_Toc33023604"/>
      <w:r>
        <w:lastRenderedPageBreak/>
        <w:t xml:space="preserve">A.3. </w:t>
      </w:r>
      <w:r w:rsidR="00354294">
        <w:t>SUSTAV UKLJUČIVANJA PROFESIONALNIH I DOBROVOLJNIH VATROGASNIH POSTROJBI U AKCIJU GAŠENJA POŽARA</w:t>
      </w:r>
      <w:bookmarkEnd w:id="11"/>
    </w:p>
    <w:bookmarkEnd w:id="12"/>
    <w:p w14:paraId="315EA362" w14:textId="77777777" w:rsidR="00DB0DF6" w:rsidRPr="00DB0DF6" w:rsidRDefault="00DB0DF6" w:rsidP="00DB0DF6">
      <w:pPr>
        <w:spacing w:after="120"/>
      </w:pPr>
      <w:r w:rsidRPr="00DB0DF6">
        <w:t>U svrhu učinkovite provedbe gašenja i sprječavanja širenja požara, obavljanja intervencija tehničkog karaktera, spašavanja ljudi i imovine ugroženih požarom, razrađuje se način uključivanja vatrogasnih postrojbi u akcije gašenja, tj. interveniranja.</w:t>
      </w:r>
    </w:p>
    <w:p w14:paraId="16AEA46C" w14:textId="36D95476" w:rsidR="00686111" w:rsidRPr="00686111" w:rsidRDefault="00686111" w:rsidP="00686111">
      <w:pPr>
        <w:spacing w:after="120"/>
      </w:pPr>
      <w:r w:rsidRPr="00686111">
        <w:t xml:space="preserve">Dojava o požaru na području </w:t>
      </w:r>
      <w:r w:rsidR="00A95491" w:rsidRPr="00686111">
        <w:t>grada</w:t>
      </w:r>
      <w:r w:rsidR="00A95491">
        <w:t xml:space="preserve"> Pregrade</w:t>
      </w:r>
      <w:r w:rsidRPr="00686111">
        <w:t xml:space="preserve"> zaprima se pozivom na:</w:t>
      </w:r>
    </w:p>
    <w:p w14:paraId="44E67117" w14:textId="60921128" w:rsidR="00686111" w:rsidRPr="00686111" w:rsidRDefault="00686111" w:rsidP="00BD29B5">
      <w:pPr>
        <w:numPr>
          <w:ilvl w:val="0"/>
          <w:numId w:val="26"/>
        </w:numPr>
        <w:spacing w:after="200" w:line="276" w:lineRule="auto"/>
        <w:contextualSpacing/>
        <w:rPr>
          <w:rFonts w:eastAsia="Calibri" w:cs="Times New Roman"/>
          <w:lang w:val="en-US"/>
        </w:rPr>
      </w:pPr>
      <w:r w:rsidRPr="00686111">
        <w:rPr>
          <w:rFonts w:eastAsia="Calibri" w:cs="Times New Roman"/>
          <w:lang w:val="en-US"/>
        </w:rPr>
        <w:t xml:space="preserve">193 – </w:t>
      </w:r>
      <w:proofErr w:type="spellStart"/>
      <w:r w:rsidRPr="00686111">
        <w:rPr>
          <w:rFonts w:eastAsia="Calibri" w:cs="Times New Roman"/>
          <w:lang w:val="en-US"/>
        </w:rPr>
        <w:t>direktna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Pr="00686111">
        <w:rPr>
          <w:rFonts w:eastAsia="Calibri" w:cs="Times New Roman"/>
          <w:lang w:val="en-US"/>
        </w:rPr>
        <w:t>veza</w:t>
      </w:r>
      <w:proofErr w:type="spellEnd"/>
      <w:r w:rsidRPr="00686111">
        <w:rPr>
          <w:rFonts w:eastAsia="Calibri" w:cs="Times New Roman"/>
          <w:lang w:val="en-US"/>
        </w:rPr>
        <w:t xml:space="preserve"> s </w:t>
      </w:r>
      <w:proofErr w:type="spellStart"/>
      <w:r w:rsidRPr="00686111">
        <w:rPr>
          <w:rFonts w:eastAsia="Calibri" w:cs="Times New Roman"/>
          <w:lang w:val="en-US"/>
        </w:rPr>
        <w:t>Vatrogasnim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Pr="00686111">
        <w:rPr>
          <w:rFonts w:eastAsia="Calibri" w:cs="Times New Roman"/>
          <w:lang w:val="en-US"/>
        </w:rPr>
        <w:t>operativnim</w:t>
      </w:r>
      <w:proofErr w:type="spellEnd"/>
      <w:r w:rsidRPr="00686111">
        <w:rPr>
          <w:rFonts w:eastAsia="Calibri" w:cs="Times New Roman"/>
          <w:lang w:val="en-US"/>
        </w:rPr>
        <w:t xml:space="preserve"> centrum </w:t>
      </w:r>
      <w:r w:rsidR="007F1A8A">
        <w:rPr>
          <w:rFonts w:eastAsia="Calibri" w:cs="Times New Roman"/>
          <w:lang w:val="en-US"/>
        </w:rPr>
        <w:t>ZJVP Zabok</w:t>
      </w:r>
      <w:r w:rsidRPr="00686111">
        <w:rPr>
          <w:rFonts w:eastAsia="Calibri" w:cs="Times New Roman"/>
          <w:lang w:val="en-US"/>
        </w:rPr>
        <w:t>,</w:t>
      </w:r>
    </w:p>
    <w:p w14:paraId="578D5F7D" w14:textId="64042262" w:rsidR="00686111" w:rsidRPr="00686111" w:rsidRDefault="00686111" w:rsidP="00BD29B5">
      <w:pPr>
        <w:numPr>
          <w:ilvl w:val="0"/>
          <w:numId w:val="26"/>
        </w:numPr>
        <w:spacing w:after="200" w:line="276" w:lineRule="auto"/>
        <w:contextualSpacing/>
        <w:rPr>
          <w:rFonts w:eastAsia="Calibri" w:cs="Times New Roman"/>
          <w:lang w:val="en-US"/>
        </w:rPr>
      </w:pPr>
      <w:r w:rsidRPr="00686111">
        <w:rPr>
          <w:rFonts w:eastAsia="Calibri" w:cs="Times New Roman"/>
          <w:lang w:val="en-US"/>
        </w:rPr>
        <w:t xml:space="preserve">112 – </w:t>
      </w:r>
      <w:proofErr w:type="spellStart"/>
      <w:r w:rsidRPr="00686111">
        <w:rPr>
          <w:rFonts w:eastAsia="Calibri" w:cs="Times New Roman"/>
          <w:lang w:val="en-US"/>
        </w:rPr>
        <w:t>Županijski</w:t>
      </w:r>
      <w:proofErr w:type="spellEnd"/>
      <w:r w:rsidRPr="00686111">
        <w:rPr>
          <w:rFonts w:eastAsia="Calibri" w:cs="Times New Roman"/>
          <w:lang w:val="en-US"/>
        </w:rPr>
        <w:t xml:space="preserve"> centar 112 </w:t>
      </w:r>
      <w:r w:rsidR="007F1A8A">
        <w:rPr>
          <w:rFonts w:eastAsia="Calibri" w:cs="Times New Roman"/>
          <w:lang w:val="en-US"/>
        </w:rPr>
        <w:t>Krapina,</w:t>
      </w:r>
      <w:r w:rsidRPr="00686111">
        <w:rPr>
          <w:rFonts w:eastAsia="Calibri" w:cs="Times New Roman"/>
          <w:lang w:val="en-US"/>
        </w:rPr>
        <w:t xml:space="preserve"> </w:t>
      </w:r>
    </w:p>
    <w:p w14:paraId="659519F8" w14:textId="7261D40E" w:rsidR="00686111" w:rsidRPr="00686111" w:rsidRDefault="00686111" w:rsidP="00BD29B5">
      <w:pPr>
        <w:numPr>
          <w:ilvl w:val="0"/>
          <w:numId w:val="26"/>
        </w:numPr>
        <w:spacing w:after="120" w:line="276" w:lineRule="auto"/>
        <w:ind w:left="714" w:hanging="357"/>
        <w:rPr>
          <w:rFonts w:eastAsia="Calibri" w:cs="Times New Roman"/>
          <w:lang w:val="en-US"/>
        </w:rPr>
      </w:pPr>
      <w:r w:rsidRPr="00686111">
        <w:rPr>
          <w:rFonts w:eastAsia="Calibri" w:cs="Times New Roman"/>
          <w:lang w:val="en-US"/>
        </w:rPr>
        <w:t xml:space="preserve">192 – </w:t>
      </w:r>
      <w:proofErr w:type="spellStart"/>
      <w:r w:rsidRPr="00686111">
        <w:rPr>
          <w:rFonts w:eastAsia="Calibri" w:cs="Times New Roman"/>
          <w:lang w:val="en-US"/>
        </w:rPr>
        <w:t>operativno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Pr="00686111">
        <w:rPr>
          <w:rFonts w:eastAsia="Calibri" w:cs="Times New Roman"/>
          <w:lang w:val="en-US"/>
        </w:rPr>
        <w:t>dežurstvo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Pr="00686111">
        <w:rPr>
          <w:rFonts w:eastAsia="Calibri" w:cs="Times New Roman"/>
          <w:lang w:val="en-US"/>
        </w:rPr>
        <w:t>Policijske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Pr="00686111">
        <w:rPr>
          <w:rFonts w:eastAsia="Calibri" w:cs="Times New Roman"/>
          <w:lang w:val="en-US"/>
        </w:rPr>
        <w:t>uprave</w:t>
      </w:r>
      <w:proofErr w:type="spellEnd"/>
      <w:r w:rsidRPr="00686111">
        <w:rPr>
          <w:rFonts w:eastAsia="Calibri" w:cs="Times New Roman"/>
          <w:lang w:val="en-US"/>
        </w:rPr>
        <w:t xml:space="preserve"> </w:t>
      </w:r>
      <w:proofErr w:type="spellStart"/>
      <w:r w:rsidR="007F1A8A">
        <w:rPr>
          <w:rFonts w:eastAsia="Calibri" w:cs="Times New Roman"/>
          <w:lang w:val="en-US"/>
        </w:rPr>
        <w:t>krapinsko</w:t>
      </w:r>
      <w:proofErr w:type="spellEnd"/>
      <w:r w:rsidR="007F1A8A">
        <w:rPr>
          <w:rFonts w:eastAsia="Calibri" w:cs="Times New Roman"/>
          <w:lang w:val="en-US"/>
        </w:rPr>
        <w:t>-zagorske</w:t>
      </w:r>
      <w:r w:rsidRPr="00686111">
        <w:rPr>
          <w:rFonts w:eastAsia="Calibri" w:cs="Times New Roman"/>
          <w:lang w:val="en-US"/>
        </w:rPr>
        <w:t>.</w:t>
      </w:r>
    </w:p>
    <w:p w14:paraId="24123DF3" w14:textId="0E41C290" w:rsidR="00686111" w:rsidRDefault="00686111" w:rsidP="00686111">
      <w:pPr>
        <w:suppressAutoHyphens/>
        <w:autoSpaceDN w:val="0"/>
        <w:spacing w:after="120" w:line="276" w:lineRule="auto"/>
        <w:textAlignment w:val="baseline"/>
        <w:rPr>
          <w:rFonts w:asciiTheme="minorHAnsi" w:eastAsia="Calibri" w:hAnsiTheme="minorHAnsi" w:cs="Times New Roman"/>
          <w:lang w:eastAsia="hr-HR"/>
        </w:rPr>
      </w:pPr>
      <w:r w:rsidRPr="00686111">
        <w:rPr>
          <w:rFonts w:asciiTheme="minorHAnsi" w:eastAsia="Calibri" w:hAnsiTheme="minorHAnsi" w:cs="Times New Roman"/>
          <w:lang w:eastAsia="hr-HR"/>
        </w:rPr>
        <w:t xml:space="preserve">Po zaprimljenoj dojavi o intervenciji pozivom na broj </w:t>
      </w:r>
      <w:r w:rsidRPr="00DB0DF6">
        <w:rPr>
          <w:rFonts w:asciiTheme="minorHAnsi" w:eastAsia="Calibri" w:hAnsiTheme="minorHAnsi" w:cs="Times New Roman"/>
          <w:b/>
          <w:bCs/>
          <w:lang w:eastAsia="hr-HR"/>
        </w:rPr>
        <w:t>193</w:t>
      </w:r>
      <w:r w:rsidRPr="00686111">
        <w:rPr>
          <w:rFonts w:asciiTheme="minorHAnsi" w:eastAsia="Calibri" w:hAnsiTheme="minorHAnsi" w:cs="Times New Roman"/>
          <w:lang w:eastAsia="hr-HR"/>
        </w:rPr>
        <w:t xml:space="preserve"> – direktna veza s </w:t>
      </w:r>
      <w:r w:rsidR="007F1A8A">
        <w:rPr>
          <w:rFonts w:asciiTheme="minorHAnsi" w:eastAsia="Calibri" w:hAnsiTheme="minorHAnsi" w:cs="Times New Roman"/>
          <w:lang w:eastAsia="hr-HR"/>
        </w:rPr>
        <w:t>ZJVP Zabok</w:t>
      </w:r>
      <w:r w:rsidRPr="00686111">
        <w:rPr>
          <w:rFonts w:asciiTheme="minorHAnsi" w:eastAsia="Calibri" w:hAnsiTheme="minorHAnsi" w:cs="Times New Roman"/>
          <w:lang w:eastAsia="hr-HR"/>
        </w:rPr>
        <w:t xml:space="preserve"> – dežurno operativni djelatnik obavještava zapovjednika i operativne vatrogasce središnjeg DVD-a</w:t>
      </w:r>
      <w:r w:rsidR="007F1A8A">
        <w:rPr>
          <w:rFonts w:asciiTheme="minorHAnsi" w:eastAsia="Calibri" w:hAnsiTheme="minorHAnsi" w:cs="Times New Roman"/>
          <w:lang w:eastAsia="hr-HR"/>
        </w:rPr>
        <w:t xml:space="preserve"> Pregrada</w:t>
      </w:r>
      <w:r w:rsidRPr="00686111">
        <w:rPr>
          <w:rFonts w:asciiTheme="minorHAnsi" w:eastAsia="Calibri" w:hAnsiTheme="minorHAnsi" w:cs="Times New Roman"/>
          <w:lang w:eastAsia="hr-HR"/>
        </w:rPr>
        <w:t>, te operativne vatrogasce dobrovoljnog društva na čijem području se dogodila potreba za intervencijom. Ovisno o vrsti dojavljene intervencije, a po procjeni voditelja intervencije na terenu, vrši se angažiranje dodatnih snaga.</w:t>
      </w:r>
    </w:p>
    <w:p w14:paraId="37318B64" w14:textId="77777777" w:rsidR="00C85478" w:rsidRPr="00DB0DF6" w:rsidRDefault="00C85478" w:rsidP="00C85478">
      <w:pPr>
        <w:spacing w:after="120" w:line="276" w:lineRule="auto"/>
        <w:rPr>
          <w:rFonts w:asciiTheme="minorHAnsi" w:hAnsiTheme="minorHAnsi" w:cstheme="minorHAnsi"/>
        </w:rPr>
      </w:pPr>
      <w:r w:rsidRPr="00DB0DF6">
        <w:rPr>
          <w:rFonts w:asciiTheme="minorHAnsi" w:hAnsiTheme="minorHAnsi" w:cstheme="minorHAnsi"/>
        </w:rPr>
        <w:t>Minimalne podatke koje operativno dežurni vatrogasac treba zatražiti od dojavitelja su:</w:t>
      </w:r>
    </w:p>
    <w:p w14:paraId="02BD436A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i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vrsta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događaja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r w:rsidRPr="00DB0DF6">
        <w:rPr>
          <w:rFonts w:asciiTheme="minorHAnsi" w:eastAsia="Calibri" w:hAnsiTheme="minorHAnsi" w:cstheme="minorHAnsi"/>
          <w:i/>
          <w:lang w:val="en-US"/>
        </w:rPr>
        <w:t>(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požar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tehnička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intervencija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nesreća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>…)</w:t>
      </w:r>
      <w:r w:rsidRPr="00DB0DF6">
        <w:rPr>
          <w:rFonts w:asciiTheme="minorHAnsi" w:eastAsia="Calibri" w:hAnsiTheme="minorHAnsi" w:cstheme="minorHAnsi"/>
          <w:iCs/>
          <w:lang w:val="en-US"/>
        </w:rPr>
        <w:t>,</w:t>
      </w:r>
    </w:p>
    <w:p w14:paraId="31CFE2F2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naziv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mjesta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r w:rsidRPr="00DB0DF6">
        <w:rPr>
          <w:rFonts w:asciiTheme="minorHAnsi" w:eastAsia="Calibri" w:hAnsiTheme="minorHAnsi" w:cstheme="minorHAnsi"/>
          <w:i/>
          <w:lang w:val="en-US"/>
        </w:rPr>
        <w:t>(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naselja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>)</w:t>
      </w:r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gdje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je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izbio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požar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>,</w:t>
      </w:r>
    </w:p>
    <w:p w14:paraId="0F42228E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naziv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ulice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i po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mogućnosti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kućni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broj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građevine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koja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gori,</w:t>
      </w:r>
    </w:p>
    <w:p w14:paraId="77345462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i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vrsta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građevine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r w:rsidRPr="00DB0DF6">
        <w:rPr>
          <w:rFonts w:asciiTheme="minorHAnsi" w:eastAsia="Calibri" w:hAnsiTheme="minorHAnsi" w:cstheme="minorHAnsi"/>
          <w:i/>
          <w:lang w:val="en-US"/>
        </w:rPr>
        <w:t>(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stambena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zgrada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tipa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P, P+1, P+2, P+</w:t>
      </w:r>
      <w:proofErr w:type="gramStart"/>
      <w:r w:rsidRPr="00DB0DF6">
        <w:rPr>
          <w:rFonts w:asciiTheme="minorHAnsi" w:eastAsia="Calibri" w:hAnsiTheme="minorHAnsi" w:cstheme="minorHAnsi"/>
          <w:i/>
          <w:lang w:val="en-US"/>
        </w:rPr>
        <w:t>3,  škola</w:t>
      </w:r>
      <w:proofErr w:type="gram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dječji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vrtić i sl.),</w:t>
      </w:r>
    </w:p>
    <w:p w14:paraId="2D9639A6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što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gori </w:t>
      </w:r>
      <w:r w:rsidRPr="00DB0DF6">
        <w:rPr>
          <w:rFonts w:asciiTheme="minorHAnsi" w:eastAsia="Calibri" w:hAnsiTheme="minorHAnsi" w:cstheme="minorHAnsi"/>
          <w:i/>
          <w:lang w:val="en-US"/>
        </w:rPr>
        <w:t xml:space="preserve">(stan,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krovište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na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I.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katu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II.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katu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gospodarski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objekt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, 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sjenik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 xml:space="preserve"> i sl.),</w:t>
      </w:r>
    </w:p>
    <w:p w14:paraId="772E6D7E" w14:textId="77777777" w:rsidR="00C85478" w:rsidRPr="00DB0DF6" w:rsidRDefault="00C85478" w:rsidP="00BD29B5">
      <w:pPr>
        <w:numPr>
          <w:ilvl w:val="0"/>
          <w:numId w:val="24"/>
        </w:numPr>
        <w:spacing w:after="0" w:line="276" w:lineRule="auto"/>
        <w:contextualSpacing/>
        <w:rPr>
          <w:rFonts w:asciiTheme="minorHAnsi" w:eastAsia="Calibri" w:hAnsiTheme="minorHAnsi" w:cstheme="minorHAnsi"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podaci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o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osobi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koja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je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dojavila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događaj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>,</w:t>
      </w:r>
    </w:p>
    <w:p w14:paraId="4B2B72F5" w14:textId="77777777" w:rsidR="00C85478" w:rsidRPr="008927AD" w:rsidRDefault="00C85478" w:rsidP="00BD29B5">
      <w:pPr>
        <w:numPr>
          <w:ilvl w:val="0"/>
          <w:numId w:val="24"/>
        </w:numPr>
        <w:spacing w:after="120" w:line="276" w:lineRule="auto"/>
        <w:ind w:left="714" w:hanging="357"/>
        <w:rPr>
          <w:rFonts w:asciiTheme="minorHAnsi" w:eastAsia="Calibri" w:hAnsiTheme="minorHAnsi" w:cstheme="minorHAnsi"/>
          <w:lang w:val="en-US"/>
        </w:rPr>
      </w:pPr>
      <w:proofErr w:type="spellStart"/>
      <w:r w:rsidRPr="00DB0DF6">
        <w:rPr>
          <w:rFonts w:asciiTheme="minorHAnsi" w:eastAsia="Calibri" w:hAnsiTheme="minorHAnsi" w:cstheme="minorHAnsi"/>
          <w:lang w:val="en-US"/>
        </w:rPr>
        <w:t>podaci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o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unesrećenim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DB0DF6">
        <w:rPr>
          <w:rFonts w:asciiTheme="minorHAnsi" w:eastAsia="Calibri" w:hAnsiTheme="minorHAnsi" w:cstheme="minorHAnsi"/>
          <w:lang w:val="en-US"/>
        </w:rPr>
        <w:t>osobama</w:t>
      </w:r>
      <w:proofErr w:type="spellEnd"/>
      <w:r w:rsidRPr="00DB0DF6">
        <w:rPr>
          <w:rFonts w:asciiTheme="minorHAnsi" w:eastAsia="Calibri" w:hAnsiTheme="minorHAnsi" w:cstheme="minorHAnsi"/>
          <w:lang w:val="en-US"/>
        </w:rPr>
        <w:t xml:space="preserve"> </w:t>
      </w:r>
      <w:r w:rsidRPr="00DB0DF6">
        <w:rPr>
          <w:rFonts w:asciiTheme="minorHAnsi" w:eastAsia="Calibri" w:hAnsiTheme="minorHAnsi" w:cstheme="minorHAnsi"/>
          <w:i/>
          <w:lang w:val="en-US"/>
        </w:rPr>
        <w:t>(</w:t>
      </w:r>
      <w:proofErr w:type="spellStart"/>
      <w:r w:rsidRPr="00DB0DF6">
        <w:rPr>
          <w:rFonts w:asciiTheme="minorHAnsi" w:eastAsia="Calibri" w:hAnsiTheme="minorHAnsi" w:cstheme="minorHAnsi"/>
          <w:i/>
          <w:lang w:val="en-US"/>
        </w:rPr>
        <w:t>brojčano</w:t>
      </w:r>
      <w:proofErr w:type="spellEnd"/>
      <w:r w:rsidRPr="00DB0DF6">
        <w:rPr>
          <w:rFonts w:asciiTheme="minorHAnsi" w:eastAsia="Calibri" w:hAnsiTheme="minorHAnsi" w:cstheme="minorHAnsi"/>
          <w:i/>
          <w:lang w:val="en-US"/>
        </w:rPr>
        <w:t>).</w:t>
      </w:r>
    </w:p>
    <w:p w14:paraId="0B825759" w14:textId="07A56109" w:rsidR="00C85478" w:rsidRPr="00686111" w:rsidRDefault="00C85478" w:rsidP="00C85478">
      <w:pPr>
        <w:suppressAutoHyphens/>
        <w:autoSpaceDN w:val="0"/>
        <w:spacing w:after="120" w:line="276" w:lineRule="auto"/>
        <w:textAlignment w:val="baseline"/>
        <w:rPr>
          <w:rFonts w:asciiTheme="minorHAnsi" w:eastAsia="Calibri" w:hAnsiTheme="minorHAnsi" w:cs="Times New Roman"/>
          <w:lang w:eastAsia="hr-HR"/>
        </w:rPr>
      </w:pPr>
      <w:r w:rsidRPr="00686111">
        <w:rPr>
          <w:rFonts w:asciiTheme="minorHAnsi" w:eastAsia="Calibri" w:hAnsiTheme="minorHAnsi" w:cs="Times New Roman"/>
          <w:lang w:eastAsia="hr-HR"/>
        </w:rPr>
        <w:t xml:space="preserve">Po zaprimljenoj dojavi o požaru pozivom na broj </w:t>
      </w:r>
      <w:r w:rsidRPr="00686111">
        <w:rPr>
          <w:rFonts w:asciiTheme="minorHAnsi" w:eastAsia="Calibri" w:hAnsiTheme="minorHAnsi" w:cs="Times New Roman"/>
          <w:b/>
          <w:bCs/>
          <w:lang w:eastAsia="hr-HR"/>
        </w:rPr>
        <w:t xml:space="preserve">112, </w:t>
      </w:r>
      <w:r w:rsidRPr="00686111">
        <w:rPr>
          <w:rFonts w:asciiTheme="minorHAnsi" w:eastAsia="Calibri" w:hAnsiTheme="minorHAnsi" w:cs="Times New Roman"/>
          <w:lang w:eastAsia="hr-HR"/>
        </w:rPr>
        <w:t xml:space="preserve">Županijski centar 112 </w:t>
      </w:r>
      <w:r>
        <w:rPr>
          <w:rFonts w:asciiTheme="minorHAnsi" w:eastAsia="Calibri" w:hAnsiTheme="minorHAnsi" w:cs="Times New Roman"/>
          <w:lang w:eastAsia="hr-HR"/>
        </w:rPr>
        <w:t>Krapina</w:t>
      </w:r>
      <w:r w:rsidRPr="00686111">
        <w:rPr>
          <w:rFonts w:asciiTheme="minorHAnsi" w:eastAsia="Calibri" w:hAnsiTheme="minorHAnsi" w:cs="Times New Roman"/>
          <w:lang w:eastAsia="hr-HR"/>
        </w:rPr>
        <w:t xml:space="preserve"> o požaru obavještava </w:t>
      </w:r>
      <w:r>
        <w:rPr>
          <w:rFonts w:asciiTheme="minorHAnsi" w:eastAsia="Calibri" w:hAnsiTheme="minorHAnsi" w:cs="Times New Roman"/>
          <w:lang w:eastAsia="hr-HR"/>
        </w:rPr>
        <w:t>VOC</w:t>
      </w:r>
      <w:r w:rsidRPr="00686111">
        <w:rPr>
          <w:rFonts w:asciiTheme="minorHAnsi" w:eastAsia="Calibri" w:hAnsiTheme="minorHAnsi" w:cs="Times New Roman"/>
          <w:lang w:eastAsia="hr-HR"/>
        </w:rPr>
        <w:t xml:space="preserve"> </w:t>
      </w:r>
      <w:r>
        <w:rPr>
          <w:rFonts w:asciiTheme="minorHAnsi" w:eastAsia="Calibri" w:hAnsiTheme="minorHAnsi" w:cs="Times New Roman"/>
          <w:lang w:eastAsia="hr-HR"/>
        </w:rPr>
        <w:t>ZJVP Zabok</w:t>
      </w:r>
      <w:r w:rsidRPr="00686111">
        <w:rPr>
          <w:rFonts w:asciiTheme="minorHAnsi" w:eastAsia="Calibri" w:hAnsiTheme="minorHAnsi" w:cs="Times New Roman"/>
          <w:lang w:eastAsia="hr-HR"/>
        </w:rPr>
        <w:t>, te je daljnje postupanje isto kao i pozivom na broj 193.</w:t>
      </w:r>
    </w:p>
    <w:p w14:paraId="00A76D66" w14:textId="490554BE" w:rsidR="00C85478" w:rsidRDefault="00C85478" w:rsidP="00686111">
      <w:pPr>
        <w:suppressAutoHyphens/>
        <w:autoSpaceDN w:val="0"/>
        <w:spacing w:after="120" w:line="276" w:lineRule="auto"/>
        <w:textAlignment w:val="baseline"/>
        <w:rPr>
          <w:rFonts w:asciiTheme="minorHAnsi" w:eastAsia="Calibri" w:hAnsiTheme="minorHAnsi" w:cs="Times New Roman"/>
          <w:lang w:eastAsia="hr-HR"/>
        </w:rPr>
        <w:sectPr w:rsidR="00C85478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r w:rsidRPr="00686111">
        <w:rPr>
          <w:rFonts w:asciiTheme="minorHAnsi" w:eastAsia="Calibri" w:hAnsiTheme="minorHAnsi" w:cs="Times New Roman"/>
          <w:lang w:eastAsia="hr-HR"/>
        </w:rPr>
        <w:t xml:space="preserve">Po zaprimljenoj dojavi o požaru pozivom na broj </w:t>
      </w:r>
      <w:r w:rsidRPr="00686111">
        <w:rPr>
          <w:rFonts w:asciiTheme="minorHAnsi" w:eastAsia="Calibri" w:hAnsiTheme="minorHAnsi" w:cs="Times New Roman"/>
          <w:b/>
          <w:bCs/>
          <w:lang w:eastAsia="hr-HR"/>
        </w:rPr>
        <w:t xml:space="preserve">192, </w:t>
      </w:r>
      <w:r w:rsidRPr="00686111">
        <w:rPr>
          <w:rFonts w:asciiTheme="minorHAnsi" w:eastAsia="Calibri" w:hAnsiTheme="minorHAnsi" w:cs="Times New Roman"/>
          <w:lang w:eastAsia="hr-HR"/>
        </w:rPr>
        <w:t xml:space="preserve">Operativno dežurstvo Policijske uprave </w:t>
      </w:r>
      <w:r>
        <w:rPr>
          <w:rFonts w:asciiTheme="minorHAnsi" w:eastAsia="Calibri" w:hAnsiTheme="minorHAnsi" w:cs="Times New Roman"/>
          <w:lang w:eastAsia="hr-HR"/>
        </w:rPr>
        <w:t xml:space="preserve">krapinsko-zagorske </w:t>
      </w:r>
      <w:r w:rsidRPr="00686111">
        <w:rPr>
          <w:rFonts w:asciiTheme="minorHAnsi" w:eastAsia="Calibri" w:hAnsiTheme="minorHAnsi" w:cs="Times New Roman"/>
          <w:lang w:eastAsia="hr-HR"/>
        </w:rPr>
        <w:t>o požaru obavještava</w:t>
      </w:r>
      <w:r>
        <w:rPr>
          <w:rFonts w:asciiTheme="minorHAnsi" w:eastAsia="Calibri" w:hAnsiTheme="minorHAnsi" w:cs="Times New Roman"/>
          <w:lang w:eastAsia="hr-HR"/>
        </w:rPr>
        <w:t xml:space="preserve"> VOC ZJCP Zabok </w:t>
      </w:r>
      <w:r w:rsidRPr="00686111">
        <w:rPr>
          <w:rFonts w:asciiTheme="minorHAnsi" w:eastAsia="Calibri" w:hAnsiTheme="minorHAnsi" w:cs="Times New Roman"/>
          <w:lang w:eastAsia="hr-HR"/>
        </w:rPr>
        <w:t>te je daljnje postupanje isto kao i pozivom na broj 193.</w:t>
      </w:r>
    </w:p>
    <w:p w14:paraId="0DBA701C" w14:textId="77777777" w:rsidR="00880175" w:rsidRDefault="006E2C86" w:rsidP="007037E0">
      <w:pPr>
        <w:shd w:val="clear" w:color="auto" w:fill="FFFFFF"/>
        <w:spacing w:after="120" w:line="276" w:lineRule="auto"/>
        <w:rPr>
          <w:rFonts w:cs="Arial"/>
          <w:color w:val="000000"/>
          <w:spacing w:val="-2"/>
          <w:szCs w:val="24"/>
        </w:rPr>
      </w:pPr>
      <w:r w:rsidRPr="006E2C86">
        <w:rPr>
          <w:rFonts w:cs="Arial"/>
          <w:color w:val="000000"/>
          <w:spacing w:val="-2"/>
          <w:szCs w:val="24"/>
        </w:rPr>
        <w:lastRenderedPageBreak/>
        <w:t>Nakon zaprimljene dojave, operativno dežurni djelatnik VOC</w:t>
      </w:r>
      <w:r w:rsidR="00C85478">
        <w:rPr>
          <w:rFonts w:cs="Arial"/>
          <w:color w:val="000000"/>
          <w:spacing w:val="-2"/>
          <w:szCs w:val="24"/>
        </w:rPr>
        <w:t xml:space="preserve"> ZJVP Zabok </w:t>
      </w:r>
      <w:r>
        <w:rPr>
          <w:rFonts w:cs="Arial"/>
          <w:color w:val="000000"/>
          <w:spacing w:val="-2"/>
          <w:szCs w:val="24"/>
        </w:rPr>
        <w:t>(</w:t>
      </w:r>
      <w:r w:rsidRPr="006E2C86">
        <w:rPr>
          <w:rFonts w:cs="Arial"/>
          <w:color w:val="000000"/>
          <w:spacing w:val="-2"/>
          <w:szCs w:val="24"/>
        </w:rPr>
        <w:t>dispečer) uzbunjuje središnje društvo DVD</w:t>
      </w:r>
      <w:r w:rsidR="00C85478">
        <w:rPr>
          <w:rFonts w:cs="Arial"/>
          <w:color w:val="000000"/>
          <w:spacing w:val="-2"/>
          <w:szCs w:val="24"/>
        </w:rPr>
        <w:t xml:space="preserve"> Pregrada</w:t>
      </w:r>
      <w:r w:rsidRPr="006E2C86">
        <w:rPr>
          <w:rFonts w:cs="Arial"/>
          <w:color w:val="000000"/>
          <w:spacing w:val="-2"/>
          <w:szCs w:val="24"/>
        </w:rPr>
        <w:t xml:space="preserve">, koji izlaze na mjesto intervencije s odgovarajućom vatrogasnom tehnikom. </w:t>
      </w:r>
    </w:p>
    <w:p w14:paraId="3380BC63" w14:textId="24E8B026" w:rsidR="006E2C86" w:rsidRDefault="006E2C86" w:rsidP="007037E0">
      <w:pPr>
        <w:shd w:val="clear" w:color="auto" w:fill="FFFFFF"/>
        <w:spacing w:after="120" w:line="276" w:lineRule="auto"/>
        <w:rPr>
          <w:rFonts w:cs="Arial"/>
          <w:color w:val="000000"/>
          <w:spacing w:val="-2"/>
          <w:szCs w:val="24"/>
        </w:rPr>
      </w:pPr>
      <w:r w:rsidRPr="006E2C86">
        <w:rPr>
          <w:rFonts w:cs="Arial"/>
          <w:color w:val="000000"/>
          <w:spacing w:val="-2"/>
          <w:szCs w:val="24"/>
        </w:rPr>
        <w:t>Ovisno o tipu intervencije i prosudbi situacije, prema potrebi se uzbunjuju i ostala društva iz VZ</w:t>
      </w:r>
      <w:r w:rsidR="00262468">
        <w:rPr>
          <w:rFonts w:cs="Arial"/>
          <w:color w:val="000000"/>
          <w:spacing w:val="-2"/>
          <w:szCs w:val="24"/>
        </w:rPr>
        <w:t xml:space="preserve">G </w:t>
      </w:r>
      <w:r w:rsidR="007037E0">
        <w:rPr>
          <w:rFonts w:cs="Arial"/>
          <w:color w:val="000000"/>
          <w:spacing w:val="-2"/>
          <w:szCs w:val="24"/>
        </w:rPr>
        <w:t xml:space="preserve">Pregrada </w:t>
      </w:r>
      <w:r w:rsidR="006477F9">
        <w:rPr>
          <w:rFonts w:cs="Arial"/>
          <w:color w:val="000000"/>
          <w:spacing w:val="-2"/>
          <w:szCs w:val="24"/>
        </w:rPr>
        <w:t>te</w:t>
      </w:r>
      <w:r w:rsidRPr="006E2C86">
        <w:rPr>
          <w:rFonts w:cs="Arial"/>
          <w:color w:val="000000"/>
          <w:spacing w:val="-2"/>
          <w:szCs w:val="24"/>
        </w:rPr>
        <w:t xml:space="preserve"> ostala društva izvan </w:t>
      </w:r>
      <w:r w:rsidR="00262468">
        <w:rPr>
          <w:rFonts w:cs="Arial"/>
          <w:color w:val="000000"/>
          <w:spacing w:val="-2"/>
          <w:szCs w:val="24"/>
        </w:rPr>
        <w:t xml:space="preserve">Grada </w:t>
      </w:r>
      <w:r w:rsidRPr="006E2C86">
        <w:rPr>
          <w:rFonts w:cs="Arial"/>
          <w:color w:val="000000"/>
          <w:spacing w:val="-2"/>
          <w:szCs w:val="24"/>
        </w:rPr>
        <w:t>prema niže navedenoj shemi:</w:t>
      </w:r>
    </w:p>
    <w:p w14:paraId="6CC7E6D2" w14:textId="49F942CB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13" w:name="_Toc36122234"/>
      <w:bookmarkStart w:id="14" w:name="_Toc226960701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7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. </w:t>
      </w:r>
      <w:r w:rsidR="006477F9">
        <w:rPr>
          <w:rFonts w:eastAsia="Calibri" w:cs="Arial"/>
          <w:b/>
          <w:bCs/>
          <w:sz w:val="20"/>
          <w:szCs w:val="20"/>
          <w:lang w:eastAsia="zh-CN"/>
        </w:rPr>
        <w:t>Vatrogasne postrojbe prema stupnju uzbunjivanja</w:t>
      </w:r>
      <w:bookmarkEnd w:id="13"/>
      <w:bookmarkEnd w:id="14"/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6477F9" w:rsidRPr="00F7252D" w14:paraId="4A261D97" w14:textId="77777777" w:rsidTr="000E2EC6">
        <w:trPr>
          <w:trHeight w:val="475"/>
          <w:tblHeader/>
        </w:trPr>
        <w:tc>
          <w:tcPr>
            <w:tcW w:w="4815" w:type="dxa"/>
            <w:vAlign w:val="center"/>
          </w:tcPr>
          <w:p w14:paraId="4BEF03B8" w14:textId="77777777" w:rsidR="006477F9" w:rsidRPr="00F7252D" w:rsidRDefault="006477F9" w:rsidP="00F7252D">
            <w:pPr>
              <w:ind w:left="-90" w:right="-9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STUPANJ UZBUNJIVANJA </w:t>
            </w:r>
          </w:p>
        </w:tc>
        <w:tc>
          <w:tcPr>
            <w:tcW w:w="4252" w:type="dxa"/>
            <w:vAlign w:val="center"/>
          </w:tcPr>
          <w:p w14:paraId="2B6E8662" w14:textId="77777777" w:rsidR="006477F9" w:rsidRPr="00F7252D" w:rsidRDefault="006477F9" w:rsidP="00F7252D">
            <w:pPr>
              <w:ind w:left="-90" w:right="-9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VATROGASNE POSTROJBE</w:t>
            </w:r>
          </w:p>
        </w:tc>
      </w:tr>
      <w:tr w:rsidR="006477F9" w:rsidRPr="00F7252D" w14:paraId="308782DB" w14:textId="77777777" w:rsidTr="007037E0">
        <w:trPr>
          <w:trHeight w:val="400"/>
        </w:trPr>
        <w:tc>
          <w:tcPr>
            <w:tcW w:w="4815" w:type="dxa"/>
            <w:vAlign w:val="center"/>
          </w:tcPr>
          <w:p w14:paraId="334A0857" w14:textId="77777777" w:rsidR="006477F9" w:rsidRPr="006477F9" w:rsidRDefault="006477F9" w:rsidP="00BD29B5">
            <w:pPr>
              <w:pStyle w:val="Odlomakpopisa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57" w:right="-43" w:hanging="357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477F9">
              <w:rPr>
                <w:rFonts w:cs="Arial"/>
                <w:b/>
                <w:sz w:val="20"/>
              </w:rPr>
              <w:t>Stupanj</w:t>
            </w:r>
            <w:proofErr w:type="spellEnd"/>
            <w:r w:rsidRPr="006477F9">
              <w:rPr>
                <w:rFonts w:cs="Arial"/>
                <w:b/>
                <w:sz w:val="20"/>
              </w:rPr>
              <w:t>:</w:t>
            </w:r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Središnje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vatrogasno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društvo</w:t>
            </w:r>
            <w:proofErr w:type="spellEnd"/>
            <w:r w:rsidRPr="006477F9">
              <w:rPr>
                <w:rFonts w:cs="Arial"/>
                <w:sz w:val="20"/>
              </w:rPr>
              <w:t xml:space="preserve"> u </w:t>
            </w:r>
            <w:proofErr w:type="spellStart"/>
            <w:r w:rsidR="00686111">
              <w:rPr>
                <w:rFonts w:cs="Arial"/>
                <w:sz w:val="20"/>
              </w:rPr>
              <w:t>Gradu</w:t>
            </w:r>
            <w:proofErr w:type="spellEnd"/>
          </w:p>
        </w:tc>
        <w:tc>
          <w:tcPr>
            <w:tcW w:w="4252" w:type="dxa"/>
            <w:vAlign w:val="center"/>
          </w:tcPr>
          <w:p w14:paraId="3A2ECD52" w14:textId="748C8770" w:rsidR="006477F9" w:rsidRPr="00F7252D" w:rsidRDefault="006477F9" w:rsidP="00C42BCC">
            <w:pPr>
              <w:shd w:val="clear" w:color="auto" w:fill="FFFFFF"/>
              <w:ind w:right="-101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DVD</w:t>
            </w:r>
            <w:r w:rsidR="0068611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F1D71">
              <w:rPr>
                <w:rFonts w:asciiTheme="minorHAnsi" w:hAnsiTheme="minorHAnsi" w:cstheme="minorHAnsi"/>
                <w:sz w:val="20"/>
              </w:rPr>
              <w:t>Pregrada</w:t>
            </w:r>
          </w:p>
        </w:tc>
      </w:tr>
      <w:tr w:rsidR="006477F9" w:rsidRPr="00F7252D" w14:paraId="71584CFE" w14:textId="77777777" w:rsidTr="000E2EC6">
        <w:trPr>
          <w:trHeight w:val="488"/>
        </w:trPr>
        <w:tc>
          <w:tcPr>
            <w:tcW w:w="4815" w:type="dxa"/>
            <w:vAlign w:val="center"/>
          </w:tcPr>
          <w:p w14:paraId="59B3CAA6" w14:textId="77777777" w:rsidR="006477F9" w:rsidRPr="006477F9" w:rsidRDefault="006477F9" w:rsidP="00BD29B5">
            <w:pPr>
              <w:pStyle w:val="Odlomakpopisa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57" w:right="-185" w:hanging="357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477F9">
              <w:rPr>
                <w:rFonts w:cs="Arial"/>
                <w:b/>
                <w:sz w:val="20"/>
              </w:rPr>
              <w:t>Stupanj</w:t>
            </w:r>
            <w:proofErr w:type="spellEnd"/>
            <w:r w:rsidRPr="006477F9">
              <w:rPr>
                <w:rFonts w:cs="Arial"/>
                <w:b/>
                <w:sz w:val="20"/>
              </w:rPr>
              <w:t>:</w:t>
            </w:r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Ostale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vatrogasne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postrojbe</w:t>
            </w:r>
            <w:proofErr w:type="spellEnd"/>
            <w:r w:rsidRPr="006477F9">
              <w:rPr>
                <w:rFonts w:cs="Arial"/>
                <w:sz w:val="20"/>
              </w:rPr>
              <w:t xml:space="preserve"> u sastavu  </w:t>
            </w:r>
          </w:p>
        </w:tc>
        <w:tc>
          <w:tcPr>
            <w:tcW w:w="4252" w:type="dxa"/>
            <w:vAlign w:val="center"/>
          </w:tcPr>
          <w:p w14:paraId="617219E5" w14:textId="4E57A23D" w:rsidR="006477F9" w:rsidRPr="00F7252D" w:rsidRDefault="00C42BCC" w:rsidP="00C42BCC">
            <w:pPr>
              <w:shd w:val="clear" w:color="auto" w:fill="FFFFFF"/>
              <w:ind w:left="-24" w:right="-101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VZ</w:t>
            </w:r>
            <w:r w:rsidR="00686111">
              <w:rPr>
                <w:rFonts w:asciiTheme="minorHAnsi" w:hAnsiTheme="minorHAnsi" w:cstheme="minorHAnsi"/>
                <w:sz w:val="20"/>
              </w:rPr>
              <w:t xml:space="preserve">G </w:t>
            </w:r>
            <w:r w:rsidR="00AF1D71">
              <w:rPr>
                <w:rFonts w:asciiTheme="minorHAnsi" w:hAnsiTheme="minorHAnsi" w:cstheme="minorHAnsi"/>
                <w:sz w:val="20"/>
              </w:rPr>
              <w:t>Pregrada</w:t>
            </w:r>
          </w:p>
        </w:tc>
      </w:tr>
      <w:tr w:rsidR="006477F9" w:rsidRPr="00F7252D" w14:paraId="6019CEB4" w14:textId="77777777" w:rsidTr="000E2EC6">
        <w:trPr>
          <w:trHeight w:val="488"/>
        </w:trPr>
        <w:tc>
          <w:tcPr>
            <w:tcW w:w="4815" w:type="dxa"/>
            <w:vAlign w:val="center"/>
          </w:tcPr>
          <w:p w14:paraId="638E8E34" w14:textId="77777777" w:rsidR="006477F9" w:rsidRPr="006477F9" w:rsidRDefault="006477F9" w:rsidP="00BD29B5">
            <w:pPr>
              <w:pStyle w:val="Odlomakpopisa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57" w:right="-43" w:hanging="357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477F9">
              <w:rPr>
                <w:rFonts w:cs="Arial"/>
                <w:b/>
                <w:sz w:val="20"/>
              </w:rPr>
              <w:t>Stupanj</w:t>
            </w:r>
            <w:proofErr w:type="spellEnd"/>
            <w:r w:rsidRPr="006477F9">
              <w:rPr>
                <w:rFonts w:cs="Arial"/>
                <w:b/>
                <w:sz w:val="20"/>
              </w:rPr>
              <w:t>:</w:t>
            </w:r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Ostale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vatrogasne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  <w:proofErr w:type="spellStart"/>
            <w:r w:rsidRPr="006477F9">
              <w:rPr>
                <w:rFonts w:cs="Arial"/>
                <w:sz w:val="20"/>
              </w:rPr>
              <w:t>postrojbe</w:t>
            </w:r>
            <w:proofErr w:type="spellEnd"/>
            <w:r w:rsidRPr="006477F9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6EF24A50" w14:textId="0C26FFD1" w:rsidR="006477F9" w:rsidRPr="00F7252D" w:rsidRDefault="00C42BCC" w:rsidP="00C42BCC">
            <w:pPr>
              <w:shd w:val="clear" w:color="auto" w:fill="FFFFFF"/>
              <w:ind w:left="-24" w:right="-243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VZ </w:t>
            </w:r>
            <w:r w:rsidR="00AF1D71">
              <w:rPr>
                <w:rFonts w:asciiTheme="minorHAnsi" w:hAnsiTheme="minorHAnsi" w:cstheme="minorHAnsi"/>
                <w:sz w:val="20"/>
              </w:rPr>
              <w:t xml:space="preserve">Krapinsko-zagorske </w:t>
            </w:r>
            <w:r>
              <w:rPr>
                <w:rFonts w:asciiTheme="minorHAnsi" w:hAnsiTheme="minorHAnsi" w:cstheme="minorHAnsi"/>
                <w:sz w:val="20"/>
              </w:rPr>
              <w:t>županije</w:t>
            </w:r>
          </w:p>
        </w:tc>
      </w:tr>
      <w:tr w:rsidR="006477F9" w:rsidRPr="00F7252D" w14:paraId="25D34EE6" w14:textId="77777777" w:rsidTr="000E2EC6">
        <w:trPr>
          <w:trHeight w:val="488"/>
        </w:trPr>
        <w:tc>
          <w:tcPr>
            <w:tcW w:w="4815" w:type="dxa"/>
            <w:vAlign w:val="center"/>
          </w:tcPr>
          <w:p w14:paraId="591BC21B" w14:textId="77777777" w:rsidR="006477F9" w:rsidRPr="006477F9" w:rsidRDefault="006477F9" w:rsidP="00BD29B5">
            <w:pPr>
              <w:pStyle w:val="Odlomakpopisa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357" w:right="-185" w:hanging="357"/>
              <w:jc w:val="left"/>
              <w:rPr>
                <w:rFonts w:asciiTheme="minorHAnsi" w:hAnsiTheme="minorHAnsi" w:cstheme="minorHAnsi"/>
                <w:sz w:val="20"/>
              </w:rPr>
            </w:pPr>
            <w:r w:rsidRPr="006477F9">
              <w:rPr>
                <w:rFonts w:cs="Arial"/>
                <w:b/>
                <w:sz w:val="20"/>
              </w:rPr>
              <w:t>Stupanj :</w:t>
            </w:r>
            <w:r w:rsidRPr="006477F9">
              <w:rPr>
                <w:rFonts w:cs="Arial"/>
                <w:sz w:val="20"/>
              </w:rPr>
              <w:t xml:space="preserve"> Ostale vatrogasne postrojbe</w:t>
            </w:r>
          </w:p>
        </w:tc>
        <w:tc>
          <w:tcPr>
            <w:tcW w:w="4252" w:type="dxa"/>
            <w:vAlign w:val="center"/>
          </w:tcPr>
          <w:p w14:paraId="18F2632C" w14:textId="77777777" w:rsidR="006477F9" w:rsidRPr="00F7252D" w:rsidRDefault="00C42BCC" w:rsidP="00C42BCC">
            <w:pPr>
              <w:shd w:val="clear" w:color="auto" w:fill="FFFFFF"/>
              <w:ind w:left="-24" w:right="-101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</w:t>
            </w:r>
            <w:r w:rsidRPr="00C42BCC">
              <w:rPr>
                <w:rFonts w:asciiTheme="minorHAnsi" w:hAnsiTheme="minorHAnsi" w:cstheme="minorHAnsi"/>
                <w:sz w:val="20"/>
              </w:rPr>
              <w:t>stale postrojbe s područja RH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C42BCC">
              <w:rPr>
                <w:rFonts w:asciiTheme="minorHAnsi" w:hAnsiTheme="minorHAnsi" w:cstheme="minorHAnsi"/>
                <w:sz w:val="20"/>
              </w:rPr>
              <w:t>Državna intervencijska postrojba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C42BCC">
              <w:rPr>
                <w:rFonts w:asciiTheme="minorHAnsi" w:hAnsiTheme="minorHAnsi" w:cstheme="minorHAnsi"/>
                <w:sz w:val="20"/>
              </w:rPr>
              <w:t>zračne snage, HV</w:t>
            </w:r>
          </w:p>
        </w:tc>
      </w:tr>
    </w:tbl>
    <w:p w14:paraId="6677835F" w14:textId="648FFC5C" w:rsidR="00AF66D1" w:rsidRDefault="00371BC1" w:rsidP="00371BC1">
      <w:pPr>
        <w:spacing w:before="120" w:after="0"/>
        <w:rPr>
          <w:lang w:eastAsia="zh-CN"/>
        </w:rPr>
      </w:pPr>
      <w:r>
        <w:rPr>
          <w:noProof/>
        </w:rPr>
        <w:drawing>
          <wp:inline distT="0" distB="0" distL="0" distR="0" wp14:anchorId="007467F5" wp14:editId="576593B9">
            <wp:extent cx="5752495" cy="4222750"/>
            <wp:effectExtent l="19050" t="19050" r="19685" b="2540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3" t="5378" r="11190" b="19521"/>
                    <a:stretch/>
                  </pic:blipFill>
                  <pic:spPr bwMode="auto">
                    <a:xfrm>
                      <a:off x="0" y="0"/>
                      <a:ext cx="5765864" cy="423256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60BC4" w14:textId="77777777" w:rsidR="00A00EFB" w:rsidRPr="00F7252D" w:rsidRDefault="00A00EFB" w:rsidP="00371BC1">
      <w:pPr>
        <w:spacing w:before="120" w:after="120"/>
        <w:rPr>
          <w:lang w:eastAsia="zh-CN"/>
        </w:rPr>
      </w:pPr>
      <w:r w:rsidRPr="00F7252D">
        <w:rPr>
          <w:lang w:eastAsia="zh-CN"/>
        </w:rPr>
        <w:t>U slučaju nekontroliranog ili ubrzanog razvoja požara promijenit će se redoslijed uključivanja vatrogasnih postrojbi u akciju gašenja požara. Odluku o dinamici uključivanja većeg broja vatrogasnih postrojbi u akciju gašenja požara donosi zapovjednik požarnog područja ili njegov zamjenik, a na prijedlog zapovjednika intervencije.</w:t>
      </w:r>
    </w:p>
    <w:p w14:paraId="0ADE5139" w14:textId="77777777" w:rsidR="00AF66D1" w:rsidRDefault="00AF66D1" w:rsidP="00521E3A">
      <w:pPr>
        <w:pStyle w:val="Naslov2"/>
        <w:sectPr w:rsidR="00AF66D1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bookmarkStart w:id="15" w:name="_Toc33023605"/>
    </w:p>
    <w:p w14:paraId="0DDEA438" w14:textId="7A77C977" w:rsidR="00F7252D" w:rsidRPr="00F7252D" w:rsidRDefault="00521E3A" w:rsidP="00521E3A">
      <w:pPr>
        <w:pStyle w:val="Naslov2"/>
      </w:pPr>
      <w:bookmarkStart w:id="16" w:name="_Toc226960680"/>
      <w:r>
        <w:lastRenderedPageBreak/>
        <w:t>A.</w:t>
      </w:r>
      <w:r w:rsidR="00475B00">
        <w:t>4</w:t>
      </w:r>
      <w:r>
        <w:t xml:space="preserve">. </w:t>
      </w:r>
      <w:r w:rsidR="00F7252D" w:rsidRPr="00F7252D">
        <w:t>SUSTAV SUBORDINACIJE I ZAPOVIJEDANJA U AKCIJAMA GAŠENJA POŽARA</w:t>
      </w:r>
      <w:bookmarkEnd w:id="15"/>
      <w:bookmarkEnd w:id="16"/>
    </w:p>
    <w:p w14:paraId="314EA7C6" w14:textId="77777777" w:rsidR="00F7252D" w:rsidRPr="00F7252D" w:rsidRDefault="00F7252D" w:rsidP="00F7252D">
      <w:pPr>
        <w:spacing w:after="120" w:line="276" w:lineRule="auto"/>
        <w:rPr>
          <w:spacing w:val="-10"/>
          <w:szCs w:val="24"/>
        </w:rPr>
      </w:pPr>
      <w:r w:rsidRPr="00F7252D">
        <w:rPr>
          <w:szCs w:val="24"/>
        </w:rPr>
        <w:t>Vatrogasnom intervencijom, koja se obavlja zbog nastalog požara, eksplozije, nesreće ili</w:t>
      </w:r>
      <w:r w:rsidRPr="00F7252D">
        <w:rPr>
          <w:szCs w:val="24"/>
        </w:rPr>
        <w:br/>
        <w:t xml:space="preserve">druge opasne situacije (u daljnjem tekstu: događaj) zapovijeda zapovjednik u vatrogasnoj </w:t>
      </w:r>
      <w:r w:rsidRPr="00F7252D">
        <w:rPr>
          <w:spacing w:val="-4"/>
          <w:szCs w:val="24"/>
        </w:rPr>
        <w:t>postrojbi koja je prva započela s intervencijom.</w:t>
      </w:r>
    </w:p>
    <w:p w14:paraId="31872FF2" w14:textId="77777777" w:rsidR="00F7252D" w:rsidRPr="00F7252D" w:rsidRDefault="00F7252D" w:rsidP="00F7252D">
      <w:pPr>
        <w:spacing w:after="120" w:line="276" w:lineRule="auto"/>
        <w:rPr>
          <w:spacing w:val="-5"/>
          <w:szCs w:val="24"/>
        </w:rPr>
      </w:pPr>
      <w:r w:rsidRPr="00F7252D">
        <w:rPr>
          <w:spacing w:val="3"/>
          <w:szCs w:val="24"/>
        </w:rPr>
        <w:t xml:space="preserve">Kada na mjesto događaja prva izađe vatrogasna postrojba dobrovoljnog vatrogasnog </w:t>
      </w:r>
      <w:r w:rsidRPr="00F7252D">
        <w:rPr>
          <w:spacing w:val="-4"/>
          <w:szCs w:val="24"/>
        </w:rPr>
        <w:t xml:space="preserve">društva, zapovjednik te postrojbe zapovijeda vatrogasnom intervencijom do dolaska Javne </w:t>
      </w:r>
      <w:r w:rsidRPr="00F7252D">
        <w:rPr>
          <w:spacing w:val="-2"/>
          <w:szCs w:val="24"/>
        </w:rPr>
        <w:t>vatrogasne postrojbe, kada zapovijedanje intervencijom preuzima zapovjednik u toj</w:t>
      </w:r>
      <w:r w:rsidRPr="00F7252D">
        <w:rPr>
          <w:spacing w:val="-5"/>
          <w:szCs w:val="24"/>
        </w:rPr>
        <w:t xml:space="preserve"> postrojbi.</w:t>
      </w:r>
    </w:p>
    <w:p w14:paraId="2A4728AA" w14:textId="77777777" w:rsidR="00F7252D" w:rsidRPr="00F7252D" w:rsidRDefault="00F7252D" w:rsidP="00F7252D">
      <w:pPr>
        <w:spacing w:after="120" w:line="276" w:lineRule="auto"/>
        <w:rPr>
          <w:spacing w:val="-5"/>
          <w:szCs w:val="24"/>
        </w:rPr>
      </w:pPr>
      <w:r w:rsidRPr="00F7252D">
        <w:rPr>
          <w:spacing w:val="2"/>
          <w:szCs w:val="24"/>
        </w:rPr>
        <w:t xml:space="preserve">Ako zapovjednik koji zapovijeda vatrogasnom intervencijom ocijeni da raspoloživim </w:t>
      </w:r>
      <w:r w:rsidRPr="00F7252D">
        <w:rPr>
          <w:spacing w:val="-4"/>
          <w:szCs w:val="24"/>
        </w:rPr>
        <w:t xml:space="preserve">sredstvima i snagama nije u mogućnosti obaviti intervenciju, o događaju odmah izvješćuje </w:t>
      </w:r>
      <w:r w:rsidRPr="00F7252D">
        <w:rPr>
          <w:spacing w:val="-5"/>
          <w:szCs w:val="24"/>
        </w:rPr>
        <w:t>nadređenog vatrogasnog zapovjednika koji preuzima zapovijedanje intervencijom.</w:t>
      </w:r>
    </w:p>
    <w:p w14:paraId="06EFBBC2" w14:textId="2AD7674B" w:rsidR="00F7252D" w:rsidRPr="00F7252D" w:rsidRDefault="00F7252D" w:rsidP="00F7252D">
      <w:pPr>
        <w:shd w:val="clear" w:color="auto" w:fill="FFFFFF"/>
        <w:tabs>
          <w:tab w:val="left" w:pos="542"/>
        </w:tabs>
        <w:spacing w:after="120" w:line="276" w:lineRule="auto"/>
        <w:ind w:right="74"/>
        <w:rPr>
          <w:color w:val="000000"/>
          <w:spacing w:val="1"/>
          <w:szCs w:val="24"/>
        </w:rPr>
      </w:pPr>
      <w:r w:rsidRPr="00F7252D">
        <w:rPr>
          <w:color w:val="000000"/>
          <w:spacing w:val="1"/>
          <w:szCs w:val="24"/>
        </w:rPr>
        <w:t xml:space="preserve">Kada događaj prelazi granice područja </w:t>
      </w:r>
      <w:r w:rsidR="00A95491">
        <w:rPr>
          <w:spacing w:val="1"/>
          <w:szCs w:val="24"/>
        </w:rPr>
        <w:t xml:space="preserve">grada </w:t>
      </w:r>
      <w:r w:rsidR="00880175">
        <w:rPr>
          <w:spacing w:val="1"/>
          <w:szCs w:val="24"/>
        </w:rPr>
        <w:t>Pregrade</w:t>
      </w:r>
      <w:r w:rsidRPr="00F7252D">
        <w:rPr>
          <w:spacing w:val="1"/>
          <w:szCs w:val="24"/>
        </w:rPr>
        <w:t xml:space="preserve">, zapovijedanje vatrogasnom </w:t>
      </w:r>
      <w:r w:rsidRPr="00F7252D">
        <w:rPr>
          <w:spacing w:val="-5"/>
          <w:szCs w:val="24"/>
        </w:rPr>
        <w:t>intervencijom preuzima zapovjednik požarnog područja ili njegov zamjenik</w:t>
      </w:r>
      <w:r w:rsidRPr="00F7252D">
        <w:rPr>
          <w:color w:val="000000"/>
          <w:spacing w:val="-5"/>
          <w:szCs w:val="24"/>
        </w:rPr>
        <w:t>.</w:t>
      </w:r>
    </w:p>
    <w:p w14:paraId="3602A538" w14:textId="77777777" w:rsidR="00F7252D" w:rsidRPr="00F7252D" w:rsidRDefault="00F7252D" w:rsidP="00F7252D">
      <w:pPr>
        <w:shd w:val="clear" w:color="auto" w:fill="FFFFFF"/>
        <w:tabs>
          <w:tab w:val="left" w:pos="0"/>
        </w:tabs>
        <w:spacing w:after="120" w:line="276" w:lineRule="auto"/>
        <w:ind w:right="74"/>
        <w:rPr>
          <w:color w:val="000000"/>
          <w:spacing w:val="-5"/>
          <w:szCs w:val="24"/>
        </w:rPr>
      </w:pPr>
      <w:r w:rsidRPr="00F7252D">
        <w:rPr>
          <w:color w:val="000000"/>
          <w:spacing w:val="-5"/>
          <w:szCs w:val="24"/>
        </w:rPr>
        <w:t>Županijski vatrogasni zapovjednik preuzima zapovijedanje intervencijom, kada se u istu uključuju snage s drugih područja županije.</w:t>
      </w:r>
    </w:p>
    <w:p w14:paraId="1E892179" w14:textId="77777777" w:rsidR="00F7252D" w:rsidRPr="00F7252D" w:rsidRDefault="00F7252D" w:rsidP="00F7252D">
      <w:pPr>
        <w:shd w:val="clear" w:color="auto" w:fill="FFFFFF"/>
        <w:spacing w:after="120" w:line="276" w:lineRule="auto"/>
        <w:ind w:right="74"/>
        <w:rPr>
          <w:color w:val="000000"/>
          <w:szCs w:val="24"/>
        </w:rPr>
      </w:pPr>
      <w:r w:rsidRPr="00F7252D">
        <w:rPr>
          <w:color w:val="000000"/>
          <w:szCs w:val="24"/>
        </w:rPr>
        <w:t xml:space="preserve">Glavni vatrogasni zapovjednik može preuzeti zapovijedanje svakom vatrogasnom </w:t>
      </w:r>
      <w:r w:rsidRPr="00F7252D">
        <w:rPr>
          <w:color w:val="000000"/>
          <w:spacing w:val="-1"/>
          <w:szCs w:val="24"/>
        </w:rPr>
        <w:t xml:space="preserve">intervencijom na teritoriju Republike Hrvatske ili odrediti zamjenika ili pomoćnika, </w:t>
      </w:r>
      <w:r w:rsidRPr="00F7252D">
        <w:rPr>
          <w:color w:val="000000"/>
          <w:spacing w:val="-5"/>
          <w:szCs w:val="24"/>
        </w:rPr>
        <w:t>sukladno svojoj prosudbi o učinkovitosti takvog određenja.</w:t>
      </w:r>
    </w:p>
    <w:p w14:paraId="0DD5E76B" w14:textId="4E02D2F6" w:rsidR="00F7252D" w:rsidRPr="00F7252D" w:rsidRDefault="00F7252D" w:rsidP="00F7252D">
      <w:pPr>
        <w:shd w:val="clear" w:color="auto" w:fill="FFFFFF"/>
        <w:spacing w:after="120" w:line="276" w:lineRule="auto"/>
        <w:ind w:right="74"/>
        <w:rPr>
          <w:color w:val="000000"/>
          <w:spacing w:val="-5"/>
          <w:szCs w:val="24"/>
        </w:rPr>
      </w:pPr>
      <w:r w:rsidRPr="00F7252D">
        <w:rPr>
          <w:color w:val="000000"/>
          <w:spacing w:val="3"/>
          <w:szCs w:val="24"/>
        </w:rPr>
        <w:t xml:space="preserve">Vatrogasnom intervencijom kod pravne osobe koja ima profesionalnu vatrogasnu </w:t>
      </w:r>
      <w:r w:rsidRPr="00F7252D">
        <w:rPr>
          <w:color w:val="000000"/>
          <w:spacing w:val="-5"/>
          <w:szCs w:val="24"/>
        </w:rPr>
        <w:t>postrojbu u gospodarstvu, osnovanu u skladu sa Zakonom o vatrogastvu („Narodne novine“, broj 125/19</w:t>
      </w:r>
      <w:r w:rsidR="00F26D58">
        <w:rPr>
          <w:color w:val="000000"/>
          <w:spacing w:val="-5"/>
          <w:szCs w:val="24"/>
        </w:rPr>
        <w:t>, 114/22</w:t>
      </w:r>
      <w:r w:rsidRPr="00F7252D">
        <w:rPr>
          <w:color w:val="000000"/>
          <w:spacing w:val="-5"/>
          <w:szCs w:val="24"/>
        </w:rPr>
        <w:t>), zapovijeda zapovjednik te vatrogasne postrojbe.</w:t>
      </w:r>
    </w:p>
    <w:p w14:paraId="08DEDB78" w14:textId="77777777" w:rsidR="00F7252D" w:rsidRDefault="00F7252D" w:rsidP="001D5694">
      <w:pPr>
        <w:shd w:val="clear" w:color="auto" w:fill="FFFFFF"/>
        <w:tabs>
          <w:tab w:val="left" w:pos="1134"/>
        </w:tabs>
        <w:spacing w:after="120" w:line="276" w:lineRule="auto"/>
        <w:ind w:right="74"/>
        <w:rPr>
          <w:color w:val="000000"/>
          <w:spacing w:val="-5"/>
          <w:szCs w:val="24"/>
        </w:rPr>
      </w:pPr>
      <w:r w:rsidRPr="00F7252D">
        <w:rPr>
          <w:color w:val="000000"/>
          <w:szCs w:val="24"/>
        </w:rPr>
        <w:t xml:space="preserve">Za potrebe zapovijedanja i koordinacije u aktivnostima gašenja velikih požara otvorenog </w:t>
      </w:r>
      <w:r w:rsidRPr="00F7252D">
        <w:rPr>
          <w:color w:val="000000"/>
          <w:spacing w:val="-5"/>
          <w:szCs w:val="24"/>
        </w:rPr>
        <w:t xml:space="preserve">prostora sukladno članku 8. Plana intervencija kod velikih požara otvorenog prostora na teritoriju Republike Hrvatske („Narodne novine“, broj 25/01) ustrojeno je Vatrogasno zapovjedništvo RH, </w:t>
      </w:r>
      <w:r w:rsidRPr="00F7252D">
        <w:rPr>
          <w:color w:val="000000"/>
          <w:spacing w:val="-4"/>
          <w:szCs w:val="24"/>
        </w:rPr>
        <w:t xml:space="preserve">Operativno vatrogasno zapovjedništvo kontinentalnog dijela Republike Hrvatske i Županijsko </w:t>
      </w:r>
      <w:r w:rsidRPr="00F7252D">
        <w:rPr>
          <w:color w:val="000000"/>
          <w:spacing w:val="-5"/>
          <w:szCs w:val="24"/>
        </w:rPr>
        <w:t>vat</w:t>
      </w:r>
      <w:r w:rsidR="001D5694">
        <w:rPr>
          <w:color w:val="000000"/>
          <w:spacing w:val="-5"/>
          <w:szCs w:val="24"/>
        </w:rPr>
        <w:t xml:space="preserve">rogasno </w:t>
      </w:r>
      <w:r w:rsidRPr="00F7252D">
        <w:rPr>
          <w:color w:val="000000"/>
          <w:spacing w:val="-5"/>
          <w:szCs w:val="24"/>
        </w:rPr>
        <w:t>zapovjedništvo.</w:t>
      </w:r>
    </w:p>
    <w:p w14:paraId="621B99C8" w14:textId="4516704C" w:rsidR="003D777A" w:rsidRPr="00F7252D" w:rsidRDefault="003D777A" w:rsidP="001D5694">
      <w:pPr>
        <w:shd w:val="clear" w:color="auto" w:fill="FFFFFF"/>
        <w:tabs>
          <w:tab w:val="left" w:pos="1134"/>
        </w:tabs>
        <w:spacing w:after="120" w:line="276" w:lineRule="auto"/>
        <w:ind w:right="74"/>
        <w:rPr>
          <w:color w:val="000000"/>
          <w:spacing w:val="-5"/>
          <w:szCs w:val="24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57E78A69" w14:textId="7932E706" w:rsidR="00F7252D" w:rsidRPr="00F7252D" w:rsidRDefault="00521E3A" w:rsidP="00521E3A">
      <w:pPr>
        <w:pStyle w:val="Naslov3"/>
        <w:numPr>
          <w:ilvl w:val="0"/>
          <w:numId w:val="0"/>
        </w:numPr>
        <w:ind w:left="693" w:hanging="693"/>
      </w:pPr>
      <w:bookmarkStart w:id="17" w:name="_Toc33023606"/>
      <w:bookmarkStart w:id="18" w:name="_Toc226960681"/>
      <w:r>
        <w:lastRenderedPageBreak/>
        <w:t>A.</w:t>
      </w:r>
      <w:r w:rsidR="00A363D3">
        <w:t>4</w:t>
      </w:r>
      <w:r>
        <w:t xml:space="preserve">.1. </w:t>
      </w:r>
      <w:r w:rsidR="00F7252D" w:rsidRPr="00F7252D">
        <w:t>Ovlasti vatrogasne postrojbe u obavljanju vatrogasne intervencije</w:t>
      </w:r>
      <w:bookmarkEnd w:id="17"/>
      <w:bookmarkEnd w:id="18"/>
    </w:p>
    <w:p w14:paraId="68B5C88A" w14:textId="77777777" w:rsidR="00F7252D" w:rsidRPr="00F7252D" w:rsidRDefault="00F7252D" w:rsidP="00F7252D">
      <w:pPr>
        <w:autoSpaceDE w:val="0"/>
        <w:autoSpaceDN w:val="0"/>
        <w:adjustRightInd w:val="0"/>
        <w:spacing w:line="276" w:lineRule="auto"/>
        <w:ind w:right="75"/>
        <w:rPr>
          <w:rFonts w:cs="Arial"/>
          <w:szCs w:val="24"/>
          <w:lang w:eastAsia="hr-HR"/>
        </w:rPr>
      </w:pPr>
      <w:r w:rsidRPr="00F7252D">
        <w:rPr>
          <w:rFonts w:cs="Arial"/>
          <w:szCs w:val="24"/>
          <w:lang w:eastAsia="hr-HR"/>
        </w:rPr>
        <w:t>Vatrogasna postrojba u obavljanju vatrogasne intervencije ima sljedeće ovlasti:</w:t>
      </w:r>
    </w:p>
    <w:p w14:paraId="20DB53A4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ulaziti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u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bez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privole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stanara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ako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se time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otklanja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izravna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ozbiljna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opasnost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za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život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i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zdravlje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ljudi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ili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imovinu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većeg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opsega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19247793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zabraniti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promet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vozila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i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pristup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nepozvanim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osobama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u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blizini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mjesta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intervencije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do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dolaska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policije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270BF056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pozvati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policiju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glede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osiguranja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mjesta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događaja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te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poduzimati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druge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potrebne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mjere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radi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sprječavanja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nastajanja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štetnih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posljedica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100FD3FC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izmjestiti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osobe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i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ukloniti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stvari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iz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susjednih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građevina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koje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ugrožene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nastalim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događajem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prekinuti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dovod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električne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energije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i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plina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4A441BA0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djelomično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ili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potpuno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ograničiti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dovod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vode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potrošačima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u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zoni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pojave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požara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ili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čitavom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naselju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31E4A1FE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right="75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radi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osiguranja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potrebne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količine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vode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za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gašenje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požara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2B275116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koristiti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vodu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iz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svih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izvora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bez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obzira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kome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pripadaju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bez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plaćanja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naknade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djelomično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ili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potpuno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rušiti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građevinu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preko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koje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bi se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požar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mogao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širiti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,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ako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se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širenje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požara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ne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može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spriječiti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drugi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način</w:t>
      </w:r>
      <w:proofErr w:type="spellEnd"/>
      <w:r w:rsidRPr="00F7252D">
        <w:rPr>
          <w:rFonts w:eastAsia="Calibri" w:cs="Arial"/>
          <w:szCs w:val="24"/>
          <w:lang w:val="en-US" w:eastAsia="hr-HR"/>
        </w:rPr>
        <w:t>,</w:t>
      </w:r>
    </w:p>
    <w:p w14:paraId="1E5E7B3B" w14:textId="77777777" w:rsidR="00F7252D" w:rsidRPr="00F7252D" w:rsidRDefault="00F7252D" w:rsidP="00BD29B5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714" w:hanging="357"/>
        <w:rPr>
          <w:rFonts w:eastAsia="Calibri" w:cs="Arial"/>
          <w:szCs w:val="24"/>
          <w:lang w:val="en-US" w:eastAsia="hr-HR"/>
        </w:rPr>
      </w:pPr>
      <w:proofErr w:type="spellStart"/>
      <w:r w:rsidRPr="00F7252D">
        <w:rPr>
          <w:rFonts w:eastAsia="Calibri" w:cs="Arial"/>
          <w:szCs w:val="24"/>
          <w:lang w:val="en-US" w:eastAsia="hr-HR"/>
        </w:rPr>
        <w:t>poslužiti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se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tuđim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prometnim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sredstvima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radi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prijevoza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osoba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stradalih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u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događaju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u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najbližu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zdravstvenu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ustanovu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ili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radi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prijevoza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osoba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na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mjesto</w:t>
      </w:r>
      <w:proofErr w:type="spellEnd"/>
      <w:r w:rsidRPr="00F7252D">
        <w:rPr>
          <w:rFonts w:eastAsia="Calibri" w:cs="Arial"/>
          <w:szCs w:val="24"/>
          <w:lang w:val="en-US" w:eastAsia="hr-HR"/>
        </w:rPr>
        <w:t xml:space="preserve"> </w:t>
      </w:r>
      <w:proofErr w:type="spellStart"/>
      <w:r w:rsidRPr="00F7252D">
        <w:rPr>
          <w:rFonts w:eastAsia="Calibri" w:cs="Arial"/>
          <w:szCs w:val="24"/>
          <w:lang w:val="en-US" w:eastAsia="hr-HR"/>
        </w:rPr>
        <w:t>događaja</w:t>
      </w:r>
      <w:proofErr w:type="spellEnd"/>
      <w:r w:rsidRPr="00F7252D">
        <w:rPr>
          <w:rFonts w:eastAsia="Calibri" w:cs="Arial"/>
          <w:szCs w:val="24"/>
          <w:lang w:val="en-US" w:eastAsia="hr-HR"/>
        </w:rPr>
        <w:t>.</w:t>
      </w:r>
    </w:p>
    <w:p w14:paraId="016982EE" w14:textId="77777777" w:rsidR="00F7252D" w:rsidRDefault="00F7252D" w:rsidP="00F7252D">
      <w:pPr>
        <w:rPr>
          <w:rFonts w:cs="Arial"/>
          <w:b/>
          <w:szCs w:val="24"/>
          <w:u w:val="single"/>
          <w:lang w:eastAsia="hr-HR"/>
        </w:rPr>
      </w:pPr>
      <w:r w:rsidRPr="00F7252D">
        <w:rPr>
          <w:rFonts w:cs="Arial"/>
          <w:b/>
          <w:szCs w:val="24"/>
          <w:u w:val="single"/>
          <w:lang w:eastAsia="hr-HR"/>
        </w:rPr>
        <w:t>Poduzimanje navedenih mjera naređuje zapovjednik vatrogasne intervencije.</w:t>
      </w:r>
    </w:p>
    <w:p w14:paraId="29AA4FCA" w14:textId="08F38607" w:rsidR="003D777A" w:rsidRPr="00F7252D" w:rsidRDefault="003D777A" w:rsidP="00F7252D">
      <w:pPr>
        <w:rPr>
          <w:rFonts w:cs="Arial"/>
          <w:b/>
          <w:szCs w:val="24"/>
          <w:u w:val="single"/>
          <w:lang w:eastAsia="hr-HR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05C3CB8F" w14:textId="15F0ECCD" w:rsidR="00F7252D" w:rsidRPr="00F7252D" w:rsidRDefault="00521E3A" w:rsidP="00521E3A">
      <w:pPr>
        <w:pStyle w:val="Naslov2"/>
      </w:pPr>
      <w:bookmarkStart w:id="19" w:name="_Toc33023607"/>
      <w:bookmarkStart w:id="20" w:name="_Toc226960682"/>
      <w:r>
        <w:lastRenderedPageBreak/>
        <w:t>A.</w:t>
      </w:r>
      <w:r w:rsidR="00A363D3">
        <w:t>5</w:t>
      </w:r>
      <w:r>
        <w:t xml:space="preserve">. </w:t>
      </w:r>
      <w:r w:rsidR="00F7252D" w:rsidRPr="00F7252D">
        <w:t>PREGLED  SUSTAVA UKLJUČIVANJA VATROGASNIH SNAGA  U GAŠENJE  POŽARA  OTVORENOG PROSTORA, OVISNO O OPSEGU POŽARA</w:t>
      </w:r>
      <w:bookmarkEnd w:id="19"/>
      <w:bookmarkEnd w:id="20"/>
    </w:p>
    <w:p w14:paraId="4364D1E4" w14:textId="77777777" w:rsidR="00F7252D" w:rsidRPr="00F7252D" w:rsidRDefault="00F7252D" w:rsidP="00F7252D">
      <w:pPr>
        <w:rPr>
          <w:lang w:eastAsia="zh-CN"/>
        </w:rPr>
      </w:pPr>
      <w:r w:rsidRPr="00F7252D">
        <w:rPr>
          <w:lang w:eastAsia="zh-CN"/>
        </w:rPr>
        <w:t>Pregled  sustava uključivanja vatrogasnih snaga  u gašenje  požara  otvorenog prostora, ovisno o opsegu požara dati je u sljedećoj tablici:</w:t>
      </w:r>
    </w:p>
    <w:p w14:paraId="0DD4E05D" w14:textId="2E8D3C72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21" w:name="_Toc36122235"/>
      <w:bookmarkStart w:id="22" w:name="_Toc226960702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8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</w:t>
      </w:r>
      <w:r w:rsidRPr="00F7252D">
        <w:rPr>
          <w:rFonts w:ascii="Arial" w:eastAsia="Times New Roman" w:hAnsi="Arial" w:cs="Arial"/>
          <w:b/>
          <w:bCs/>
          <w:sz w:val="18"/>
        </w:rPr>
        <w:t xml:space="preserve"> </w:t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Ugroženost od požara i uključivanje vatrogasnih postrojbi i pravnih osoba u aktivnosti gašenja požara na otvorenom prostoru</w:t>
      </w:r>
      <w:bookmarkEnd w:id="21"/>
      <w:bookmarkEnd w:id="22"/>
    </w:p>
    <w:tbl>
      <w:tblPr>
        <w:tblStyle w:val="Reetkatablice"/>
        <w:tblW w:w="906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23"/>
        <w:gridCol w:w="3969"/>
        <w:gridCol w:w="3668"/>
      </w:tblGrid>
      <w:tr w:rsidR="00F7252D" w:rsidRPr="00F7252D" w14:paraId="30271211" w14:textId="77777777" w:rsidTr="00F7252D">
        <w:trPr>
          <w:trHeight w:val="421"/>
        </w:trPr>
        <w:tc>
          <w:tcPr>
            <w:tcW w:w="1423" w:type="dxa"/>
            <w:shd w:val="clear" w:color="auto" w:fill="FFFFFF" w:themeFill="background1"/>
            <w:vAlign w:val="center"/>
          </w:tcPr>
          <w:p w14:paraId="3AAFFCAB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bCs/>
                <w:iCs/>
                <w:sz w:val="20"/>
              </w:rPr>
              <w:t>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C7CFE65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sz w:val="20"/>
              </w:rPr>
              <w:t>UGROŽENOST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32382D1A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sz w:val="20"/>
              </w:rPr>
              <w:t>ANGAŽIRANE SNAGE</w:t>
            </w:r>
          </w:p>
        </w:tc>
      </w:tr>
      <w:tr w:rsidR="00F7252D" w:rsidRPr="00F7252D" w14:paraId="38D95B5A" w14:textId="77777777" w:rsidTr="00F7252D">
        <w:tc>
          <w:tcPr>
            <w:tcW w:w="1423" w:type="dxa"/>
            <w:shd w:val="clear" w:color="auto" w:fill="FFFFFF" w:themeFill="background1"/>
            <w:vAlign w:val="center"/>
          </w:tcPr>
          <w:p w14:paraId="65ECE4EC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1. 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C172E44" w14:textId="77777777" w:rsidR="00F7252D" w:rsidRPr="00F7252D" w:rsidRDefault="00F7252D" w:rsidP="00BD29B5">
            <w:pPr>
              <w:numPr>
                <w:ilvl w:val="0"/>
                <w:numId w:val="9"/>
              </w:numPr>
              <w:ind w:left="36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požari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otvorenog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prostora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manjih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razmjera</w:t>
            </w:r>
            <w:proofErr w:type="spellEnd"/>
          </w:p>
          <w:p w14:paraId="3056BC33" w14:textId="77777777" w:rsidR="00F7252D" w:rsidRPr="00F7252D" w:rsidRDefault="00F7252D" w:rsidP="00BD29B5">
            <w:pPr>
              <w:numPr>
                <w:ilvl w:val="0"/>
                <w:numId w:val="9"/>
              </w:numPr>
              <w:ind w:left="36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indeks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opasnosti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vrlo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mali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do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mali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0A7EADAC" w14:textId="065D3A96" w:rsidR="00F7252D" w:rsidRPr="00F7252D" w:rsidRDefault="00A218BE" w:rsidP="00BD29B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lang w:val="en-US"/>
              </w:rPr>
              <w:t>vatrogasne</w:t>
            </w:r>
            <w:proofErr w:type="spellEnd"/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  <w:r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A95491">
              <w:rPr>
                <w:rFonts w:asciiTheme="minorHAnsi" w:hAnsiTheme="minorHAnsi" w:cstheme="minorHAnsi"/>
                <w:sz w:val="20"/>
                <w:lang w:val="en-US"/>
              </w:rPr>
              <w:t xml:space="preserve">grada </w:t>
            </w:r>
            <w:r w:rsidR="00880175">
              <w:rPr>
                <w:rFonts w:asciiTheme="minorHAnsi" w:hAnsiTheme="minorHAnsi" w:cstheme="minorHAnsi"/>
                <w:sz w:val="20"/>
                <w:lang w:val="en-US"/>
              </w:rPr>
              <w:t xml:space="preserve">Pregrade </w:t>
            </w:r>
          </w:p>
        </w:tc>
      </w:tr>
      <w:tr w:rsidR="00F7252D" w:rsidRPr="00F7252D" w14:paraId="56E20A7E" w14:textId="77777777" w:rsidTr="00F7252D">
        <w:tc>
          <w:tcPr>
            <w:tcW w:w="1423" w:type="dxa"/>
            <w:shd w:val="clear" w:color="auto" w:fill="FFFFFF" w:themeFill="background1"/>
            <w:vAlign w:val="center"/>
          </w:tcPr>
          <w:p w14:paraId="05926A8F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2. 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D0EA1C6" w14:textId="77777777" w:rsidR="00F7252D" w:rsidRPr="00F7252D" w:rsidRDefault="00F7252D" w:rsidP="00BD29B5">
            <w:pPr>
              <w:numPr>
                <w:ilvl w:val="0"/>
                <w:numId w:val="10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manje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šumske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</w:p>
          <w:p w14:paraId="1561211E" w14:textId="77777777" w:rsidR="00F7252D" w:rsidRPr="00F7252D" w:rsidRDefault="00F7252D" w:rsidP="00BD29B5">
            <w:pPr>
              <w:numPr>
                <w:ilvl w:val="0"/>
                <w:numId w:val="10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veće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trave i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niskog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raslinja</w:t>
            </w:r>
            <w:proofErr w:type="spellEnd"/>
          </w:p>
          <w:p w14:paraId="4A403CDC" w14:textId="77777777" w:rsidR="00F7252D" w:rsidRPr="00F7252D" w:rsidRDefault="00F7252D" w:rsidP="00BD29B5">
            <w:pPr>
              <w:numPr>
                <w:ilvl w:val="0"/>
                <w:numId w:val="10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indeks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opasnosti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mali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do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umjeren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1D6BB045" w14:textId="77777777" w:rsidR="00F7252D" w:rsidRPr="00F7252D" w:rsidRDefault="00F7252D" w:rsidP="00BD29B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contextualSpacing/>
              <w:jc w:val="left"/>
              <w:rPr>
                <w:rFonts w:asciiTheme="minorHAnsi" w:hAnsiTheme="minorHAnsi" w:cstheme="minorHAnsi"/>
                <w:iCs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snage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1.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stupnja</w:t>
            </w:r>
            <w:proofErr w:type="spellEnd"/>
          </w:p>
          <w:p w14:paraId="47561391" w14:textId="77777777" w:rsidR="00F7252D" w:rsidRPr="00F7252D" w:rsidRDefault="00F7252D" w:rsidP="00BD29B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susjednih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gradova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i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općina</w:t>
            </w:r>
            <w:proofErr w:type="spellEnd"/>
          </w:p>
          <w:p w14:paraId="4C398CF9" w14:textId="77777777" w:rsidR="00F7252D" w:rsidRPr="00F7252D" w:rsidRDefault="00F7252D" w:rsidP="00BD29B5">
            <w:pPr>
              <w:numPr>
                <w:ilvl w:val="0"/>
                <w:numId w:val="14"/>
              </w:numPr>
              <w:ind w:left="36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zapovjedništvo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</w:p>
        </w:tc>
      </w:tr>
      <w:tr w:rsidR="00F7252D" w:rsidRPr="00F7252D" w14:paraId="20CBF48E" w14:textId="77777777" w:rsidTr="00F7252D">
        <w:tc>
          <w:tcPr>
            <w:tcW w:w="1423" w:type="dxa"/>
            <w:shd w:val="clear" w:color="auto" w:fill="FFFFFF" w:themeFill="background1"/>
            <w:vAlign w:val="center"/>
          </w:tcPr>
          <w:p w14:paraId="38B95C0A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3. 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A0CC46C" w14:textId="77777777" w:rsidR="00F7252D" w:rsidRPr="00F7252D" w:rsidRDefault="00F7252D" w:rsidP="00BD29B5">
            <w:pPr>
              <w:numPr>
                <w:ilvl w:val="0"/>
                <w:numId w:val="11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veće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šumske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</w:p>
          <w:p w14:paraId="16D84671" w14:textId="77777777" w:rsidR="00F7252D" w:rsidRPr="00F7252D" w:rsidRDefault="00F7252D" w:rsidP="00BD29B5">
            <w:pPr>
              <w:numPr>
                <w:ilvl w:val="0"/>
                <w:numId w:val="11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trave i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niskog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raslinja</w:t>
            </w:r>
            <w:proofErr w:type="spellEnd"/>
          </w:p>
          <w:p w14:paraId="0213236A" w14:textId="77777777" w:rsidR="00F7252D" w:rsidRPr="00F7252D" w:rsidRDefault="00F7252D" w:rsidP="00BD29B5">
            <w:pPr>
              <w:numPr>
                <w:ilvl w:val="0"/>
                <w:numId w:val="11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indeks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opasnosti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mali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do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umjeren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33423C20" w14:textId="77777777" w:rsidR="00F7252D" w:rsidRPr="00F7252D" w:rsidRDefault="00F7252D" w:rsidP="00BD2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iCs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snage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2.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stupnja</w:t>
            </w:r>
            <w:proofErr w:type="spellEnd"/>
          </w:p>
          <w:p w14:paraId="0F096E53" w14:textId="77777777" w:rsidR="00F7252D" w:rsidRPr="00F7252D" w:rsidRDefault="00F7252D" w:rsidP="00BD2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županijsko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zapovjedništvo</w:t>
            </w:r>
            <w:proofErr w:type="spellEnd"/>
          </w:p>
          <w:p w14:paraId="77DA1055" w14:textId="77777777" w:rsidR="00F7252D" w:rsidRPr="00F7252D" w:rsidRDefault="00F7252D" w:rsidP="00BD2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uključivanje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dijela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s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Županije</w:t>
            </w:r>
          </w:p>
          <w:p w14:paraId="03B19733" w14:textId="77777777" w:rsidR="00F7252D" w:rsidRPr="00F7252D" w:rsidRDefault="00F7252D" w:rsidP="00BD29B5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iCs/>
                <w:sz w:val="20"/>
                <w:lang w:val="en-US"/>
              </w:rPr>
            </w:pPr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po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prosudbi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uključuju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se i:</w:t>
            </w:r>
          </w:p>
          <w:p w14:paraId="4F023EFE" w14:textId="77777777" w:rsidR="00F7252D" w:rsidRPr="00F7252D" w:rsidRDefault="00F7252D" w:rsidP="00BD29B5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4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intervencijske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</w:p>
          <w:p w14:paraId="24376A58" w14:textId="77777777" w:rsidR="00F7252D" w:rsidRPr="00F7252D" w:rsidRDefault="00F7252D" w:rsidP="00BD29B5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4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zračne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snage</w:t>
            </w:r>
            <w:proofErr w:type="spellEnd"/>
          </w:p>
          <w:p w14:paraId="7CF78429" w14:textId="77777777" w:rsidR="00F7252D" w:rsidRPr="00F7252D" w:rsidRDefault="00F7252D" w:rsidP="00BD29B5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4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s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Županije</w:t>
            </w:r>
          </w:p>
          <w:p w14:paraId="3E962310" w14:textId="77777777" w:rsidR="00F7252D" w:rsidRPr="00F7252D" w:rsidRDefault="00F7252D" w:rsidP="00BD29B5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4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OS RH (Hrvatska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vojska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</w:tc>
      </w:tr>
      <w:tr w:rsidR="00F7252D" w:rsidRPr="00F7252D" w14:paraId="2B639C67" w14:textId="77777777" w:rsidTr="00F7252D">
        <w:tc>
          <w:tcPr>
            <w:tcW w:w="1423" w:type="dxa"/>
            <w:shd w:val="clear" w:color="auto" w:fill="FFFFFF" w:themeFill="background1"/>
            <w:vAlign w:val="center"/>
          </w:tcPr>
          <w:p w14:paraId="4B71B9F6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4. 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4F7EC0E" w14:textId="77777777" w:rsidR="00F7252D" w:rsidRPr="00F7252D" w:rsidRDefault="00F7252D" w:rsidP="00BD29B5">
            <w:pPr>
              <w:numPr>
                <w:ilvl w:val="0"/>
                <w:numId w:val="12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vrijedne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šumske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</w:p>
          <w:p w14:paraId="1627BF30" w14:textId="77777777" w:rsidR="00F7252D" w:rsidRPr="00F7252D" w:rsidRDefault="00F7252D" w:rsidP="00BD29B5">
            <w:pPr>
              <w:numPr>
                <w:ilvl w:val="0"/>
                <w:numId w:val="12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vrlo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trave i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niskog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raslinja</w:t>
            </w:r>
            <w:proofErr w:type="spellEnd"/>
          </w:p>
          <w:p w14:paraId="0DDE4FB6" w14:textId="77777777" w:rsidR="00F7252D" w:rsidRPr="00F7252D" w:rsidRDefault="00F7252D" w:rsidP="00BD29B5">
            <w:pPr>
              <w:numPr>
                <w:ilvl w:val="0"/>
                <w:numId w:val="12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ugroženost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objekata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i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naselja</w:t>
            </w:r>
            <w:proofErr w:type="spellEnd"/>
          </w:p>
          <w:p w14:paraId="24A4A03B" w14:textId="77777777" w:rsidR="00F7252D" w:rsidRPr="00F7252D" w:rsidRDefault="00F7252D" w:rsidP="00BD29B5">
            <w:pPr>
              <w:numPr>
                <w:ilvl w:val="0"/>
                <w:numId w:val="12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moguće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više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istovremenih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događaja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širem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području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različitog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intenziteta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14:paraId="5AA3CA3A" w14:textId="77777777" w:rsidR="00F7252D" w:rsidRPr="00F7252D" w:rsidRDefault="00F7252D" w:rsidP="00BD29B5">
            <w:pPr>
              <w:numPr>
                <w:ilvl w:val="0"/>
                <w:numId w:val="12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indeks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opasnosti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umjeren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do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58920842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iCs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snage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3.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stupnja</w:t>
            </w:r>
            <w:proofErr w:type="spellEnd"/>
          </w:p>
          <w:p w14:paraId="7553A91C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uključivanje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ukupnih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snaga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s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Županije</w:t>
            </w:r>
          </w:p>
          <w:p w14:paraId="258B8EE9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operativno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zapovjedništvo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kontinentalnog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dijela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</w:t>
            </w:r>
          </w:p>
          <w:p w14:paraId="75F63E4F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intervencijske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</w:p>
          <w:p w14:paraId="02C14959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zračne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snage</w:t>
            </w:r>
            <w:proofErr w:type="spellEnd"/>
          </w:p>
          <w:p w14:paraId="4C279D7E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županijski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stožer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</w:p>
          <w:p w14:paraId="26D1D387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s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Županije</w:t>
            </w:r>
          </w:p>
          <w:p w14:paraId="5AACA9F9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OS RH (Hrvatska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vojska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14:paraId="2D019DAF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priprema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dodatnih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snaga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za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ispomoć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drugih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županija</w:t>
            </w:r>
            <w:proofErr w:type="spellEnd"/>
          </w:p>
          <w:p w14:paraId="320B0F74" w14:textId="77777777" w:rsidR="00F7252D" w:rsidRPr="00F7252D" w:rsidRDefault="00F7252D" w:rsidP="00BD29B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po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potrebi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uključuju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se i:</w:t>
            </w:r>
          </w:p>
          <w:p w14:paraId="6D5C968D" w14:textId="77777777" w:rsidR="00F7252D" w:rsidRPr="00F7252D" w:rsidRDefault="00F7252D" w:rsidP="00BD29B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zapovjedništvo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</w:t>
            </w:r>
          </w:p>
          <w:p w14:paraId="14088F05" w14:textId="77777777" w:rsidR="00F7252D" w:rsidRPr="00F7252D" w:rsidRDefault="00F7252D" w:rsidP="00BD29B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Stožer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</w:t>
            </w:r>
          </w:p>
          <w:p w14:paraId="27636698" w14:textId="77777777" w:rsidR="00F7252D" w:rsidRPr="00F7252D" w:rsidRDefault="00F7252D" w:rsidP="00BD29B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Krizni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stožer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Vlade RH</w:t>
            </w:r>
          </w:p>
        </w:tc>
      </w:tr>
      <w:tr w:rsidR="00F7252D" w:rsidRPr="00F7252D" w14:paraId="354E8D73" w14:textId="77777777" w:rsidTr="00F7252D">
        <w:trPr>
          <w:trHeight w:val="2200"/>
        </w:trPr>
        <w:tc>
          <w:tcPr>
            <w:tcW w:w="1423" w:type="dxa"/>
            <w:shd w:val="clear" w:color="auto" w:fill="FFFFFF" w:themeFill="background1"/>
            <w:vAlign w:val="center"/>
          </w:tcPr>
          <w:p w14:paraId="2773E453" w14:textId="77777777" w:rsidR="00F7252D" w:rsidRPr="00F7252D" w:rsidRDefault="00F7252D" w:rsidP="00F725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5. stupanj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0B13E1" w14:textId="77777777" w:rsidR="00F7252D" w:rsidRPr="00F7252D" w:rsidRDefault="00F7252D" w:rsidP="00BD29B5">
            <w:pPr>
              <w:numPr>
                <w:ilvl w:val="0"/>
                <w:numId w:val="13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posebno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vrijedne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šumske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(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području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r w:rsidR="00660AE6">
              <w:rPr>
                <w:rFonts w:asciiTheme="minorHAnsi" w:hAnsiTheme="minorHAnsi" w:cstheme="minorHAnsi"/>
                <w:sz w:val="20"/>
                <w:lang w:val="en-US"/>
              </w:rPr>
              <w:t>Grada</w:t>
            </w:r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nema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takvih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)</w:t>
            </w:r>
          </w:p>
          <w:p w14:paraId="58065C67" w14:textId="77777777" w:rsidR="00F7252D" w:rsidRPr="00F7252D" w:rsidRDefault="00F7252D" w:rsidP="00BD29B5">
            <w:pPr>
              <w:numPr>
                <w:ilvl w:val="0"/>
                <w:numId w:val="13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izrazito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površine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otvorenog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prostora</w:t>
            </w:r>
            <w:proofErr w:type="spellEnd"/>
          </w:p>
          <w:p w14:paraId="0713C811" w14:textId="77777777" w:rsidR="00F7252D" w:rsidRPr="00F7252D" w:rsidRDefault="00F7252D" w:rsidP="00BD29B5">
            <w:pPr>
              <w:numPr>
                <w:ilvl w:val="0"/>
                <w:numId w:val="13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više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istovremenih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događaja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većeg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intenziteta</w:t>
            </w:r>
            <w:proofErr w:type="spellEnd"/>
          </w:p>
          <w:p w14:paraId="1CEEF631" w14:textId="77777777" w:rsidR="00F7252D" w:rsidRPr="00F7252D" w:rsidRDefault="00F7252D" w:rsidP="00BD29B5">
            <w:pPr>
              <w:numPr>
                <w:ilvl w:val="0"/>
                <w:numId w:val="13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ugroženost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naselja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i/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ili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drugih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sadržaja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ili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 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objekata</w:t>
            </w:r>
            <w:proofErr w:type="spellEnd"/>
          </w:p>
          <w:p w14:paraId="16676A41" w14:textId="77777777" w:rsidR="00F7252D" w:rsidRPr="00F7252D" w:rsidRDefault="00F7252D" w:rsidP="00BD29B5">
            <w:pPr>
              <w:numPr>
                <w:ilvl w:val="0"/>
                <w:numId w:val="13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indeks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opasnosti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do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vrlo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velik</w:t>
            </w:r>
            <w:proofErr w:type="spellEnd"/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1863F8C9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iCs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snage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 xml:space="preserve"> 4. </w:t>
            </w:r>
            <w:proofErr w:type="spellStart"/>
            <w:r w:rsidRPr="00F7252D">
              <w:rPr>
                <w:rFonts w:asciiTheme="minorHAnsi" w:hAnsiTheme="minorHAnsi" w:cstheme="minorHAnsi"/>
                <w:iCs/>
                <w:sz w:val="20"/>
                <w:lang w:val="en-US"/>
              </w:rPr>
              <w:t>stupnja</w:t>
            </w:r>
            <w:proofErr w:type="spellEnd"/>
          </w:p>
          <w:p w14:paraId="4E4C0133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zapovjedništvo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</w:t>
            </w:r>
          </w:p>
          <w:p w14:paraId="54D6D49F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vatrogasne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ostalog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dijela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 RH</w:t>
            </w:r>
          </w:p>
          <w:p w14:paraId="50A7C275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Stožer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 </w:t>
            </w:r>
          </w:p>
          <w:p w14:paraId="4EDBF585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postrojbe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civilne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zaštite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ostalog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dijela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RH</w:t>
            </w:r>
          </w:p>
          <w:p w14:paraId="6766C22F" w14:textId="77777777" w:rsidR="00F7252D" w:rsidRPr="00F7252D" w:rsidRDefault="00F7252D" w:rsidP="00BD29B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Krizni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stožer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Vlade RH</w:t>
            </w:r>
          </w:p>
          <w:p w14:paraId="6C34813A" w14:textId="77777777" w:rsidR="00F7252D" w:rsidRPr="00F7252D" w:rsidRDefault="00F7252D" w:rsidP="00BD29B5">
            <w:pPr>
              <w:numPr>
                <w:ilvl w:val="0"/>
                <w:numId w:val="19"/>
              </w:numPr>
              <w:ind w:left="357" w:hanging="357"/>
              <w:contextualSpacing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po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potrebi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pomoć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iz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drugih</w:t>
            </w:r>
            <w:proofErr w:type="spellEnd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F7252D">
              <w:rPr>
                <w:rFonts w:asciiTheme="minorHAnsi" w:hAnsiTheme="minorHAnsi" w:cstheme="minorHAnsi"/>
                <w:sz w:val="20"/>
                <w:lang w:val="en-US"/>
              </w:rPr>
              <w:t>zemalja</w:t>
            </w:r>
            <w:proofErr w:type="spellEnd"/>
          </w:p>
        </w:tc>
      </w:tr>
    </w:tbl>
    <w:p w14:paraId="21954687" w14:textId="77777777" w:rsidR="00F7252D" w:rsidRPr="00F7252D" w:rsidRDefault="00F7252D" w:rsidP="00F7252D">
      <w:pPr>
        <w:keepNext/>
        <w:keepLines/>
        <w:tabs>
          <w:tab w:val="left" w:pos="431"/>
        </w:tabs>
        <w:spacing w:before="240" w:after="120" w:line="276" w:lineRule="auto"/>
        <w:outlineLvl w:val="1"/>
        <w:rPr>
          <w:rFonts w:ascii="Calibri Light" w:eastAsia="Times New Roman" w:hAnsi="Calibri Light" w:cs="Times New Roman"/>
          <w:b/>
          <w:bCs/>
          <w:sz w:val="26"/>
          <w:szCs w:val="26"/>
          <w:lang w:eastAsia="zh-CN"/>
        </w:rPr>
        <w:sectPr w:rsidR="00F7252D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bookmarkStart w:id="23" w:name="_Toc33023608"/>
    </w:p>
    <w:p w14:paraId="76BF6309" w14:textId="178F0ED7" w:rsidR="00F7252D" w:rsidRPr="00F7252D" w:rsidRDefault="00521E3A" w:rsidP="00521E3A">
      <w:pPr>
        <w:pStyle w:val="Naslov2"/>
      </w:pPr>
      <w:bookmarkStart w:id="24" w:name="_Toc226960683"/>
      <w:r>
        <w:lastRenderedPageBreak/>
        <w:t>A.</w:t>
      </w:r>
      <w:r w:rsidR="00A363D3">
        <w:t>6</w:t>
      </w:r>
      <w:r>
        <w:t xml:space="preserve">. </w:t>
      </w:r>
      <w:r w:rsidR="00F7252D" w:rsidRPr="00F7252D">
        <w:t xml:space="preserve">ODGOVORNE OSOBE  VATROGASTVA  KOJE  SE  OVISNO  O POTREBI  UKLJUČUJU  U VATROGASNE INTERVENCIJE NA PODRUČJU  </w:t>
      </w:r>
      <w:r w:rsidR="0092085B">
        <w:t xml:space="preserve">GRADA </w:t>
      </w:r>
      <w:bookmarkEnd w:id="23"/>
      <w:r w:rsidR="007C41A4">
        <w:t>PREGRADE</w:t>
      </w:r>
      <w:bookmarkEnd w:id="24"/>
    </w:p>
    <w:p w14:paraId="274740BD" w14:textId="48A05F48" w:rsidR="00F7252D" w:rsidRPr="00F7252D" w:rsidRDefault="00F7252D" w:rsidP="00F7252D">
      <w:pPr>
        <w:rPr>
          <w:lang w:eastAsia="zh-CN"/>
        </w:rPr>
      </w:pPr>
      <w:r w:rsidRPr="00F7252D">
        <w:rPr>
          <w:lang w:eastAsia="zh-CN"/>
        </w:rPr>
        <w:t xml:space="preserve">Popis odgovornih osoba  vatrogastva  koje  se  ovisno  o potrebi  uključuju  u vatrogasne intervencije na području  </w:t>
      </w:r>
      <w:r w:rsidR="00A95491">
        <w:rPr>
          <w:lang w:eastAsia="zh-CN"/>
        </w:rPr>
        <w:t xml:space="preserve">grada </w:t>
      </w:r>
      <w:r w:rsidR="007C41A4">
        <w:rPr>
          <w:lang w:eastAsia="zh-CN"/>
        </w:rPr>
        <w:t xml:space="preserve">Pregrade </w:t>
      </w:r>
      <w:r w:rsidRPr="00F7252D">
        <w:rPr>
          <w:lang w:eastAsia="zh-CN"/>
        </w:rPr>
        <w:t xml:space="preserve">naveden je u sljedećoj tablici: </w:t>
      </w:r>
    </w:p>
    <w:p w14:paraId="738B5EDC" w14:textId="35BFD348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25" w:name="_Toc36122236"/>
      <w:bookmarkStart w:id="26" w:name="_Toc226960703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9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Kontakt brojevi odgovornih osoba vatrogasnih postrojbi</w:t>
      </w:r>
      <w:bookmarkEnd w:id="25"/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5"/>
        <w:gridCol w:w="2125"/>
        <w:gridCol w:w="1843"/>
        <w:gridCol w:w="1977"/>
      </w:tblGrid>
      <w:tr w:rsidR="00F7252D" w:rsidRPr="0040611C" w14:paraId="7F69D687" w14:textId="77777777" w:rsidTr="00F7252D">
        <w:trPr>
          <w:trHeight w:val="943"/>
          <w:tblHeader/>
        </w:trPr>
        <w:tc>
          <w:tcPr>
            <w:tcW w:w="1719" w:type="pct"/>
            <w:shd w:val="clear" w:color="auto" w:fill="FFFFFF" w:themeFill="background1"/>
            <w:vAlign w:val="center"/>
          </w:tcPr>
          <w:p w14:paraId="44C313B6" w14:textId="77777777" w:rsidR="00F7252D" w:rsidRPr="0040611C" w:rsidRDefault="00F7252D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VATROGASNA ZAJEDNICA/POSTROJBA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AD7F547" w14:textId="77777777" w:rsidR="00F7252D" w:rsidRPr="0040611C" w:rsidRDefault="00F7252D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DUŽNOST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14:paraId="19E95533" w14:textId="77777777" w:rsidR="00F7252D" w:rsidRPr="0040611C" w:rsidRDefault="00F7252D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IME I PREZIME</w:t>
            </w:r>
          </w:p>
        </w:tc>
        <w:tc>
          <w:tcPr>
            <w:tcW w:w="1091" w:type="pct"/>
            <w:shd w:val="clear" w:color="auto" w:fill="FFFFFF" w:themeFill="background1"/>
            <w:vAlign w:val="center"/>
          </w:tcPr>
          <w:p w14:paraId="2776460B" w14:textId="77777777" w:rsidR="00F7252D" w:rsidRPr="0040611C" w:rsidRDefault="00F7252D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TELEFON</w:t>
            </w:r>
          </w:p>
        </w:tc>
      </w:tr>
      <w:tr w:rsidR="00F51A18" w:rsidRPr="0040611C" w14:paraId="78719AC1" w14:textId="77777777" w:rsidTr="003D777A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08AD37B1" w14:textId="362486ED" w:rsidR="00F51A18" w:rsidRPr="0040611C" w:rsidRDefault="007C41A4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VZ Krapinsko-zagorske županije</w:t>
            </w:r>
          </w:p>
          <w:p w14:paraId="771BA28A" w14:textId="3FC6995E" w:rsidR="007408F8" w:rsidRPr="007408F8" w:rsidRDefault="007408F8" w:rsidP="007408F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8F8">
              <w:rPr>
                <w:rFonts w:asciiTheme="minorHAnsi" w:eastAsia="Times New Roman" w:hAnsiTheme="minorHAnsi" w:cstheme="minorHAnsi"/>
                <w:sz w:val="20"/>
                <w:szCs w:val="20"/>
              </w:rPr>
              <w:t>Trg Ljudevita Gaja 12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783E30A7" w14:textId="6DC2D35E" w:rsidR="00F51A18" w:rsidRPr="0040611C" w:rsidRDefault="007408F8" w:rsidP="007408F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49000 </w:t>
            </w:r>
            <w:r w:rsidRPr="007408F8">
              <w:rPr>
                <w:rFonts w:asciiTheme="minorHAnsi" w:eastAsia="Times New Roman" w:hAnsiTheme="minorHAnsi" w:cstheme="minorHAnsi"/>
                <w:sz w:val="20"/>
                <w:szCs w:val="20"/>
              </w:rPr>
              <w:t>Krapina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4DD6F15" w14:textId="1EF42B24" w:rsidR="00F51A18" w:rsidRPr="0040611C" w:rsidRDefault="007C41A4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3DFB2835" w14:textId="69832427" w:rsidR="00F51A18" w:rsidRPr="0040611C" w:rsidRDefault="0040787C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787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Stjepan </w:t>
            </w:r>
            <w:proofErr w:type="spellStart"/>
            <w:r w:rsidRPr="0040787C">
              <w:rPr>
                <w:rFonts w:asciiTheme="minorHAnsi" w:eastAsia="Times New Roman" w:hAnsiTheme="minorHAnsi" w:cstheme="minorHAnsi"/>
                <w:sz w:val="20"/>
                <w:szCs w:val="20"/>
              </w:rPr>
              <w:t>Skuliber</w:t>
            </w:r>
            <w:proofErr w:type="spellEnd"/>
          </w:p>
        </w:tc>
        <w:tc>
          <w:tcPr>
            <w:tcW w:w="1091" w:type="pct"/>
            <w:vAlign w:val="center"/>
          </w:tcPr>
          <w:p w14:paraId="67426034" w14:textId="0804BEC2" w:rsidR="00F51A18" w:rsidRPr="0040611C" w:rsidRDefault="0040787C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091 112 0230</w:t>
            </w:r>
          </w:p>
        </w:tc>
      </w:tr>
      <w:tr w:rsidR="00880175" w:rsidRPr="0040611C" w14:paraId="54413D78" w14:textId="77777777" w:rsidTr="003D777A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115AA710" w14:textId="77777777" w:rsidR="00880175" w:rsidRPr="0040611C" w:rsidRDefault="00880175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5DC7DA9E" w14:textId="62182C98" w:rsidR="00880175" w:rsidRPr="0040611C" w:rsidRDefault="00880175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571AB604" w14:textId="00FA2120" w:rsidR="00880175" w:rsidRPr="0040611C" w:rsidRDefault="00A15F53" w:rsidP="003D777A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Zvonko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Ortner</w:t>
            </w:r>
            <w:proofErr w:type="spellEnd"/>
          </w:p>
        </w:tc>
        <w:tc>
          <w:tcPr>
            <w:tcW w:w="1091" w:type="pct"/>
            <w:vAlign w:val="center"/>
          </w:tcPr>
          <w:p w14:paraId="36C59065" w14:textId="7A61B281" w:rsidR="00880175" w:rsidRPr="0040611C" w:rsidRDefault="0040787C" w:rsidP="003D777A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091 </w:t>
            </w:r>
            <w:r w:rsidR="00A15F53">
              <w:rPr>
                <w:rFonts w:asciiTheme="minorHAnsi" w:hAnsiTheme="minorHAnsi" w:cstheme="minorHAnsi"/>
                <w:sz w:val="20"/>
                <w:szCs w:val="20"/>
              </w:rPr>
              <w:t>785 3848</w:t>
            </w:r>
          </w:p>
        </w:tc>
      </w:tr>
      <w:tr w:rsidR="00F51A18" w:rsidRPr="0040611C" w14:paraId="1378009F" w14:textId="77777777" w:rsidTr="003D777A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394AE596" w14:textId="77777777" w:rsidR="00F51A18" w:rsidRPr="0040611C" w:rsidRDefault="00F51A18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9566E8F" w14:textId="039B1EAE" w:rsidR="00F51A18" w:rsidRPr="0040611C" w:rsidRDefault="007C41A4" w:rsidP="003D777A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Tajnik</w:t>
            </w:r>
          </w:p>
        </w:tc>
        <w:tc>
          <w:tcPr>
            <w:tcW w:w="1017" w:type="pct"/>
            <w:vAlign w:val="center"/>
          </w:tcPr>
          <w:p w14:paraId="53DC06DD" w14:textId="03D31186" w:rsidR="00F51A18" w:rsidRPr="0040611C" w:rsidRDefault="00BB7249" w:rsidP="003D777A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Darko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Fiket</w:t>
            </w:r>
            <w:proofErr w:type="spellEnd"/>
          </w:p>
        </w:tc>
        <w:tc>
          <w:tcPr>
            <w:tcW w:w="1091" w:type="pct"/>
            <w:vAlign w:val="center"/>
          </w:tcPr>
          <w:p w14:paraId="3B003EDA" w14:textId="4A658822" w:rsidR="0040787C" w:rsidRPr="0040611C" w:rsidRDefault="00BB7249" w:rsidP="0040787C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099 353 8950</w:t>
            </w:r>
          </w:p>
        </w:tc>
      </w:tr>
      <w:tr w:rsidR="007C41A4" w:rsidRPr="0040611C" w14:paraId="148F58B2" w14:textId="77777777" w:rsidTr="00E36C2E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75CD9EED" w14:textId="523EC0F6" w:rsidR="007C41A4" w:rsidRPr="0040611C" w:rsidRDefault="007408F8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bookmarkStart w:id="27" w:name="_Toc33023609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VZG Pregrada</w:t>
            </w:r>
          </w:p>
          <w:p w14:paraId="43ED41F8" w14:textId="77777777" w:rsidR="007408F8" w:rsidRPr="007408F8" w:rsidRDefault="007408F8" w:rsidP="007408F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8F8">
              <w:rPr>
                <w:rFonts w:asciiTheme="minorHAnsi" w:eastAsia="Times New Roman" w:hAnsiTheme="minorHAnsi" w:cstheme="minorHAnsi"/>
                <w:sz w:val="20"/>
                <w:szCs w:val="20"/>
              </w:rPr>
              <w:t>Josipa Karla Tuškana 2,</w:t>
            </w:r>
          </w:p>
          <w:p w14:paraId="6C56D2FF" w14:textId="6DC2B980" w:rsidR="007C41A4" w:rsidRPr="0040611C" w:rsidRDefault="007408F8" w:rsidP="007408F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8F8">
              <w:rPr>
                <w:rFonts w:asciiTheme="minorHAnsi" w:eastAsia="Times New Roman" w:hAnsiTheme="minorHAnsi" w:cstheme="minorHAnsi"/>
                <w:sz w:val="20"/>
                <w:szCs w:val="20"/>
              </w:rPr>
              <w:t>49218 Pregrada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59E965DD" w14:textId="77777777" w:rsidR="007C41A4" w:rsidRPr="0040611C" w:rsidRDefault="007C41A4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69F5B868" w14:textId="3E32A122" w:rsidR="007C41A4" w:rsidRPr="0040611C" w:rsidRDefault="00C9133F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Milan Burić</w:t>
            </w:r>
          </w:p>
        </w:tc>
        <w:tc>
          <w:tcPr>
            <w:tcW w:w="1091" w:type="pct"/>
            <w:vAlign w:val="center"/>
          </w:tcPr>
          <w:p w14:paraId="12B067EB" w14:textId="52C7C90F" w:rsidR="007C41A4" w:rsidRPr="0040611C" w:rsidRDefault="007408F8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09</w:t>
            </w:r>
            <w:r w:rsidR="00C9133F">
              <w:rPr>
                <w:rFonts w:asciiTheme="minorHAnsi" w:eastAsia="Times New Roman" w:hAnsiTheme="minorHAnsi" w:cstheme="minorHAnsi"/>
                <w:sz w:val="20"/>
                <w:szCs w:val="20"/>
              </w:rPr>
              <w:t>8 364 558</w:t>
            </w:r>
          </w:p>
        </w:tc>
      </w:tr>
      <w:tr w:rsidR="007C41A4" w:rsidRPr="0040611C" w14:paraId="5ACB7915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5A4A7297" w14:textId="77777777" w:rsidR="007C41A4" w:rsidRPr="0040611C" w:rsidRDefault="007C41A4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751AE118" w14:textId="77777777" w:rsidR="007C41A4" w:rsidRPr="0040611C" w:rsidRDefault="007C41A4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233A588C" w14:textId="4DE6E756" w:rsidR="007C41A4" w:rsidRPr="0040611C" w:rsidRDefault="007408F8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408F8">
              <w:rPr>
                <w:rFonts w:asciiTheme="minorHAnsi" w:hAnsiTheme="minorHAnsi" w:cstheme="minorHAnsi"/>
                <w:sz w:val="20"/>
                <w:szCs w:val="20"/>
              </w:rPr>
              <w:t>Siniša Petrak</w:t>
            </w:r>
          </w:p>
        </w:tc>
        <w:tc>
          <w:tcPr>
            <w:tcW w:w="1091" w:type="pct"/>
            <w:vAlign w:val="center"/>
          </w:tcPr>
          <w:p w14:paraId="1063AC08" w14:textId="2EC6C7F8" w:rsidR="007C41A4" w:rsidRPr="0040611C" w:rsidRDefault="007408F8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091 212 6301</w:t>
            </w:r>
          </w:p>
        </w:tc>
      </w:tr>
      <w:tr w:rsidR="00E36C2E" w:rsidRPr="0040611C" w14:paraId="066803E6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2C18B29E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4A892925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Tajnik</w:t>
            </w:r>
          </w:p>
        </w:tc>
        <w:tc>
          <w:tcPr>
            <w:tcW w:w="1017" w:type="pct"/>
            <w:vAlign w:val="center"/>
          </w:tcPr>
          <w:p w14:paraId="0AFC50CE" w14:textId="782D407B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 xml:space="preserve">Stjepan </w:t>
            </w:r>
            <w:proofErr w:type="spellStart"/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Šoljar</w:t>
            </w:r>
            <w:proofErr w:type="spellEnd"/>
          </w:p>
        </w:tc>
        <w:tc>
          <w:tcPr>
            <w:tcW w:w="1091" w:type="pct"/>
            <w:vAlign w:val="center"/>
          </w:tcPr>
          <w:p w14:paraId="0CB49295" w14:textId="77875012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091 212 6312</w:t>
            </w:r>
          </w:p>
        </w:tc>
      </w:tr>
      <w:tr w:rsidR="00E36C2E" w:rsidRPr="0040611C" w14:paraId="7B4CF80B" w14:textId="77777777" w:rsidTr="00E36C2E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3899739D" w14:textId="219E72AE" w:rsidR="00E36C2E" w:rsidRPr="00E36C2E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DVD Pregrada</w:t>
            </w:r>
          </w:p>
          <w:p w14:paraId="71F511EB" w14:textId="774D6A2B" w:rsidR="00E36C2E" w:rsidRPr="00E36C2E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Josipa Karla Tuškana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1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2,</w:t>
            </w:r>
          </w:p>
          <w:p w14:paraId="2C45E1C7" w14:textId="61BD53F0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49218 Pregrada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FF368B0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0803CFCE" w14:textId="22C45373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Milan Burić</w:t>
            </w:r>
          </w:p>
        </w:tc>
        <w:tc>
          <w:tcPr>
            <w:tcW w:w="1091" w:type="pct"/>
            <w:vAlign w:val="center"/>
          </w:tcPr>
          <w:p w14:paraId="1547B73A" w14:textId="15E7B10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098 364 558</w:t>
            </w:r>
          </w:p>
        </w:tc>
      </w:tr>
      <w:tr w:rsidR="00E36C2E" w:rsidRPr="0040611C" w14:paraId="72C58038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52D4C53E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479FB01E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54344B82" w14:textId="2F15BE0E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Siniša Petrak</w:t>
            </w:r>
          </w:p>
        </w:tc>
        <w:tc>
          <w:tcPr>
            <w:tcW w:w="1091" w:type="pct"/>
            <w:vAlign w:val="center"/>
          </w:tcPr>
          <w:p w14:paraId="7541A78B" w14:textId="41875C63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091 212 6301</w:t>
            </w:r>
          </w:p>
        </w:tc>
      </w:tr>
      <w:tr w:rsidR="00E36C2E" w:rsidRPr="0040611C" w14:paraId="6A0B84B1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49DE6EDC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754FCBA7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Tajnik</w:t>
            </w:r>
          </w:p>
        </w:tc>
        <w:tc>
          <w:tcPr>
            <w:tcW w:w="1017" w:type="pct"/>
            <w:vAlign w:val="center"/>
          </w:tcPr>
          <w:p w14:paraId="1144CECA" w14:textId="08EF859E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Stjepan Špoljar</w:t>
            </w:r>
          </w:p>
        </w:tc>
        <w:tc>
          <w:tcPr>
            <w:tcW w:w="1091" w:type="pct"/>
            <w:vAlign w:val="center"/>
          </w:tcPr>
          <w:p w14:paraId="17BDDE72" w14:textId="0B387EF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091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6312</w:t>
            </w:r>
          </w:p>
        </w:tc>
      </w:tr>
      <w:tr w:rsidR="00E36C2E" w:rsidRPr="0040611C" w14:paraId="5CEA32BB" w14:textId="77777777" w:rsidTr="00E36C2E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5CBCD70F" w14:textId="77777777" w:rsidR="00E36C2E" w:rsidRPr="00E36C2E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DVD Benkovo</w:t>
            </w:r>
          </w:p>
          <w:p w14:paraId="2CB3B10F" w14:textId="4A1A9B2E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Benkovo 31/1,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49218 Pregrada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49C6338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7E971BDB" w14:textId="48CFC2E6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Nikola </w:t>
            </w:r>
            <w:proofErr w:type="spellStart"/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Pasariček</w:t>
            </w:r>
            <w:proofErr w:type="spellEnd"/>
          </w:p>
        </w:tc>
        <w:tc>
          <w:tcPr>
            <w:tcW w:w="1091" w:type="pct"/>
            <w:vAlign w:val="center"/>
          </w:tcPr>
          <w:p w14:paraId="06148976" w14:textId="172ED6BC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091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212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6300</w:t>
            </w:r>
          </w:p>
        </w:tc>
      </w:tr>
      <w:tr w:rsidR="00E36C2E" w:rsidRPr="0040611C" w14:paraId="698EBB40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1FA918FC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35304859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18545F24" w14:textId="016C1C42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9133F">
              <w:rPr>
                <w:rFonts w:asciiTheme="minorHAnsi" w:hAnsiTheme="minorHAnsi" w:cstheme="minorHAnsi"/>
                <w:sz w:val="20"/>
                <w:szCs w:val="20"/>
              </w:rPr>
              <w:t>ikola Leskovar</w:t>
            </w:r>
          </w:p>
        </w:tc>
        <w:tc>
          <w:tcPr>
            <w:tcW w:w="1091" w:type="pct"/>
            <w:vAlign w:val="center"/>
          </w:tcPr>
          <w:p w14:paraId="77D2B5A0" w14:textId="4E868942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091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20EE">
              <w:rPr>
                <w:rFonts w:asciiTheme="minorHAnsi" w:hAnsiTheme="minorHAnsi" w:cstheme="minorHAnsi"/>
                <w:sz w:val="20"/>
                <w:szCs w:val="20"/>
              </w:rPr>
              <w:t>752 0067</w:t>
            </w:r>
          </w:p>
        </w:tc>
      </w:tr>
      <w:tr w:rsidR="00E36C2E" w:rsidRPr="0040611C" w14:paraId="0A631C3D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4B53591B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578E4AAE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Tajnik</w:t>
            </w:r>
          </w:p>
        </w:tc>
        <w:tc>
          <w:tcPr>
            <w:tcW w:w="1017" w:type="pct"/>
            <w:vAlign w:val="center"/>
          </w:tcPr>
          <w:p w14:paraId="08D3E84E" w14:textId="4C022E09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Robert Posavec</w:t>
            </w:r>
          </w:p>
        </w:tc>
        <w:tc>
          <w:tcPr>
            <w:tcW w:w="1091" w:type="pct"/>
            <w:vAlign w:val="center"/>
          </w:tcPr>
          <w:p w14:paraId="4483ABD0" w14:textId="64B4CEA9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098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495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312</w:t>
            </w:r>
          </w:p>
        </w:tc>
      </w:tr>
      <w:tr w:rsidR="00E36C2E" w:rsidRPr="0040611C" w14:paraId="65AE2604" w14:textId="77777777" w:rsidTr="00E36C2E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3855653D" w14:textId="77777777" w:rsidR="00E36C2E" w:rsidRPr="00E36C2E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DVD </w:t>
            </w:r>
            <w:proofErr w:type="spellStart"/>
            <w:r w:rsidRPr="00E36C2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Stipernica</w:t>
            </w:r>
            <w:proofErr w:type="spellEnd"/>
          </w:p>
          <w:p w14:paraId="6BF44382" w14:textId="532D1E94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Stipernica</w:t>
            </w:r>
            <w:proofErr w:type="spellEnd"/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5/3,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49218 Pregrada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14CEC492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5B57CFB5" w14:textId="6021E78E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Vlado Ivanjko</w:t>
            </w:r>
          </w:p>
        </w:tc>
        <w:tc>
          <w:tcPr>
            <w:tcW w:w="1091" w:type="pct"/>
            <w:vAlign w:val="center"/>
          </w:tcPr>
          <w:p w14:paraId="52C83535" w14:textId="5B8701D4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091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513 2567</w:t>
            </w:r>
          </w:p>
        </w:tc>
      </w:tr>
      <w:tr w:rsidR="00E36C2E" w:rsidRPr="0040611C" w14:paraId="7AE534D9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64F559A4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337CE1E3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58F29E3A" w14:textId="3F8DB5AA" w:rsidR="00E36C2E" w:rsidRPr="0040611C" w:rsidRDefault="00E97BF3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Stjepan Filipčić</w:t>
            </w:r>
          </w:p>
        </w:tc>
        <w:tc>
          <w:tcPr>
            <w:tcW w:w="1091" w:type="pct"/>
            <w:vAlign w:val="center"/>
          </w:tcPr>
          <w:p w14:paraId="6EACEBF6" w14:textId="54DD1BFA" w:rsidR="00E36C2E" w:rsidRPr="0040611C" w:rsidRDefault="00A37E4F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092 359 0719</w:t>
            </w:r>
          </w:p>
        </w:tc>
      </w:tr>
      <w:tr w:rsidR="00E36C2E" w:rsidRPr="0040611C" w14:paraId="048EAEC2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3E8E19F7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6C86E335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Tajnik</w:t>
            </w:r>
          </w:p>
        </w:tc>
        <w:tc>
          <w:tcPr>
            <w:tcW w:w="1017" w:type="pct"/>
            <w:vAlign w:val="center"/>
          </w:tcPr>
          <w:p w14:paraId="0DC7573A" w14:textId="64F2FDA2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 xml:space="preserve">Josip </w:t>
            </w:r>
            <w:proofErr w:type="spellStart"/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Lenić</w:t>
            </w:r>
            <w:proofErr w:type="spellEnd"/>
          </w:p>
        </w:tc>
        <w:tc>
          <w:tcPr>
            <w:tcW w:w="1091" w:type="pct"/>
            <w:vAlign w:val="center"/>
          </w:tcPr>
          <w:p w14:paraId="3369FFFF" w14:textId="1525C939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 w:rsidR="00C320EE">
              <w:rPr>
                <w:rFonts w:asciiTheme="minorHAnsi" w:hAnsiTheme="minorHAnsi" w:cstheme="minorHAnsi"/>
                <w:sz w:val="20"/>
                <w:szCs w:val="20"/>
              </w:rPr>
              <w:t>1 580 3044</w:t>
            </w:r>
          </w:p>
        </w:tc>
      </w:tr>
      <w:tr w:rsidR="00E36C2E" w:rsidRPr="0040611C" w14:paraId="21B9FD33" w14:textId="77777777" w:rsidTr="00E36C2E">
        <w:trPr>
          <w:trHeight w:val="358"/>
        </w:trPr>
        <w:tc>
          <w:tcPr>
            <w:tcW w:w="1719" w:type="pct"/>
            <w:vMerge w:val="restart"/>
            <w:shd w:val="clear" w:color="auto" w:fill="FFFFFF" w:themeFill="background1"/>
            <w:vAlign w:val="center"/>
          </w:tcPr>
          <w:p w14:paraId="3A136549" w14:textId="77777777" w:rsidR="00E36C2E" w:rsidRPr="00E36C2E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DVD Vinagora</w:t>
            </w:r>
          </w:p>
          <w:p w14:paraId="3EF4505C" w14:textId="5B89C3DA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Vinagora 1,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36C2E">
              <w:rPr>
                <w:rFonts w:asciiTheme="minorHAnsi" w:eastAsia="Times New Roman" w:hAnsiTheme="minorHAnsi" w:cstheme="minorHAnsi"/>
                <w:sz w:val="20"/>
                <w:szCs w:val="20"/>
              </w:rPr>
              <w:t>49219 Vinagora</w:t>
            </w: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3DBBAADF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Predsjednik</w:t>
            </w:r>
          </w:p>
        </w:tc>
        <w:tc>
          <w:tcPr>
            <w:tcW w:w="1017" w:type="pct"/>
            <w:vAlign w:val="center"/>
          </w:tcPr>
          <w:p w14:paraId="6396F17F" w14:textId="400922CA" w:rsidR="00E36C2E" w:rsidRPr="0040611C" w:rsidRDefault="00A37E4F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Marjan Pavlinec</w:t>
            </w:r>
          </w:p>
        </w:tc>
        <w:tc>
          <w:tcPr>
            <w:tcW w:w="1091" w:type="pct"/>
            <w:vAlign w:val="center"/>
          </w:tcPr>
          <w:p w14:paraId="30BB6FBA" w14:textId="7C4FBA08" w:rsidR="00E36C2E" w:rsidRPr="0040611C" w:rsidRDefault="00C320E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00386 </w:t>
            </w:r>
            <w:r w:rsidR="00A37E4F">
              <w:rPr>
                <w:rFonts w:asciiTheme="minorHAnsi" w:eastAsia="Times New Roman" w:hAnsiTheme="minorHAnsi" w:cstheme="minorHAnsi"/>
                <w:sz w:val="20"/>
                <w:szCs w:val="20"/>
              </w:rPr>
              <w:t>41 418 812</w:t>
            </w:r>
          </w:p>
        </w:tc>
      </w:tr>
      <w:tr w:rsidR="00E36C2E" w:rsidRPr="0040611C" w14:paraId="438A53FC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77336411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0992D884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0611C">
              <w:rPr>
                <w:rFonts w:asciiTheme="minorHAnsi" w:eastAsia="Times New Roman" w:hAnsiTheme="minorHAnsi" w:cstheme="minorHAnsi"/>
                <w:sz w:val="20"/>
                <w:szCs w:val="20"/>
              </w:rPr>
              <w:t>Zapovjednik</w:t>
            </w:r>
          </w:p>
        </w:tc>
        <w:tc>
          <w:tcPr>
            <w:tcW w:w="1017" w:type="pct"/>
            <w:vAlign w:val="center"/>
          </w:tcPr>
          <w:p w14:paraId="6188E8A3" w14:textId="08268735" w:rsidR="00E36C2E" w:rsidRPr="0040611C" w:rsidRDefault="00A37E4F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Jurica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Vnučec</w:t>
            </w:r>
            <w:proofErr w:type="spellEnd"/>
          </w:p>
        </w:tc>
        <w:tc>
          <w:tcPr>
            <w:tcW w:w="1091" w:type="pct"/>
            <w:vAlign w:val="center"/>
          </w:tcPr>
          <w:p w14:paraId="5C51A741" w14:textId="646CBB2D" w:rsidR="00E36C2E" w:rsidRPr="0040611C" w:rsidRDefault="00A37E4F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098 185 9502</w:t>
            </w:r>
          </w:p>
        </w:tc>
      </w:tr>
      <w:tr w:rsidR="00E36C2E" w:rsidRPr="0040611C" w14:paraId="033EE3CD" w14:textId="77777777" w:rsidTr="00E36C2E">
        <w:trPr>
          <w:trHeight w:val="358"/>
        </w:trPr>
        <w:tc>
          <w:tcPr>
            <w:tcW w:w="1719" w:type="pct"/>
            <w:vMerge/>
            <w:shd w:val="clear" w:color="auto" w:fill="FFFFFF" w:themeFill="background1"/>
            <w:vAlign w:val="center"/>
          </w:tcPr>
          <w:p w14:paraId="118D69B8" w14:textId="77777777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73" w:type="pct"/>
            <w:shd w:val="clear" w:color="auto" w:fill="FFFFFF" w:themeFill="background1"/>
            <w:vAlign w:val="center"/>
          </w:tcPr>
          <w:p w14:paraId="791D7CED" w14:textId="0B6F0CFF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Taj</w:t>
            </w:r>
            <w:r w:rsidR="009031B0">
              <w:rPr>
                <w:rFonts w:asciiTheme="minorHAnsi" w:eastAsia="Times New Roman" w:hAnsiTheme="minorHAnsi" w:cstheme="minorHAnsi"/>
                <w:sz w:val="20"/>
                <w:szCs w:val="20"/>
              </w:rPr>
              <w:t>nica</w:t>
            </w:r>
          </w:p>
        </w:tc>
        <w:tc>
          <w:tcPr>
            <w:tcW w:w="1017" w:type="pct"/>
            <w:vAlign w:val="center"/>
          </w:tcPr>
          <w:p w14:paraId="7B4E7C11" w14:textId="3671D016" w:rsidR="00E36C2E" w:rsidRPr="0040611C" w:rsidRDefault="009031B0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Kristina</w:t>
            </w:r>
            <w:r w:rsidR="00E36C2E" w:rsidRPr="00E36C2E">
              <w:rPr>
                <w:rFonts w:asciiTheme="minorHAnsi" w:hAnsiTheme="minorHAnsi" w:cstheme="minorHAnsi"/>
                <w:sz w:val="20"/>
                <w:szCs w:val="20"/>
              </w:rPr>
              <w:t xml:space="preserve"> Podhraški</w:t>
            </w:r>
          </w:p>
        </w:tc>
        <w:tc>
          <w:tcPr>
            <w:tcW w:w="1091" w:type="pct"/>
            <w:vAlign w:val="center"/>
          </w:tcPr>
          <w:p w14:paraId="0CFA8EA4" w14:textId="0A354693" w:rsidR="00E36C2E" w:rsidRPr="0040611C" w:rsidRDefault="00E36C2E" w:rsidP="00E36C2E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6C2E"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 w:rsidR="009031B0">
              <w:rPr>
                <w:rFonts w:asciiTheme="minorHAnsi" w:hAnsiTheme="minorHAnsi" w:cstheme="minorHAnsi"/>
                <w:sz w:val="20"/>
                <w:szCs w:val="20"/>
              </w:rPr>
              <w:t>9 839 8893</w:t>
            </w:r>
          </w:p>
        </w:tc>
      </w:tr>
    </w:tbl>
    <w:p w14:paraId="31EC2B0E" w14:textId="77777777" w:rsidR="0040611C" w:rsidRDefault="0040611C" w:rsidP="00521E3A">
      <w:pPr>
        <w:pStyle w:val="Naslov2"/>
        <w:sectPr w:rsidR="0040611C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4C3C97C5" w14:textId="5A768631" w:rsidR="00F7252D" w:rsidRPr="00F7252D" w:rsidRDefault="00521E3A" w:rsidP="00521E3A">
      <w:pPr>
        <w:pStyle w:val="Naslov2"/>
      </w:pPr>
      <w:bookmarkStart w:id="28" w:name="_Toc226960684"/>
      <w:r>
        <w:lastRenderedPageBreak/>
        <w:t>A.</w:t>
      </w:r>
      <w:r w:rsidR="00F77DBA">
        <w:t>7</w:t>
      </w:r>
      <w:r>
        <w:t xml:space="preserve">. </w:t>
      </w:r>
      <w:r w:rsidR="00F7252D" w:rsidRPr="00F7252D">
        <w:t>NAČINI POZIVANJA I UKLJUČIVANJA DISTRIBUTERA ENERGENATA U AKCIJU GAŠENJA POŽARA</w:t>
      </w:r>
      <w:bookmarkEnd w:id="27"/>
      <w:bookmarkEnd w:id="28"/>
    </w:p>
    <w:p w14:paraId="4B9738AF" w14:textId="77777777" w:rsidR="00F7252D" w:rsidRPr="00F7252D" w:rsidRDefault="00F7252D" w:rsidP="00F7252D">
      <w:pPr>
        <w:spacing w:after="120" w:line="276" w:lineRule="auto"/>
        <w:ind w:right="170"/>
        <w:rPr>
          <w:rFonts w:cs="Arial"/>
        </w:rPr>
      </w:pPr>
      <w:r w:rsidRPr="00F7252D">
        <w:rPr>
          <w:rFonts w:cs="Arial"/>
        </w:rPr>
        <w:t>Dežurne  službe, odnosno  glavni dispečeri  električne  energije, vode,  telekomunikacijskog  prometa pozivaju se u slučaju potrebe:</w:t>
      </w:r>
    </w:p>
    <w:p w14:paraId="03665C6E" w14:textId="77777777" w:rsidR="00F7252D" w:rsidRPr="00F7252D" w:rsidRDefault="00F7252D" w:rsidP="00BD29B5">
      <w:pPr>
        <w:numPr>
          <w:ilvl w:val="0"/>
          <w:numId w:val="20"/>
        </w:numPr>
        <w:spacing w:after="200" w:line="276" w:lineRule="auto"/>
        <w:contextualSpacing/>
        <w:rPr>
          <w:rFonts w:eastAsia="Calibri" w:cs="Times New Roman"/>
          <w:lang w:val="en-US"/>
        </w:rPr>
      </w:pPr>
      <w:proofErr w:type="spellStart"/>
      <w:r w:rsidRPr="00F7252D">
        <w:rPr>
          <w:rFonts w:eastAsia="Calibri" w:cs="Times New Roman"/>
          <w:lang w:val="en-US"/>
        </w:rPr>
        <w:t>prekida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dobave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električne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energije</w:t>
      </w:r>
      <w:proofErr w:type="spellEnd"/>
      <w:r w:rsidRPr="00F7252D">
        <w:rPr>
          <w:rFonts w:eastAsia="Calibri" w:cs="Times New Roman"/>
          <w:lang w:val="en-US"/>
        </w:rPr>
        <w:t xml:space="preserve"> i </w:t>
      </w:r>
      <w:proofErr w:type="spellStart"/>
      <w:r w:rsidRPr="00F7252D">
        <w:rPr>
          <w:rFonts w:eastAsia="Calibri" w:cs="Times New Roman"/>
          <w:lang w:val="en-US"/>
        </w:rPr>
        <w:t>plina</w:t>
      </w:r>
      <w:proofErr w:type="spellEnd"/>
      <w:r w:rsidRPr="00F7252D">
        <w:rPr>
          <w:rFonts w:eastAsia="Calibri" w:cs="Times New Roman"/>
          <w:lang w:val="en-US"/>
        </w:rPr>
        <w:t xml:space="preserve"> do </w:t>
      </w:r>
      <w:proofErr w:type="spellStart"/>
      <w:r w:rsidRPr="00F7252D">
        <w:rPr>
          <w:rFonts w:eastAsia="Calibri" w:cs="Times New Roman"/>
          <w:lang w:val="en-US"/>
        </w:rPr>
        <w:t>građevina</w:t>
      </w:r>
      <w:proofErr w:type="spellEnd"/>
      <w:r w:rsidRPr="00F7252D">
        <w:rPr>
          <w:rFonts w:eastAsia="Calibri" w:cs="Times New Roman"/>
          <w:lang w:val="en-US"/>
        </w:rPr>
        <w:t xml:space="preserve">  </w:t>
      </w:r>
      <w:proofErr w:type="spellStart"/>
      <w:r w:rsidRPr="00F7252D">
        <w:rPr>
          <w:rFonts w:eastAsia="Calibri" w:cs="Times New Roman"/>
          <w:lang w:val="en-US"/>
        </w:rPr>
        <w:t>ili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vanjskog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prostora</w:t>
      </w:r>
      <w:proofErr w:type="spellEnd"/>
      <w:r w:rsidRPr="00F7252D">
        <w:rPr>
          <w:rFonts w:eastAsia="Calibri" w:cs="Times New Roman"/>
          <w:lang w:val="en-US"/>
        </w:rPr>
        <w:t xml:space="preserve">  </w:t>
      </w:r>
      <w:proofErr w:type="spellStart"/>
      <w:r w:rsidRPr="00F7252D">
        <w:rPr>
          <w:rFonts w:eastAsia="Calibri" w:cs="Times New Roman"/>
          <w:lang w:val="en-US"/>
        </w:rPr>
        <w:t>na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kojima</w:t>
      </w:r>
      <w:proofErr w:type="spellEnd"/>
      <w:r w:rsidRPr="00F7252D">
        <w:rPr>
          <w:rFonts w:eastAsia="Calibri" w:cs="Times New Roman"/>
          <w:lang w:val="en-US"/>
        </w:rPr>
        <w:t xml:space="preserve"> se </w:t>
      </w:r>
      <w:proofErr w:type="spellStart"/>
      <w:r w:rsidRPr="00F7252D">
        <w:rPr>
          <w:rFonts w:eastAsia="Calibri" w:cs="Times New Roman"/>
          <w:lang w:val="en-US"/>
        </w:rPr>
        <w:t>obavlja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vatrogasna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intervencija</w:t>
      </w:r>
      <w:proofErr w:type="spellEnd"/>
      <w:r w:rsidRPr="00F7252D">
        <w:rPr>
          <w:rFonts w:eastAsia="Calibri" w:cs="Times New Roman"/>
          <w:lang w:val="en-US"/>
        </w:rPr>
        <w:t xml:space="preserve">, </w:t>
      </w:r>
      <w:proofErr w:type="spellStart"/>
      <w:r w:rsidRPr="00F7252D">
        <w:rPr>
          <w:rFonts w:eastAsia="Calibri" w:cs="Times New Roman"/>
          <w:lang w:val="en-US"/>
        </w:rPr>
        <w:t>radi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zaštite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gasitelja</w:t>
      </w:r>
      <w:proofErr w:type="spellEnd"/>
    </w:p>
    <w:p w14:paraId="08F4AD0C" w14:textId="77777777" w:rsidR="00F7252D" w:rsidRPr="00F7252D" w:rsidRDefault="00F7252D" w:rsidP="00BD29B5">
      <w:pPr>
        <w:numPr>
          <w:ilvl w:val="0"/>
          <w:numId w:val="20"/>
        </w:numPr>
        <w:spacing w:after="200" w:line="276" w:lineRule="auto"/>
        <w:contextualSpacing/>
        <w:rPr>
          <w:rFonts w:eastAsia="Calibri" w:cs="Times New Roman"/>
          <w:lang w:val="en-US"/>
        </w:rPr>
      </w:pPr>
      <w:proofErr w:type="spellStart"/>
      <w:r w:rsidRPr="00F7252D">
        <w:rPr>
          <w:rFonts w:eastAsia="Calibri" w:cs="Times New Roman"/>
          <w:lang w:val="en-US"/>
        </w:rPr>
        <w:t>prekida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dobave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vode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pojedinim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potrošačima</w:t>
      </w:r>
      <w:proofErr w:type="spellEnd"/>
      <w:r w:rsidRPr="00F7252D">
        <w:rPr>
          <w:rFonts w:eastAsia="Calibri" w:cs="Times New Roman"/>
          <w:lang w:val="en-US"/>
        </w:rPr>
        <w:t xml:space="preserve">, </w:t>
      </w:r>
      <w:proofErr w:type="spellStart"/>
      <w:r w:rsidRPr="00F7252D">
        <w:rPr>
          <w:rFonts w:eastAsia="Calibri" w:cs="Times New Roman"/>
          <w:lang w:val="en-US"/>
        </w:rPr>
        <w:t>radi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rasterećenja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vodoopskrbnog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sustava</w:t>
      </w:r>
      <w:proofErr w:type="spellEnd"/>
      <w:r w:rsidRPr="00F7252D">
        <w:rPr>
          <w:rFonts w:eastAsia="Calibri" w:cs="Times New Roman"/>
          <w:lang w:val="en-US"/>
        </w:rPr>
        <w:t xml:space="preserve"> i </w:t>
      </w:r>
      <w:proofErr w:type="spellStart"/>
      <w:r w:rsidRPr="00F7252D">
        <w:rPr>
          <w:rFonts w:eastAsia="Calibri" w:cs="Times New Roman"/>
          <w:lang w:val="en-US"/>
        </w:rPr>
        <w:t>osiguranja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potrebnih</w:t>
      </w:r>
      <w:proofErr w:type="spellEnd"/>
      <w:r w:rsidRPr="00F7252D">
        <w:rPr>
          <w:rFonts w:eastAsia="Calibri" w:cs="Times New Roman"/>
          <w:lang w:val="en-US"/>
        </w:rPr>
        <w:t xml:space="preserve">  </w:t>
      </w:r>
      <w:proofErr w:type="spellStart"/>
      <w:r w:rsidRPr="00F7252D">
        <w:rPr>
          <w:rFonts w:eastAsia="Calibri" w:cs="Times New Roman"/>
          <w:lang w:val="en-US"/>
        </w:rPr>
        <w:t>količina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vode</w:t>
      </w:r>
      <w:proofErr w:type="spellEnd"/>
      <w:r w:rsidRPr="00F7252D">
        <w:rPr>
          <w:rFonts w:eastAsia="Calibri" w:cs="Times New Roman"/>
          <w:lang w:val="en-US"/>
        </w:rPr>
        <w:t xml:space="preserve"> u </w:t>
      </w:r>
      <w:proofErr w:type="spellStart"/>
      <w:r w:rsidRPr="00F7252D">
        <w:rPr>
          <w:rFonts w:eastAsia="Calibri" w:cs="Times New Roman"/>
          <w:lang w:val="en-US"/>
        </w:rPr>
        <w:t>hidrantskim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instalacijama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na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području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vatrogasne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intervencije</w:t>
      </w:r>
      <w:proofErr w:type="spellEnd"/>
    </w:p>
    <w:p w14:paraId="2D9F6AF8" w14:textId="77777777" w:rsidR="00F7252D" w:rsidRPr="00F7252D" w:rsidRDefault="00F7252D" w:rsidP="00BD29B5">
      <w:pPr>
        <w:numPr>
          <w:ilvl w:val="0"/>
          <w:numId w:val="20"/>
        </w:numPr>
        <w:spacing w:after="120" w:line="276" w:lineRule="auto"/>
        <w:ind w:left="714" w:hanging="357"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/>
        </w:rPr>
        <w:t>rasterećenja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telekomunikacijskog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sustava</w:t>
      </w:r>
      <w:proofErr w:type="spellEnd"/>
      <w:r w:rsidRPr="00F7252D">
        <w:rPr>
          <w:rFonts w:eastAsia="Calibri" w:cs="Times New Roman"/>
          <w:lang w:val="en-US"/>
        </w:rPr>
        <w:t xml:space="preserve">, u </w:t>
      </w:r>
      <w:proofErr w:type="spellStart"/>
      <w:r w:rsidRPr="00F7252D">
        <w:rPr>
          <w:rFonts w:eastAsia="Calibri" w:cs="Times New Roman"/>
          <w:lang w:val="en-US"/>
        </w:rPr>
        <w:t>slučaju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nemogućnosti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uspostavljanja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veza</w:t>
      </w:r>
      <w:proofErr w:type="spellEnd"/>
      <w:r w:rsidRPr="00F7252D">
        <w:rPr>
          <w:rFonts w:eastAsia="Calibri" w:cs="Times New Roman"/>
          <w:lang w:val="en-US"/>
        </w:rPr>
        <w:t xml:space="preserve"> s </w:t>
      </w:r>
      <w:proofErr w:type="spellStart"/>
      <w:r w:rsidRPr="00F7252D">
        <w:rPr>
          <w:rFonts w:eastAsia="Calibri" w:cs="Times New Roman"/>
          <w:lang w:val="en-US"/>
        </w:rPr>
        <w:t>pojedinim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pravnim</w:t>
      </w:r>
      <w:proofErr w:type="spellEnd"/>
      <w:r w:rsidRPr="00F7252D">
        <w:rPr>
          <w:rFonts w:eastAsia="Calibri" w:cs="Times New Roman"/>
          <w:lang w:val="en-US"/>
        </w:rPr>
        <w:t xml:space="preserve"> i </w:t>
      </w:r>
      <w:proofErr w:type="spellStart"/>
      <w:r w:rsidRPr="00F7252D">
        <w:rPr>
          <w:rFonts w:eastAsia="Calibri" w:cs="Times New Roman"/>
          <w:lang w:val="en-US"/>
        </w:rPr>
        <w:t>fizičkim</w:t>
      </w:r>
      <w:proofErr w:type="spellEnd"/>
      <w:r w:rsidRPr="00F7252D">
        <w:rPr>
          <w:rFonts w:eastAsia="Calibri" w:cs="Times New Roman"/>
          <w:lang w:val="en-US"/>
        </w:rPr>
        <w:t xml:space="preserve"> </w:t>
      </w:r>
      <w:proofErr w:type="spellStart"/>
      <w:r w:rsidRPr="00F7252D">
        <w:rPr>
          <w:rFonts w:eastAsia="Calibri" w:cs="Times New Roman"/>
          <w:lang w:val="en-US"/>
        </w:rPr>
        <w:t>osobama</w:t>
      </w:r>
      <w:proofErr w:type="spellEnd"/>
      <w:r w:rsidRPr="00F7252D">
        <w:rPr>
          <w:rFonts w:eastAsia="Calibri" w:cs="Times New Roman"/>
          <w:lang w:val="en-US"/>
        </w:rPr>
        <w:t>.</w:t>
      </w:r>
    </w:p>
    <w:p w14:paraId="57D77C1E" w14:textId="446FFAA2" w:rsidR="00F7252D" w:rsidRPr="00F7252D" w:rsidRDefault="00F7252D" w:rsidP="00F7252D">
      <w:pPr>
        <w:rPr>
          <w:lang w:eastAsia="zh-CN"/>
        </w:rPr>
      </w:pPr>
      <w:r w:rsidRPr="00F7252D">
        <w:rPr>
          <w:lang w:eastAsia="zh-CN"/>
        </w:rPr>
        <w:t xml:space="preserve">Dežurne službe koje se prema potrebi uključuju u vatrogasnu intervenciju na području </w:t>
      </w:r>
      <w:r w:rsidR="00A95491">
        <w:rPr>
          <w:lang w:eastAsia="zh-CN"/>
        </w:rPr>
        <w:t xml:space="preserve">grada </w:t>
      </w:r>
      <w:r w:rsidR="00E36C2E">
        <w:rPr>
          <w:lang w:eastAsia="zh-CN"/>
        </w:rPr>
        <w:t>Pregrade</w:t>
      </w:r>
      <w:r w:rsidRPr="00F7252D">
        <w:rPr>
          <w:lang w:eastAsia="zh-CN"/>
        </w:rPr>
        <w:t xml:space="preserve"> navedene su u sljedećoj tablici:</w:t>
      </w:r>
    </w:p>
    <w:p w14:paraId="00C16471" w14:textId="67E77372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29" w:name="_Toc36122237"/>
      <w:bookmarkStart w:id="30" w:name="_Toc226960704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10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Kontakt  brojevi dežurnih službi za distribuciju energenata</w:t>
      </w:r>
      <w:bookmarkEnd w:id="29"/>
      <w:bookmarkEnd w:id="30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 </w:t>
      </w:r>
    </w:p>
    <w:tbl>
      <w:tblPr>
        <w:tblStyle w:val="Reetkatablice"/>
        <w:tblW w:w="906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33"/>
        <w:gridCol w:w="2835"/>
        <w:gridCol w:w="2392"/>
      </w:tblGrid>
      <w:tr w:rsidR="00F7252D" w:rsidRPr="00F7252D" w14:paraId="231576A3" w14:textId="77777777" w:rsidTr="00F7252D">
        <w:trPr>
          <w:trHeight w:val="589"/>
        </w:trPr>
        <w:tc>
          <w:tcPr>
            <w:tcW w:w="3833" w:type="dxa"/>
            <w:shd w:val="clear" w:color="auto" w:fill="FFFFFF" w:themeFill="background1"/>
            <w:vAlign w:val="center"/>
          </w:tcPr>
          <w:p w14:paraId="1636F8DA" w14:textId="77777777" w:rsidR="00F7252D" w:rsidRPr="00F7252D" w:rsidRDefault="00F7252D" w:rsidP="00F7252D">
            <w:pPr>
              <w:tabs>
                <w:tab w:val="left" w:pos="5580"/>
              </w:tabs>
              <w:spacing w:before="11" w:line="276" w:lineRule="auto"/>
              <w:ind w:left="-1" w:right="-164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F7252D">
              <w:rPr>
                <w:rFonts w:asciiTheme="minorHAnsi" w:eastAsia="Times New Roman" w:hAnsiTheme="minorHAnsi" w:cstheme="minorHAnsi"/>
                <w:b/>
                <w:sz w:val="20"/>
              </w:rPr>
              <w:t>NAZIV/LOKACIJA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F586B5" w14:textId="0176B610" w:rsidR="00F7252D" w:rsidRPr="00F7252D" w:rsidRDefault="00E7503E" w:rsidP="00F7252D">
            <w:pPr>
              <w:spacing w:before="11"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</w:rPr>
              <w:t>SLUŽBA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473DA5FB" w14:textId="193AC546" w:rsidR="00F7252D" w:rsidRPr="00F7252D" w:rsidRDefault="00744D1D" w:rsidP="00F7252D">
            <w:pPr>
              <w:tabs>
                <w:tab w:val="left" w:pos="1640"/>
              </w:tabs>
              <w:spacing w:before="11" w:line="276" w:lineRule="auto"/>
              <w:ind w:left="4" w:right="-51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</w:rPr>
              <w:t>KONTAKT</w:t>
            </w:r>
          </w:p>
        </w:tc>
      </w:tr>
      <w:tr w:rsidR="00F7252D" w:rsidRPr="00F7252D" w14:paraId="01ECB28E" w14:textId="77777777" w:rsidTr="00F7252D">
        <w:trPr>
          <w:trHeight w:val="189"/>
        </w:trPr>
        <w:tc>
          <w:tcPr>
            <w:tcW w:w="3833" w:type="dxa"/>
            <w:shd w:val="clear" w:color="auto" w:fill="FFFFFF" w:themeFill="background1"/>
          </w:tcPr>
          <w:p w14:paraId="097506A3" w14:textId="77777777" w:rsidR="00F7252D" w:rsidRPr="00F7252D" w:rsidRDefault="00F7252D" w:rsidP="00F7252D">
            <w:pPr>
              <w:spacing w:line="276" w:lineRule="auto"/>
              <w:ind w:right="105"/>
              <w:jc w:val="center"/>
              <w:rPr>
                <w:rFonts w:asciiTheme="minorHAnsi" w:hAnsiTheme="minorHAnsi" w:cstheme="minorHAnsi"/>
                <w:sz w:val="20"/>
                <w:lang w:eastAsia="zh-CN"/>
              </w:rPr>
            </w:pPr>
            <w:r w:rsidRPr="00F7252D">
              <w:rPr>
                <w:rFonts w:asciiTheme="minorHAnsi" w:eastAsia="Times New Roman" w:hAnsiTheme="minorHAnsi" w:cstheme="minorHAnsi"/>
                <w:b/>
                <w:color w:val="000000"/>
                <w:spacing w:val="3"/>
                <w:sz w:val="20"/>
              </w:rPr>
              <w:t>OPSKRBA EL. ENERGIJOM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98C5043" w14:textId="77777777" w:rsidR="00F7252D" w:rsidRPr="00F7252D" w:rsidRDefault="00F7252D" w:rsidP="00F7252D">
            <w:pPr>
              <w:spacing w:before="20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46F00B42" w14:textId="77777777" w:rsidR="00F7252D" w:rsidRPr="00F7252D" w:rsidRDefault="00F7252D" w:rsidP="00F7252D">
            <w:pPr>
              <w:spacing w:before="30" w:line="276" w:lineRule="auto"/>
              <w:ind w:left="4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F7252D" w:rsidRPr="00F7252D" w14:paraId="6328EFC6" w14:textId="77777777" w:rsidTr="00A41A08">
        <w:trPr>
          <w:trHeight w:val="958"/>
        </w:trPr>
        <w:tc>
          <w:tcPr>
            <w:tcW w:w="3833" w:type="dxa"/>
            <w:shd w:val="clear" w:color="auto" w:fill="FFFFFF" w:themeFill="background1"/>
          </w:tcPr>
          <w:p w14:paraId="708AA150" w14:textId="77777777" w:rsidR="00F7252D" w:rsidRPr="00A41A08" w:rsidRDefault="00F7252D" w:rsidP="00F7252D">
            <w:pPr>
              <w:spacing w:line="276" w:lineRule="auto"/>
              <w:ind w:right="105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A41A08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>Hrvatska elektroprivreda</w:t>
            </w:r>
          </w:p>
          <w:p w14:paraId="115B6EF5" w14:textId="77777777" w:rsidR="00F7252D" w:rsidRPr="00A41A08" w:rsidRDefault="00F7252D" w:rsidP="00F7252D">
            <w:pPr>
              <w:spacing w:line="276" w:lineRule="auto"/>
              <w:ind w:right="105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A41A08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 xml:space="preserve">Operater distribucijskog sustava d.o.o. </w:t>
            </w:r>
          </w:p>
          <w:p w14:paraId="7BBC5EFA" w14:textId="3145696E" w:rsidR="00A41A08" w:rsidRPr="00A41A08" w:rsidRDefault="00F7252D" w:rsidP="00F7252D">
            <w:pPr>
              <w:spacing w:line="276" w:lineRule="auto"/>
              <w:ind w:right="105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A41A08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>DP Elektra</w:t>
            </w:r>
            <w:r w:rsidR="00A41A08" w:rsidRPr="00A41A08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 xml:space="preserve"> </w:t>
            </w:r>
            <w:r w:rsidR="00E36C2E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 xml:space="preserve">Zabok </w:t>
            </w:r>
          </w:p>
          <w:p w14:paraId="0494A2F2" w14:textId="3B730729" w:rsidR="00F7252D" w:rsidRPr="00A41A08" w:rsidRDefault="00E36C2E" w:rsidP="00A41A08">
            <w:pPr>
              <w:spacing w:line="276" w:lineRule="auto"/>
              <w:ind w:right="105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E36C2E"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  <w:t>Matije Gupca 57, 49210 Zabok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3ABB1B0" w14:textId="163ECB09" w:rsidR="00F7252D" w:rsidRPr="00F7252D" w:rsidRDefault="00F21D40" w:rsidP="00A41A08">
            <w:pPr>
              <w:spacing w:before="20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Dežurna služba</w:t>
            </w:r>
            <w:r w:rsidR="00F7252D" w:rsidRPr="00F7252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559BA22B" w14:textId="77777777" w:rsidR="00E36C2E" w:rsidRDefault="00E36C2E" w:rsidP="00F21D40">
            <w:pPr>
              <w:spacing w:before="30" w:line="276" w:lineRule="auto"/>
              <w:ind w:left="4"/>
              <w:jc w:val="center"/>
              <w:rPr>
                <w:rFonts w:asciiTheme="minorHAnsi" w:eastAsia="Times New Roman" w:hAnsiTheme="minorHAnsi" w:cstheme="minorHAnsi"/>
                <w:color w:val="000000"/>
                <w:spacing w:val="-5"/>
                <w:sz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-5"/>
                <w:sz w:val="20"/>
              </w:rPr>
              <w:t>049 225 456</w:t>
            </w:r>
          </w:p>
          <w:p w14:paraId="6ED1013A" w14:textId="6A66DF4C" w:rsidR="00744D1D" w:rsidRPr="00F21D40" w:rsidRDefault="00744D1D" w:rsidP="00F21D40">
            <w:pPr>
              <w:spacing w:before="30" w:line="276" w:lineRule="auto"/>
              <w:ind w:left="4"/>
              <w:jc w:val="center"/>
              <w:rPr>
                <w:rFonts w:asciiTheme="minorHAnsi" w:eastAsia="Times New Roman" w:hAnsiTheme="minorHAnsi" w:cstheme="minorHAnsi"/>
                <w:color w:val="000000"/>
                <w:spacing w:val="-5"/>
                <w:sz w:val="20"/>
              </w:rPr>
            </w:pPr>
            <w:r w:rsidRPr="00744D1D">
              <w:rPr>
                <w:rFonts w:asciiTheme="minorHAnsi" w:eastAsia="Times New Roman" w:hAnsiTheme="minorHAnsi" w:cstheme="minorHAnsi"/>
                <w:color w:val="000000"/>
                <w:spacing w:val="-5"/>
                <w:sz w:val="20"/>
              </w:rPr>
              <w:t>e-mail: info.dpzabok@hep.hr</w:t>
            </w:r>
          </w:p>
        </w:tc>
      </w:tr>
      <w:tr w:rsidR="00A41A08" w:rsidRPr="00F7252D" w14:paraId="5EB3C75D" w14:textId="77777777" w:rsidTr="00F7252D">
        <w:trPr>
          <w:trHeight w:val="225"/>
        </w:trPr>
        <w:tc>
          <w:tcPr>
            <w:tcW w:w="3833" w:type="dxa"/>
            <w:shd w:val="clear" w:color="auto" w:fill="FFFFFF" w:themeFill="background1"/>
            <w:vAlign w:val="center"/>
          </w:tcPr>
          <w:p w14:paraId="3ACECE38" w14:textId="77777777" w:rsidR="00A41A08" w:rsidRPr="00F7252D" w:rsidRDefault="00A41A08" w:rsidP="00A41A0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F7252D">
              <w:rPr>
                <w:rFonts w:asciiTheme="minorHAnsi" w:eastAsia="Times New Roman" w:hAnsiTheme="minorHAnsi" w:cstheme="minorHAnsi"/>
                <w:b/>
                <w:color w:val="000000"/>
                <w:spacing w:val="3"/>
                <w:sz w:val="20"/>
              </w:rPr>
              <w:t>OPSKRBA PLINA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ACA0772" w14:textId="77777777" w:rsidR="00A41A08" w:rsidRPr="00F7252D" w:rsidRDefault="00A41A08" w:rsidP="00A41A08">
            <w:pPr>
              <w:spacing w:before="7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238C76BC" w14:textId="77777777" w:rsidR="00A41A08" w:rsidRPr="00F7252D" w:rsidRDefault="00A41A08" w:rsidP="00A41A08">
            <w:pPr>
              <w:spacing w:before="3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hd w:val="clear" w:color="auto" w:fill="FFFFFF"/>
              </w:rPr>
            </w:pPr>
          </w:p>
        </w:tc>
      </w:tr>
      <w:tr w:rsidR="00A41A08" w:rsidRPr="00F7252D" w14:paraId="7ED58168" w14:textId="77777777" w:rsidTr="00F7252D">
        <w:trPr>
          <w:trHeight w:val="225"/>
        </w:trPr>
        <w:tc>
          <w:tcPr>
            <w:tcW w:w="3833" w:type="dxa"/>
            <w:shd w:val="clear" w:color="auto" w:fill="FFFFFF" w:themeFill="background1"/>
            <w:vAlign w:val="center"/>
          </w:tcPr>
          <w:p w14:paraId="31F4160D" w14:textId="7C6FC65B" w:rsidR="00A41A08" w:rsidRPr="00A41A08" w:rsidRDefault="00F21D40" w:rsidP="00A41A0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spacing w:val="3"/>
                <w:sz w:val="20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spacing w:val="3"/>
                <w:sz w:val="20"/>
              </w:rPr>
              <w:t>HUMPLIN d.o.o.</w:t>
            </w:r>
          </w:p>
          <w:p w14:paraId="7BFEAD56" w14:textId="494D2869" w:rsidR="00A41A08" w:rsidRPr="00F7252D" w:rsidRDefault="00F21D40" w:rsidP="00F21D40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pacing w:val="3"/>
                <w:sz w:val="20"/>
              </w:rPr>
            </w:pPr>
            <w:r w:rsidRPr="00F21D40">
              <w:rPr>
                <w:rFonts w:asciiTheme="minorHAnsi" w:eastAsia="Times New Roman" w:hAnsiTheme="minorHAnsi" w:cstheme="minorHAnsi"/>
                <w:bCs/>
                <w:color w:val="000000"/>
                <w:spacing w:val="3"/>
                <w:sz w:val="20"/>
              </w:rPr>
              <w:t>Lastine 1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spacing w:val="3"/>
                <w:sz w:val="20"/>
              </w:rPr>
              <w:t xml:space="preserve">, </w:t>
            </w:r>
            <w:r w:rsidRPr="00F21D40">
              <w:rPr>
                <w:rFonts w:asciiTheme="minorHAnsi" w:eastAsia="Times New Roman" w:hAnsiTheme="minorHAnsi" w:cstheme="minorHAnsi"/>
                <w:bCs/>
                <w:color w:val="000000"/>
                <w:spacing w:val="3"/>
                <w:sz w:val="20"/>
              </w:rPr>
              <w:t>49231 Hum na Sutli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4CBA6B" w14:textId="529AAAE1" w:rsidR="00A41A08" w:rsidRPr="00F7252D" w:rsidRDefault="00F21D40" w:rsidP="00A41A08">
            <w:pPr>
              <w:spacing w:before="7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F21D40">
              <w:rPr>
                <w:rFonts w:asciiTheme="minorHAnsi" w:eastAsia="Times New Roman" w:hAnsiTheme="minorHAnsi" w:cstheme="minorHAnsi"/>
                <w:sz w:val="20"/>
              </w:rPr>
              <w:t>Služba stalne pripravnosti</w:t>
            </w: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59DC7127" w14:textId="77777777" w:rsidR="00A41A08" w:rsidRDefault="00F21D40" w:rsidP="00A41A08">
            <w:pPr>
              <w:spacing w:before="30" w:line="276" w:lineRule="auto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049 340 778</w:t>
            </w:r>
          </w:p>
          <w:p w14:paraId="3E989694" w14:textId="4F5A6317" w:rsidR="005B5552" w:rsidRPr="00F7252D" w:rsidRDefault="005B5552" w:rsidP="00A41A08">
            <w:pPr>
              <w:spacing w:before="30"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hd w:val="clear" w:color="auto" w:fill="FFFFFF"/>
              </w:rPr>
            </w:pPr>
            <w:r>
              <w:rPr>
                <w:rFonts w:asciiTheme="minorHAnsi" w:eastAsia="Times New Roman" w:hAnsiTheme="minorHAnsi" w:cstheme="minorHAnsi"/>
                <w:sz w:val="20"/>
                <w:shd w:val="clear" w:color="auto" w:fill="FFFFFF"/>
              </w:rPr>
              <w:t xml:space="preserve">e-mail: </w:t>
            </w:r>
            <w:r w:rsidRPr="005B5552">
              <w:rPr>
                <w:rFonts w:asciiTheme="minorHAnsi" w:eastAsia="Times New Roman" w:hAnsiTheme="minorHAnsi" w:cstheme="minorHAnsi"/>
                <w:sz w:val="20"/>
                <w:shd w:val="clear" w:color="auto" w:fill="FFFFFF"/>
              </w:rPr>
              <w:t>humplin@humplin.hr</w:t>
            </w:r>
          </w:p>
        </w:tc>
      </w:tr>
      <w:tr w:rsidR="00A41A08" w:rsidRPr="00F7252D" w14:paraId="07A5765D" w14:textId="77777777" w:rsidTr="00F7252D">
        <w:tc>
          <w:tcPr>
            <w:tcW w:w="3833" w:type="dxa"/>
            <w:shd w:val="clear" w:color="auto" w:fill="FFFFFF" w:themeFill="background1"/>
            <w:vAlign w:val="center"/>
          </w:tcPr>
          <w:p w14:paraId="5FD26439" w14:textId="77777777" w:rsidR="00A41A08" w:rsidRPr="00F7252D" w:rsidRDefault="00A41A08" w:rsidP="00A41A08">
            <w:pPr>
              <w:spacing w:line="276" w:lineRule="auto"/>
              <w:ind w:right="-345"/>
              <w:jc w:val="center"/>
              <w:rPr>
                <w:rFonts w:asciiTheme="minorHAnsi" w:eastAsia="Times New Roman" w:hAnsiTheme="minorHAnsi" w:cstheme="minorHAnsi"/>
                <w:color w:val="000000"/>
                <w:spacing w:val="3"/>
                <w:sz w:val="20"/>
              </w:rPr>
            </w:pPr>
            <w:r w:rsidRPr="00F7252D">
              <w:rPr>
                <w:rFonts w:asciiTheme="minorHAnsi" w:eastAsia="Times New Roman" w:hAnsiTheme="minorHAnsi" w:cstheme="minorHAnsi"/>
                <w:b/>
                <w:sz w:val="20"/>
              </w:rPr>
              <w:t>OPSKRBA VODOM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5BB8D9" w14:textId="77777777" w:rsidR="00A41A08" w:rsidRPr="00F7252D" w:rsidRDefault="00A41A08" w:rsidP="00A41A08">
            <w:pPr>
              <w:jc w:val="center"/>
            </w:pPr>
          </w:p>
        </w:tc>
        <w:tc>
          <w:tcPr>
            <w:tcW w:w="2392" w:type="dxa"/>
            <w:shd w:val="clear" w:color="auto" w:fill="FFFFFF" w:themeFill="background1"/>
            <w:vAlign w:val="center"/>
          </w:tcPr>
          <w:p w14:paraId="4ACF2403" w14:textId="77777777" w:rsidR="00A41A08" w:rsidRPr="00F7252D" w:rsidRDefault="00A41A08" w:rsidP="00A41A08">
            <w:pPr>
              <w:spacing w:before="30" w:line="276" w:lineRule="auto"/>
              <w:ind w:left="4"/>
              <w:jc w:val="center"/>
              <w:rPr>
                <w:rFonts w:asciiTheme="minorHAnsi" w:eastAsia="Times New Roman" w:hAnsiTheme="minorHAnsi" w:cstheme="minorHAnsi"/>
                <w:sz w:val="20"/>
                <w:shd w:val="clear" w:color="auto" w:fill="FFFFFF"/>
              </w:rPr>
            </w:pPr>
          </w:p>
        </w:tc>
      </w:tr>
      <w:tr w:rsidR="00A41A08" w:rsidRPr="00F7252D" w14:paraId="04EEA2A1" w14:textId="77777777" w:rsidTr="00A41A08">
        <w:trPr>
          <w:trHeight w:val="240"/>
        </w:trPr>
        <w:tc>
          <w:tcPr>
            <w:tcW w:w="3833" w:type="dxa"/>
            <w:vAlign w:val="center"/>
          </w:tcPr>
          <w:p w14:paraId="5EF6C06E" w14:textId="51358597" w:rsidR="00A41A08" w:rsidRDefault="00744D1D" w:rsidP="00A41A08">
            <w:pPr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 xml:space="preserve">Zagorski vodovod </w:t>
            </w:r>
            <w:r w:rsidR="00E7503E">
              <w:rPr>
                <w:rFonts w:asciiTheme="minorHAnsi" w:eastAsia="Times New Roman" w:hAnsiTheme="minorHAnsi" w:cstheme="minorHAnsi"/>
                <w:sz w:val="20"/>
              </w:rPr>
              <w:t>d.o.o.</w:t>
            </w:r>
          </w:p>
          <w:p w14:paraId="1979AA79" w14:textId="6CBDC239" w:rsidR="00E7503E" w:rsidRPr="00A41A08" w:rsidRDefault="00E7503E" w:rsidP="00A41A08">
            <w:pPr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Stjepana Radića 17, 49218 Pregrada</w:t>
            </w:r>
          </w:p>
        </w:tc>
        <w:tc>
          <w:tcPr>
            <w:tcW w:w="2835" w:type="dxa"/>
            <w:vAlign w:val="center"/>
          </w:tcPr>
          <w:p w14:paraId="6B8DAA50" w14:textId="74555628" w:rsidR="00A41A08" w:rsidRPr="00A41A08" w:rsidRDefault="00E7503E" w:rsidP="00A41A08">
            <w:pPr>
              <w:jc w:val="center"/>
              <w:rPr>
                <w:sz w:val="20"/>
              </w:rPr>
            </w:pPr>
            <w:r w:rsidRPr="00E7503E">
              <w:rPr>
                <w:sz w:val="20"/>
              </w:rPr>
              <w:t>PRIJAVA KVAROVA</w:t>
            </w:r>
          </w:p>
        </w:tc>
        <w:tc>
          <w:tcPr>
            <w:tcW w:w="2392" w:type="dxa"/>
            <w:vAlign w:val="center"/>
          </w:tcPr>
          <w:p w14:paraId="4268E7B1" w14:textId="77777777" w:rsidR="0001787D" w:rsidRPr="0001787D" w:rsidRDefault="0001787D" w:rsidP="0001787D">
            <w:pPr>
              <w:spacing w:before="2" w:line="276" w:lineRule="auto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01787D">
              <w:rPr>
                <w:rFonts w:asciiTheme="minorHAnsi" w:eastAsia="Times New Roman" w:hAnsiTheme="minorHAnsi" w:cstheme="minorHAnsi"/>
                <w:sz w:val="20"/>
              </w:rPr>
              <w:t>Tel: 049 221 631</w:t>
            </w:r>
          </w:p>
          <w:p w14:paraId="4D8D43A5" w14:textId="77777777" w:rsidR="0001787D" w:rsidRPr="0001787D" w:rsidRDefault="0001787D" w:rsidP="0001787D">
            <w:pPr>
              <w:spacing w:before="2" w:line="276" w:lineRule="auto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01787D">
              <w:rPr>
                <w:rFonts w:asciiTheme="minorHAnsi" w:eastAsia="Times New Roman" w:hAnsiTheme="minorHAnsi" w:cstheme="minorHAnsi"/>
                <w:sz w:val="20"/>
              </w:rPr>
              <w:t xml:space="preserve">e-mail: </w:t>
            </w:r>
            <w:proofErr w:type="spellStart"/>
            <w:r w:rsidRPr="0001787D">
              <w:rPr>
                <w:rFonts w:asciiTheme="minorHAnsi" w:eastAsia="Times New Roman" w:hAnsiTheme="minorHAnsi" w:cstheme="minorHAnsi"/>
                <w:sz w:val="20"/>
              </w:rPr>
              <w:t>uprava@zagorski</w:t>
            </w:r>
            <w:proofErr w:type="spellEnd"/>
            <w:r w:rsidRPr="0001787D">
              <w:rPr>
                <w:rFonts w:asciiTheme="minorHAnsi" w:eastAsia="Times New Roman" w:hAnsiTheme="minorHAnsi" w:cstheme="minorHAnsi"/>
                <w:sz w:val="20"/>
              </w:rPr>
              <w:t>-</w:t>
            </w:r>
          </w:p>
          <w:p w14:paraId="34CBAE68" w14:textId="3F6902AF" w:rsidR="00A41A08" w:rsidRPr="00A41A08" w:rsidRDefault="0001787D" w:rsidP="0001787D">
            <w:pPr>
              <w:spacing w:before="2" w:line="276" w:lineRule="auto"/>
              <w:ind w:left="10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01787D">
              <w:rPr>
                <w:rFonts w:asciiTheme="minorHAnsi" w:eastAsia="Times New Roman" w:hAnsiTheme="minorHAnsi" w:cstheme="minorHAnsi"/>
                <w:sz w:val="20"/>
              </w:rPr>
              <w:t>vodovof.hr</w:t>
            </w:r>
          </w:p>
        </w:tc>
      </w:tr>
    </w:tbl>
    <w:p w14:paraId="38D792A3" w14:textId="77777777" w:rsidR="00F7252D" w:rsidRDefault="00F7252D" w:rsidP="00F7252D">
      <w:pPr>
        <w:spacing w:before="240" w:after="120"/>
        <w:rPr>
          <w:lang w:eastAsia="zh-CN"/>
        </w:rPr>
      </w:pPr>
      <w:r w:rsidRPr="00F7252D">
        <w:rPr>
          <w:lang w:eastAsia="zh-CN"/>
        </w:rPr>
        <w:t>Ovisno o potrebama i razvoju događaja, VOC u vatrogasnu intervenciju uključuje i druge službe: Centar 112, Policiju 192, Hitnu medicinsku pomoć 194, dispečere šumarije, poduzeća za održavanje cesta, lokalne medije i dr.</w:t>
      </w:r>
    </w:p>
    <w:p w14:paraId="51E19B9B" w14:textId="32D88E4B" w:rsidR="003D777A" w:rsidRPr="00F7252D" w:rsidRDefault="003D777A" w:rsidP="00F7252D">
      <w:pPr>
        <w:spacing w:before="240" w:after="120"/>
        <w:rPr>
          <w:lang w:eastAsia="zh-CN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571B6E16" w14:textId="60CD839D" w:rsidR="00F7252D" w:rsidRPr="00F7252D" w:rsidRDefault="00521E3A" w:rsidP="00521E3A">
      <w:pPr>
        <w:pStyle w:val="Naslov2"/>
      </w:pPr>
      <w:bookmarkStart w:id="31" w:name="_Toc33023610"/>
      <w:bookmarkStart w:id="32" w:name="_Toc226960685"/>
      <w:r>
        <w:lastRenderedPageBreak/>
        <w:t>A.</w:t>
      </w:r>
      <w:r w:rsidR="005B5552">
        <w:t>8</w:t>
      </w:r>
      <w:r>
        <w:t xml:space="preserve">. </w:t>
      </w:r>
      <w:r w:rsidR="00F7252D" w:rsidRPr="00F7252D">
        <w:t>UKLJUČIVANJE FIZIČKIH I PRAVNIH  OSOBA  KOJE OBAVLJAJU KOMUNALNE POSLOVE U AKCIJU GAŠENJA POŽARA</w:t>
      </w:r>
      <w:bookmarkEnd w:id="31"/>
      <w:bookmarkEnd w:id="32"/>
    </w:p>
    <w:p w14:paraId="525B2798" w14:textId="77777777" w:rsidR="00F7252D" w:rsidRPr="00F7252D" w:rsidRDefault="00F7252D" w:rsidP="00F7252D">
      <w:pPr>
        <w:rPr>
          <w:lang w:eastAsia="zh-CN"/>
        </w:rPr>
      </w:pPr>
      <w:r w:rsidRPr="00F7252D">
        <w:rPr>
          <w:lang w:eastAsia="zh-CN"/>
        </w:rPr>
        <w:t>U slučaju potrebe raščišćavanja terena, izrade prosjeka, ili kod elementarnih nepogoda koje prate požari, pozivaju se odgovorne osobe u pojedinim tvrtkama radi osiguranja potrebne građevinske mehanizacije:</w:t>
      </w:r>
    </w:p>
    <w:p w14:paraId="0E0AD7C0" w14:textId="20D6A72B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33" w:name="_Toc36122238"/>
      <w:bookmarkStart w:id="34" w:name="_Toc226960705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11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Pravne osobe koje se pozivaju u slučaju potrebe raščišćavanja terena, izrade prosjeka</w:t>
      </w:r>
      <w:bookmarkEnd w:id="33"/>
      <w:bookmarkEnd w:id="34"/>
    </w:p>
    <w:tbl>
      <w:tblPr>
        <w:tblStyle w:val="Reetkatablice"/>
        <w:tblW w:w="906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06"/>
        <w:gridCol w:w="2518"/>
        <w:gridCol w:w="3636"/>
      </w:tblGrid>
      <w:tr w:rsidR="00F7252D" w:rsidRPr="00A95491" w14:paraId="6AA22D81" w14:textId="77777777" w:rsidTr="00F7252D">
        <w:trPr>
          <w:trHeight w:val="589"/>
        </w:trPr>
        <w:tc>
          <w:tcPr>
            <w:tcW w:w="3549" w:type="dxa"/>
            <w:shd w:val="clear" w:color="auto" w:fill="FFFFFF" w:themeFill="background1"/>
            <w:vAlign w:val="center"/>
          </w:tcPr>
          <w:p w14:paraId="510398F2" w14:textId="77777777" w:rsidR="00F7252D" w:rsidRPr="00A95491" w:rsidRDefault="00F7252D" w:rsidP="00F7252D">
            <w:pPr>
              <w:tabs>
                <w:tab w:val="left" w:pos="5580"/>
              </w:tabs>
              <w:spacing w:before="11"/>
              <w:ind w:left="-1" w:right="-164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</w:pPr>
            <w:bookmarkStart w:id="35" w:name="_Hlk57790790"/>
            <w:r w:rsidRPr="00A95491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  <w:t>NAZIV PRAVNE OSOBE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20F5E99" w14:textId="77777777" w:rsidR="00F7252D" w:rsidRPr="00A95491" w:rsidRDefault="00B719C9" w:rsidP="00F7252D">
            <w:pPr>
              <w:spacing w:before="11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</w:pPr>
            <w:r w:rsidRPr="00A95491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  <w:t>ODGOVORNA OSOBA</w:t>
            </w:r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72ACCF86" w14:textId="77777777" w:rsidR="00F7252D" w:rsidRPr="00A95491" w:rsidRDefault="00F7252D" w:rsidP="00F7252D">
            <w:pPr>
              <w:tabs>
                <w:tab w:val="left" w:pos="1640"/>
              </w:tabs>
              <w:spacing w:before="11"/>
              <w:ind w:left="4" w:right="-51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</w:pPr>
            <w:r w:rsidRPr="00A95491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</w:rPr>
              <w:t>KONTAKT</w:t>
            </w:r>
          </w:p>
        </w:tc>
      </w:tr>
      <w:tr w:rsidR="00A95491" w:rsidRPr="00A95491" w14:paraId="7A035188" w14:textId="77777777" w:rsidTr="00AB1A36">
        <w:trPr>
          <w:trHeight w:val="102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082C" w14:textId="77777777" w:rsidR="00A95491" w:rsidRPr="00A95491" w:rsidRDefault="00A95491" w:rsidP="00A954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95491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Niskogradnja d.o.o. </w:t>
            </w:r>
          </w:p>
          <w:p w14:paraId="513F8C25" w14:textId="70875F1E" w:rsidR="00A95491" w:rsidRPr="00A95491" w:rsidRDefault="00A95491" w:rsidP="00A954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95491">
              <w:rPr>
                <w:rFonts w:asciiTheme="minorHAnsi" w:hAnsiTheme="minorHAnsi" w:cstheme="minorHAnsi"/>
                <w:color w:val="000000" w:themeColor="text1"/>
                <w:sz w:val="20"/>
              </w:rPr>
              <w:t>za stambeno-komunalne djelatnosti</w:t>
            </w:r>
          </w:p>
          <w:p w14:paraId="49201DAD" w14:textId="29929330" w:rsidR="00D812FA" w:rsidRPr="00A95491" w:rsidRDefault="00A95491" w:rsidP="00A954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A95491">
              <w:rPr>
                <w:rFonts w:asciiTheme="minorHAnsi" w:hAnsiTheme="minorHAnsi" w:cstheme="minorHAnsi"/>
                <w:color w:val="000000" w:themeColor="text1"/>
                <w:sz w:val="20"/>
              </w:rPr>
              <w:t>Stjepana Radića 17, 49218 Pregrada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5587" w14:textId="71A35EFD" w:rsidR="00D812FA" w:rsidRPr="00A95491" w:rsidRDefault="00A95491" w:rsidP="003D777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r w:rsidRPr="00A95491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Direktor: </w:t>
            </w:r>
            <w:r w:rsidR="00FE039D"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  <w:t>Krunoslav Kučiš</w:t>
            </w:r>
            <w:r w:rsidRPr="00A95491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FF0F" w14:textId="77777777" w:rsidR="00FE039D" w:rsidRPr="00AD6DA6" w:rsidRDefault="00FE039D" w:rsidP="00FE039D">
            <w:pPr>
              <w:jc w:val="center"/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</w:pPr>
            <w:r w:rsidRPr="00AD6DA6"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  <w:t>Tel: 049 376 126; 377 447</w:t>
            </w:r>
          </w:p>
          <w:p w14:paraId="7D211A85" w14:textId="0001CF06" w:rsidR="00D812FA" w:rsidRPr="00A95491" w:rsidRDefault="00FE039D" w:rsidP="00FE039D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-3"/>
                <w:sz w:val="20"/>
              </w:rPr>
            </w:pPr>
            <w:r w:rsidRPr="00AD6DA6"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  <w:t xml:space="preserve">E-mail: </w:t>
            </w:r>
            <w:r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  <w:t>krunoslav.kucis</w:t>
            </w:r>
            <w:r w:rsidRPr="00AD6DA6">
              <w:rPr>
                <w:rFonts w:asciiTheme="minorHAnsi" w:eastAsiaTheme="minorHAnsi" w:hAnsiTheme="minorHAnsi" w:cstheme="minorHAnsi"/>
                <w:sz w:val="20"/>
                <w:shd w:val="clear" w:color="auto" w:fill="FFFFFF"/>
                <w:lang w:eastAsia="en-US"/>
              </w:rPr>
              <w:t>@niskogradnjapregrada.hr</w:t>
            </w:r>
          </w:p>
        </w:tc>
      </w:tr>
    </w:tbl>
    <w:bookmarkEnd w:id="35"/>
    <w:p w14:paraId="1FCF9090" w14:textId="77777777" w:rsidR="00F7252D" w:rsidRPr="00F7252D" w:rsidRDefault="00F7252D" w:rsidP="00F7252D">
      <w:pPr>
        <w:suppressAutoHyphens/>
        <w:autoSpaceDN w:val="0"/>
        <w:spacing w:before="240" w:after="120" w:line="276" w:lineRule="auto"/>
        <w:textAlignment w:val="baseline"/>
        <w:rPr>
          <w:rFonts w:eastAsia="Calibri" w:cs="Times New Roman"/>
          <w:lang w:eastAsia="hr-HR"/>
        </w:rPr>
      </w:pPr>
      <w:r w:rsidRPr="00F7252D">
        <w:rPr>
          <w:rFonts w:eastAsia="Calibri" w:cs="Times New Roman"/>
          <w:lang w:eastAsia="hr-HR"/>
        </w:rPr>
        <w:t>Uz navedenu pravnu osobu za koju je poznato da posjeduju vozila za raščišćavanja terena, izrade prosjeka preporučuje se da se uključe i ostale fizičke osobe koje eventualno posjeduju vozila raščišćavanja terena, raščišćavanja terena, izrade prosjek, a nisu navedene u Planu.</w:t>
      </w:r>
    </w:p>
    <w:p w14:paraId="78E9B8E7" w14:textId="724718F8" w:rsidR="00F7252D" w:rsidRPr="00F7252D" w:rsidRDefault="00F7252D" w:rsidP="0077285C">
      <w:pPr>
        <w:keepNext/>
        <w:spacing w:before="120"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36" w:name="_Toc36122239"/>
      <w:bookmarkStart w:id="37" w:name="_Toc226960706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12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Kontakt brojevi odgovornih osoba u slučaju požara u šumama u vlasništvu Hrvatskih šuma</w:t>
      </w:r>
      <w:bookmarkEnd w:id="36"/>
      <w:bookmarkEnd w:id="37"/>
    </w:p>
    <w:tbl>
      <w:tblPr>
        <w:tblStyle w:val="Reetkatablice"/>
        <w:tblW w:w="906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49"/>
        <w:gridCol w:w="2977"/>
        <w:gridCol w:w="2534"/>
      </w:tblGrid>
      <w:tr w:rsidR="00F7252D" w:rsidRPr="00F7252D" w14:paraId="130F59B6" w14:textId="77777777" w:rsidTr="0077285C">
        <w:trPr>
          <w:trHeight w:val="708"/>
          <w:tblHeader/>
        </w:trPr>
        <w:tc>
          <w:tcPr>
            <w:tcW w:w="3549" w:type="dxa"/>
            <w:shd w:val="clear" w:color="auto" w:fill="FFFFFF" w:themeFill="background1"/>
            <w:vAlign w:val="center"/>
          </w:tcPr>
          <w:p w14:paraId="396778E5" w14:textId="77777777" w:rsidR="00F7252D" w:rsidRPr="0077285C" w:rsidRDefault="00F7252D" w:rsidP="00F7252D">
            <w:pPr>
              <w:tabs>
                <w:tab w:val="left" w:pos="5580"/>
              </w:tabs>
              <w:spacing w:before="11"/>
              <w:ind w:left="-1" w:right="-164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77285C">
              <w:rPr>
                <w:rFonts w:asciiTheme="minorHAnsi" w:eastAsia="Times New Roman" w:hAnsiTheme="minorHAnsi" w:cstheme="minorHAnsi"/>
                <w:b/>
                <w:sz w:val="20"/>
              </w:rPr>
              <w:t>ŠUMARIJA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195B026" w14:textId="012A73AA" w:rsidR="00F7252D" w:rsidRPr="0077285C" w:rsidRDefault="00FE039D" w:rsidP="00F7252D">
            <w:pPr>
              <w:spacing w:before="11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</w:rPr>
              <w:t>DUŽNOST</w:t>
            </w:r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76937C2A" w14:textId="77777777" w:rsidR="00F7252D" w:rsidRPr="0077285C" w:rsidRDefault="00F7252D" w:rsidP="00F7252D">
            <w:pPr>
              <w:tabs>
                <w:tab w:val="left" w:pos="1640"/>
              </w:tabs>
              <w:spacing w:before="11"/>
              <w:ind w:left="4" w:right="-51"/>
              <w:jc w:val="center"/>
              <w:rPr>
                <w:rFonts w:asciiTheme="minorHAnsi" w:eastAsia="Times New Roman" w:hAnsiTheme="minorHAnsi" w:cstheme="minorHAnsi"/>
                <w:b/>
                <w:sz w:val="20"/>
              </w:rPr>
            </w:pPr>
            <w:r w:rsidRPr="0077285C">
              <w:rPr>
                <w:rFonts w:asciiTheme="minorHAnsi" w:eastAsia="Times New Roman" w:hAnsiTheme="minorHAnsi" w:cstheme="minorHAnsi"/>
                <w:b/>
                <w:sz w:val="20"/>
              </w:rPr>
              <w:t>KONTAKT</w:t>
            </w:r>
          </w:p>
        </w:tc>
      </w:tr>
      <w:tr w:rsidR="005B6FA6" w:rsidRPr="00F7252D" w14:paraId="0E1AC7F0" w14:textId="77777777" w:rsidTr="0077285C">
        <w:trPr>
          <w:trHeight w:val="1221"/>
        </w:trPr>
        <w:tc>
          <w:tcPr>
            <w:tcW w:w="3549" w:type="dxa"/>
            <w:vAlign w:val="center"/>
          </w:tcPr>
          <w:p w14:paraId="4EF157BC" w14:textId="77777777" w:rsidR="0077285C" w:rsidRPr="00F7252D" w:rsidRDefault="0077285C" w:rsidP="007728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>HRVATSKE ŠUME d.d., Zagreb</w:t>
            </w:r>
          </w:p>
          <w:p w14:paraId="1BBF9F1E" w14:textId="5135EB93" w:rsidR="0077285C" w:rsidRPr="00F7252D" w:rsidRDefault="0077285C" w:rsidP="007728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7252D">
              <w:rPr>
                <w:rFonts w:asciiTheme="minorHAnsi" w:hAnsiTheme="minorHAnsi" w:cstheme="minorHAnsi"/>
                <w:sz w:val="20"/>
              </w:rPr>
              <w:t xml:space="preserve">UŠP </w:t>
            </w:r>
            <w:r w:rsidR="000C2CA9">
              <w:rPr>
                <w:rFonts w:asciiTheme="minorHAnsi" w:hAnsiTheme="minorHAnsi" w:cstheme="minorHAnsi"/>
                <w:sz w:val="20"/>
              </w:rPr>
              <w:t>Zagreb</w:t>
            </w:r>
          </w:p>
          <w:p w14:paraId="319739F5" w14:textId="77777777" w:rsidR="005B6FA6" w:rsidRDefault="0077285C" w:rsidP="000C2CA9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F7252D">
              <w:rPr>
                <w:rFonts w:asciiTheme="minorHAnsi" w:hAnsiTheme="minorHAnsi" w:cstheme="minorHAnsi"/>
                <w:bCs/>
                <w:sz w:val="20"/>
              </w:rPr>
              <w:t xml:space="preserve">Šumarija </w:t>
            </w:r>
            <w:r w:rsidR="000C2CA9">
              <w:rPr>
                <w:rFonts w:asciiTheme="minorHAnsi" w:hAnsiTheme="minorHAnsi" w:cstheme="minorHAnsi"/>
                <w:bCs/>
                <w:sz w:val="20"/>
              </w:rPr>
              <w:t>Krapina</w:t>
            </w:r>
          </w:p>
          <w:p w14:paraId="5FF0BD4E" w14:textId="093A578A" w:rsidR="000C2CA9" w:rsidRPr="000C2CA9" w:rsidRDefault="000C2CA9" w:rsidP="000C2CA9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Ljudevita Gaja 35, Krapina</w:t>
            </w:r>
          </w:p>
        </w:tc>
        <w:tc>
          <w:tcPr>
            <w:tcW w:w="2977" w:type="dxa"/>
            <w:vAlign w:val="center"/>
          </w:tcPr>
          <w:p w14:paraId="319B43CF" w14:textId="3BA7B16F" w:rsidR="005B6FA6" w:rsidRPr="00F7252D" w:rsidRDefault="00FE039D" w:rsidP="005B6FA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FE039D">
              <w:rPr>
                <w:rFonts w:asciiTheme="minorHAnsi" w:hAnsiTheme="minorHAnsi" w:cstheme="minorHAnsi"/>
                <w:bCs/>
                <w:sz w:val="20"/>
              </w:rPr>
              <w:t xml:space="preserve">Voditelj uprave: Damir </w:t>
            </w:r>
            <w:proofErr w:type="spellStart"/>
            <w:r w:rsidRPr="00FE039D">
              <w:rPr>
                <w:rFonts w:asciiTheme="minorHAnsi" w:hAnsiTheme="minorHAnsi" w:cstheme="minorHAnsi"/>
                <w:bCs/>
                <w:sz w:val="20"/>
              </w:rPr>
              <w:t>Miškulin</w:t>
            </w:r>
            <w:proofErr w:type="spellEnd"/>
          </w:p>
        </w:tc>
        <w:tc>
          <w:tcPr>
            <w:tcW w:w="2534" w:type="dxa"/>
            <w:vAlign w:val="center"/>
          </w:tcPr>
          <w:p w14:paraId="57C25933" w14:textId="77777777" w:rsidR="00FE039D" w:rsidRPr="00FE039D" w:rsidRDefault="00FE039D" w:rsidP="00FE039D">
            <w:pPr>
              <w:jc w:val="center"/>
              <w:rPr>
                <w:rFonts w:asciiTheme="minorHAnsi" w:hAnsiTheme="minorHAnsi" w:cstheme="minorHAnsi"/>
                <w:color w:val="000000"/>
                <w:spacing w:val="-3"/>
                <w:sz w:val="20"/>
              </w:rPr>
            </w:pPr>
            <w:r w:rsidRPr="00FE039D">
              <w:rPr>
                <w:rFonts w:asciiTheme="minorHAnsi" w:hAnsiTheme="minorHAnsi" w:cstheme="minorHAnsi"/>
                <w:color w:val="000000"/>
                <w:spacing w:val="-3"/>
                <w:sz w:val="20"/>
              </w:rPr>
              <w:t>Tel: 01 6278 521</w:t>
            </w:r>
          </w:p>
          <w:p w14:paraId="2C853A50" w14:textId="55E4E114" w:rsidR="005B6FA6" w:rsidRPr="00F7252D" w:rsidRDefault="00FE039D" w:rsidP="00FE039D">
            <w:pPr>
              <w:jc w:val="center"/>
              <w:rPr>
                <w:rFonts w:asciiTheme="minorHAnsi" w:hAnsiTheme="minorHAnsi" w:cstheme="minorHAnsi"/>
                <w:color w:val="000000"/>
                <w:spacing w:val="-3"/>
                <w:sz w:val="20"/>
              </w:rPr>
            </w:pPr>
            <w:r w:rsidRPr="00FE039D">
              <w:rPr>
                <w:rFonts w:asciiTheme="minorHAnsi" w:hAnsiTheme="minorHAnsi" w:cstheme="minorHAnsi"/>
                <w:color w:val="000000"/>
                <w:spacing w:val="-3"/>
                <w:sz w:val="20"/>
              </w:rPr>
              <w:t>Fax: 01 6278 520</w:t>
            </w:r>
          </w:p>
        </w:tc>
      </w:tr>
      <w:tr w:rsidR="00D91A4D" w:rsidRPr="00F7252D" w14:paraId="233E7818" w14:textId="77777777" w:rsidTr="0077285C">
        <w:trPr>
          <w:trHeight w:val="1221"/>
        </w:trPr>
        <w:tc>
          <w:tcPr>
            <w:tcW w:w="3549" w:type="dxa"/>
            <w:vAlign w:val="center"/>
          </w:tcPr>
          <w:p w14:paraId="06EC115B" w14:textId="77777777" w:rsidR="00D91A4D" w:rsidRDefault="003C3C7D" w:rsidP="007728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bookmarkStart w:id="38" w:name="_Toc33023611"/>
            <w:r>
              <w:rPr>
                <w:rFonts w:asciiTheme="minorHAnsi" w:hAnsiTheme="minorHAnsi" w:cstheme="minorHAnsi"/>
                <w:sz w:val="20"/>
              </w:rPr>
              <w:t>Šumarija Krapina d.d., Krapina</w:t>
            </w:r>
          </w:p>
          <w:p w14:paraId="40DAB2CA" w14:textId="657195FE" w:rsidR="003C3C7D" w:rsidRPr="00F7252D" w:rsidRDefault="003C3C7D" w:rsidP="007728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Ljudevita Gaja 35</w:t>
            </w:r>
          </w:p>
        </w:tc>
        <w:tc>
          <w:tcPr>
            <w:tcW w:w="2977" w:type="dxa"/>
            <w:vAlign w:val="center"/>
          </w:tcPr>
          <w:p w14:paraId="2109C0AF" w14:textId="363F9304" w:rsidR="00D91A4D" w:rsidRPr="00FE039D" w:rsidRDefault="00A250DB" w:rsidP="005B6FA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FE039D">
              <w:rPr>
                <w:rFonts w:asciiTheme="minorHAnsi" w:hAnsiTheme="minorHAnsi" w:cstheme="minorHAnsi"/>
                <w:bCs/>
                <w:sz w:val="20"/>
              </w:rPr>
              <w:t xml:space="preserve">Voditelj uprave: Damir </w:t>
            </w:r>
            <w:proofErr w:type="spellStart"/>
            <w:r w:rsidRPr="00FE039D">
              <w:rPr>
                <w:rFonts w:asciiTheme="minorHAnsi" w:hAnsiTheme="minorHAnsi" w:cstheme="minorHAnsi"/>
                <w:bCs/>
                <w:sz w:val="20"/>
              </w:rPr>
              <w:t>Miškulin</w:t>
            </w:r>
            <w:proofErr w:type="spellEnd"/>
          </w:p>
        </w:tc>
        <w:tc>
          <w:tcPr>
            <w:tcW w:w="2534" w:type="dxa"/>
            <w:vAlign w:val="center"/>
          </w:tcPr>
          <w:p w14:paraId="1EE7C913" w14:textId="13EB15B5" w:rsidR="00D91A4D" w:rsidRPr="003C3C7D" w:rsidRDefault="003C3C7D" w:rsidP="00FE039D">
            <w:pPr>
              <w:jc w:val="center"/>
              <w:rPr>
                <w:rFonts w:asciiTheme="minorHAnsi" w:hAnsiTheme="minorHAnsi" w:cstheme="minorHAnsi"/>
                <w:spacing w:val="-3"/>
                <w:sz w:val="20"/>
              </w:rPr>
            </w:pPr>
            <w:hyperlink r:id="rId13" w:history="1">
              <w:r w:rsidRPr="003C3C7D">
                <w:rPr>
                  <w:rStyle w:val="Hiperveza"/>
                  <w:rFonts w:asciiTheme="minorHAnsi" w:hAnsiTheme="minorHAnsi" w:cstheme="minorHAnsi"/>
                  <w:color w:val="auto"/>
                  <w:spacing w:val="-3"/>
                  <w:sz w:val="20"/>
                  <w:u w:val="none"/>
                </w:rPr>
                <w:t>Tel: 098/220 930</w:t>
              </w:r>
            </w:hyperlink>
          </w:p>
          <w:p w14:paraId="0E31B020" w14:textId="3E6F3505" w:rsidR="003C3C7D" w:rsidRPr="00FE039D" w:rsidRDefault="003C3C7D" w:rsidP="00FE039D">
            <w:pPr>
              <w:jc w:val="center"/>
              <w:rPr>
                <w:rFonts w:asciiTheme="minorHAnsi" w:hAnsiTheme="minorHAnsi" w:cstheme="minorHAnsi"/>
                <w:color w:val="000000"/>
                <w:spacing w:val="-3"/>
                <w:sz w:val="20"/>
              </w:rPr>
            </w:pPr>
          </w:p>
        </w:tc>
      </w:tr>
    </w:tbl>
    <w:p w14:paraId="3474F07F" w14:textId="77777777" w:rsidR="005B6FA6" w:rsidRDefault="005B6FA6" w:rsidP="00521E3A">
      <w:pPr>
        <w:pStyle w:val="Naslov2"/>
        <w:sectPr w:rsidR="005B6FA6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053AF55B" w14:textId="65B81FD6" w:rsidR="00F7252D" w:rsidRPr="00F7252D" w:rsidRDefault="00521E3A" w:rsidP="00521E3A">
      <w:pPr>
        <w:pStyle w:val="Naslov2"/>
      </w:pPr>
      <w:bookmarkStart w:id="39" w:name="_Toc226960686"/>
      <w:r>
        <w:lastRenderedPageBreak/>
        <w:t>A.</w:t>
      </w:r>
      <w:r w:rsidR="00BD0482">
        <w:t>9</w:t>
      </w:r>
      <w:r>
        <w:t xml:space="preserve">. </w:t>
      </w:r>
      <w:r w:rsidR="00F7252D" w:rsidRPr="00F7252D">
        <w:t>UKLJUČIVANJE SLUŽBI ZA PRUŽANJE PRVE MEDICINSKE POMOĆI U AKCIJU GAŠENJA POŽARA</w:t>
      </w:r>
      <w:bookmarkEnd w:id="38"/>
      <w:bookmarkEnd w:id="39"/>
    </w:p>
    <w:p w14:paraId="41E366E5" w14:textId="77777777" w:rsidR="00F7252D" w:rsidRPr="00F7252D" w:rsidRDefault="00F7252D" w:rsidP="00F7252D">
      <w:pPr>
        <w:rPr>
          <w:lang w:eastAsia="zh-CN"/>
        </w:rPr>
      </w:pPr>
      <w:r w:rsidRPr="00F7252D">
        <w:rPr>
          <w:rFonts w:cs="Arial"/>
          <w:lang w:eastAsia="hr-HR"/>
        </w:rPr>
        <w:t>Ako u požaru ima ozlijeđenih osoba, ili se zbog velikog požara očekuje ozljeđivanje osoba koje sudjeluju u akciji gašenja i spašavanja, na požarište se sa svojim sanitetskim vozilima poziva:</w:t>
      </w:r>
    </w:p>
    <w:p w14:paraId="4BEF39EE" w14:textId="6B375D51" w:rsidR="00F7252D" w:rsidRPr="00F7252D" w:rsidRDefault="00F7252D" w:rsidP="00F7252D">
      <w:pPr>
        <w:keepNext/>
        <w:spacing w:after="0" w:line="276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40" w:name="_Toc36122240"/>
      <w:bookmarkStart w:id="41" w:name="_Toc226960707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13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Kontakt brojevi hitne medicinske pomoći</w:t>
      </w:r>
      <w:bookmarkEnd w:id="40"/>
      <w:bookmarkEnd w:id="41"/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F7252D" w:rsidRPr="00F7252D" w14:paraId="131E2EA9" w14:textId="77777777" w:rsidTr="00F7252D">
        <w:trPr>
          <w:trHeight w:val="497"/>
        </w:trPr>
        <w:tc>
          <w:tcPr>
            <w:tcW w:w="5098" w:type="dxa"/>
            <w:vAlign w:val="center"/>
          </w:tcPr>
          <w:p w14:paraId="338E3807" w14:textId="77777777" w:rsidR="00F7252D" w:rsidRPr="00F7252D" w:rsidRDefault="00F7252D" w:rsidP="00F7252D">
            <w:pPr>
              <w:spacing w:line="276" w:lineRule="auto"/>
              <w:ind w:left="10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sz w:val="20"/>
              </w:rPr>
              <w:t>MEDICINSKA SLUŽBA/LOKACIJA</w:t>
            </w:r>
          </w:p>
        </w:tc>
        <w:tc>
          <w:tcPr>
            <w:tcW w:w="1985" w:type="dxa"/>
            <w:vAlign w:val="center"/>
          </w:tcPr>
          <w:p w14:paraId="720832D7" w14:textId="77777777" w:rsidR="00F7252D" w:rsidRPr="00F7252D" w:rsidRDefault="00F7252D" w:rsidP="00F7252D">
            <w:pPr>
              <w:spacing w:line="276" w:lineRule="auto"/>
              <w:ind w:left="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sz w:val="20"/>
              </w:rPr>
              <w:t>RADNO VRIJEME</w:t>
            </w:r>
          </w:p>
        </w:tc>
        <w:tc>
          <w:tcPr>
            <w:tcW w:w="1977" w:type="dxa"/>
            <w:vAlign w:val="center"/>
          </w:tcPr>
          <w:p w14:paraId="3F935B31" w14:textId="77777777" w:rsidR="00F7252D" w:rsidRPr="00F7252D" w:rsidRDefault="00F7252D" w:rsidP="00F7252D">
            <w:pPr>
              <w:spacing w:line="276" w:lineRule="auto"/>
              <w:ind w:left="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7252D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</w:tr>
      <w:tr w:rsidR="00F7252D" w:rsidRPr="00F7252D" w14:paraId="7B6F8349" w14:textId="77777777" w:rsidTr="0077285C">
        <w:trPr>
          <w:trHeight w:val="603"/>
        </w:trPr>
        <w:tc>
          <w:tcPr>
            <w:tcW w:w="5098" w:type="dxa"/>
            <w:vAlign w:val="center"/>
          </w:tcPr>
          <w:p w14:paraId="720887F2" w14:textId="77777777" w:rsidR="00F7252D" w:rsidRDefault="00357424" w:rsidP="005B6F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357424">
              <w:rPr>
                <w:rFonts w:asciiTheme="minorHAnsi" w:hAnsiTheme="minorHAnsi" w:cstheme="minorHAnsi"/>
                <w:sz w:val="20"/>
              </w:rPr>
              <w:t>Zavod za hitnu medicinu Krapinsko-zagorske županije</w:t>
            </w:r>
          </w:p>
          <w:p w14:paraId="3AA71BE2" w14:textId="13458B15" w:rsidR="00357424" w:rsidRPr="00F7252D" w:rsidRDefault="00357424" w:rsidP="005B6F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357424">
              <w:rPr>
                <w:rFonts w:asciiTheme="minorHAnsi" w:hAnsiTheme="minorHAnsi" w:cstheme="minorHAnsi"/>
                <w:sz w:val="20"/>
              </w:rPr>
              <w:t>Dr. Mirka Crkvenca 1, 49 000 Krapina</w:t>
            </w:r>
          </w:p>
        </w:tc>
        <w:tc>
          <w:tcPr>
            <w:tcW w:w="1985" w:type="dxa"/>
            <w:vAlign w:val="center"/>
          </w:tcPr>
          <w:p w14:paraId="37E56E24" w14:textId="77777777" w:rsidR="00F7252D" w:rsidRPr="00F7252D" w:rsidRDefault="00F7252D" w:rsidP="00F7252D">
            <w:pPr>
              <w:spacing w:before="100" w:beforeAutospacing="1" w:after="100" w:afterAutospacing="1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F7252D">
              <w:rPr>
                <w:rFonts w:asciiTheme="minorHAnsi" w:eastAsia="Times New Roman" w:hAnsiTheme="minorHAnsi" w:cstheme="minorHAnsi"/>
                <w:color w:val="000000"/>
                <w:sz w:val="20"/>
              </w:rPr>
              <w:t>0-24</w:t>
            </w:r>
          </w:p>
        </w:tc>
        <w:tc>
          <w:tcPr>
            <w:tcW w:w="1977" w:type="dxa"/>
            <w:vAlign w:val="center"/>
          </w:tcPr>
          <w:p w14:paraId="77BF2807" w14:textId="77777777" w:rsidR="00F7252D" w:rsidRPr="00F7252D" w:rsidRDefault="00F7252D" w:rsidP="00F7252D">
            <w:pPr>
              <w:spacing w:before="100" w:beforeAutospacing="1" w:after="100" w:afterAutospacing="1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F7252D">
              <w:rPr>
                <w:rFonts w:asciiTheme="minorHAnsi" w:eastAsia="Times New Roman" w:hAnsiTheme="minorHAnsi" w:cstheme="minorHAnsi"/>
                <w:color w:val="000000"/>
                <w:sz w:val="20"/>
              </w:rPr>
              <w:t>112, 194</w:t>
            </w:r>
          </w:p>
        </w:tc>
      </w:tr>
      <w:tr w:rsidR="00357424" w:rsidRPr="00F7252D" w14:paraId="31F553F9" w14:textId="77777777" w:rsidTr="009440EB">
        <w:trPr>
          <w:trHeight w:val="6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AAA9" w14:textId="2004D18A" w:rsidR="00357424" w:rsidRDefault="00357424" w:rsidP="00357424">
            <w:pPr>
              <w:spacing w:before="9" w:line="276" w:lineRule="auto"/>
              <w:ind w:left="100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Ordinacija o</w:t>
            </w:r>
            <w:r w:rsidRPr="0024660A">
              <w:rPr>
                <w:rFonts w:eastAsia="Times New Roman" w:cstheme="minorHAnsi"/>
                <w:sz w:val="20"/>
              </w:rPr>
              <w:t>pće medicine</w:t>
            </w:r>
            <w:r>
              <w:rPr>
                <w:rFonts w:eastAsia="Times New Roman" w:cstheme="minorHAnsi"/>
                <w:sz w:val="20"/>
              </w:rPr>
              <w:t xml:space="preserve"> </w:t>
            </w:r>
            <w:r w:rsidRPr="0024660A">
              <w:rPr>
                <w:rFonts w:eastAsia="Times New Roman" w:cstheme="minorHAnsi"/>
                <w:sz w:val="20"/>
              </w:rPr>
              <w:t xml:space="preserve">Jasna </w:t>
            </w:r>
            <w:proofErr w:type="spellStart"/>
            <w:r w:rsidRPr="0024660A">
              <w:rPr>
                <w:rFonts w:eastAsia="Times New Roman" w:cstheme="minorHAnsi"/>
                <w:sz w:val="20"/>
              </w:rPr>
              <w:t>Feratović</w:t>
            </w:r>
            <w:proofErr w:type="spellEnd"/>
            <w:r w:rsidRPr="0024660A">
              <w:rPr>
                <w:rFonts w:eastAsia="Times New Roman" w:cstheme="minorHAnsi"/>
                <w:sz w:val="20"/>
              </w:rPr>
              <w:t>, dr. med.</w:t>
            </w:r>
            <w:r w:rsidRPr="0024660A">
              <w:rPr>
                <w:rFonts w:eastAsia="Times New Roman" w:cstheme="minorHAnsi"/>
                <w:color w:val="000000"/>
                <w:sz w:val="20"/>
              </w:rPr>
              <w:t xml:space="preserve"> </w:t>
            </w:r>
          </w:p>
          <w:p w14:paraId="55180FBD" w14:textId="40370CD5" w:rsidR="00357424" w:rsidRPr="00357424" w:rsidRDefault="00357424" w:rsidP="00357424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Augusta Cesarca 1,</w:t>
            </w:r>
            <w:r w:rsidRPr="0024660A">
              <w:rPr>
                <w:rFonts w:eastAsia="Times New Roman" w:cstheme="minorHAnsi"/>
                <w:sz w:val="20"/>
              </w:rPr>
              <w:t xml:space="preserve"> </w:t>
            </w:r>
            <w:r w:rsidRPr="0024660A">
              <w:rPr>
                <w:rFonts w:eastAsia="Times New Roman" w:cstheme="minorHAnsi"/>
                <w:color w:val="000000"/>
                <w:sz w:val="20"/>
              </w:rPr>
              <w:t>49218 Pregrada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AABE" w14:textId="1027C8C7" w:rsidR="00357424" w:rsidRPr="00B719C9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highlight w:val="yellow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EFC6" w14:textId="02FE0528" w:rsidR="00357424" w:rsidRPr="0077285C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sz w:val="20"/>
              </w:rPr>
            </w:pPr>
            <w:r w:rsidRPr="0024660A">
              <w:rPr>
                <w:rFonts w:eastAsia="Times New Roman" w:cstheme="minorHAnsi"/>
                <w:sz w:val="20"/>
              </w:rPr>
              <w:t>049 377 947</w:t>
            </w:r>
          </w:p>
        </w:tc>
      </w:tr>
      <w:tr w:rsidR="00357424" w:rsidRPr="00F7252D" w14:paraId="3A11B9C0" w14:textId="77777777" w:rsidTr="009440EB">
        <w:trPr>
          <w:trHeight w:val="6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4B47" w14:textId="77777777" w:rsidR="00357424" w:rsidRDefault="00357424" w:rsidP="00357424">
            <w:pPr>
              <w:spacing w:before="9" w:line="276" w:lineRule="auto"/>
              <w:ind w:left="100"/>
              <w:jc w:val="center"/>
              <w:rPr>
                <w:rFonts w:eastAsia="Times New Roman" w:cstheme="minorHAnsi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Ordinacija opće medicine</w:t>
            </w:r>
            <w:r w:rsidRPr="0024660A">
              <w:rPr>
                <w:rFonts w:eastAsia="Times New Roman" w:cstheme="minorHAnsi"/>
                <w:sz w:val="20"/>
              </w:rPr>
              <w:t xml:space="preserve"> Mirjana </w:t>
            </w:r>
            <w:proofErr w:type="spellStart"/>
            <w:r w:rsidRPr="0024660A">
              <w:rPr>
                <w:rFonts w:eastAsia="Times New Roman" w:cstheme="minorHAnsi"/>
                <w:sz w:val="20"/>
              </w:rPr>
              <w:t>Krištić</w:t>
            </w:r>
            <w:proofErr w:type="spellEnd"/>
            <w:r w:rsidRPr="0024660A">
              <w:rPr>
                <w:rFonts w:eastAsia="Times New Roman" w:cstheme="minorHAnsi"/>
                <w:sz w:val="20"/>
              </w:rPr>
              <w:t xml:space="preserve">, </w:t>
            </w:r>
            <w:proofErr w:type="spellStart"/>
            <w:r w:rsidRPr="0024660A">
              <w:rPr>
                <w:rFonts w:eastAsia="Times New Roman" w:cstheme="minorHAnsi"/>
                <w:sz w:val="20"/>
              </w:rPr>
              <w:t>dr.med</w:t>
            </w:r>
            <w:proofErr w:type="spellEnd"/>
            <w:r w:rsidRPr="0024660A">
              <w:rPr>
                <w:rFonts w:eastAsia="Times New Roman" w:cstheme="minorHAnsi"/>
                <w:sz w:val="20"/>
              </w:rPr>
              <w:t>.</w:t>
            </w:r>
          </w:p>
          <w:p w14:paraId="109CD279" w14:textId="0303C3DD" w:rsidR="00357424" w:rsidRPr="00B719C9" w:rsidRDefault="00357424" w:rsidP="00357424">
            <w:pPr>
              <w:spacing w:before="9" w:line="276" w:lineRule="auto"/>
              <w:ind w:left="100"/>
              <w:jc w:val="center"/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357424">
              <w:rPr>
                <w:rFonts w:asciiTheme="minorHAnsi" w:hAnsiTheme="minorHAnsi" w:cstheme="minorHAnsi"/>
                <w:color w:val="000000"/>
                <w:sz w:val="20"/>
              </w:rPr>
              <w:t>Augusta Cesarca 1, 49218 Pregrada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32E9" w14:textId="4BA71BE4" w:rsidR="00357424" w:rsidRPr="00B719C9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highlight w:val="yellow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1560" w14:textId="347165AE" w:rsidR="00357424" w:rsidRPr="0077285C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lang w:val="en-US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049 377 94</w:t>
            </w:r>
            <w:r w:rsidRPr="0024660A">
              <w:rPr>
                <w:rFonts w:eastAsia="Times New Roman" w:cstheme="minorHAnsi"/>
                <w:sz w:val="20"/>
              </w:rPr>
              <w:t>4</w:t>
            </w:r>
          </w:p>
        </w:tc>
      </w:tr>
      <w:tr w:rsidR="00357424" w:rsidRPr="00F7252D" w14:paraId="18E114FB" w14:textId="77777777" w:rsidTr="009440EB">
        <w:trPr>
          <w:trHeight w:val="6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DC2F" w14:textId="77777777" w:rsidR="00357424" w:rsidRDefault="00357424" w:rsidP="00357424">
            <w:pPr>
              <w:spacing w:before="9" w:line="276" w:lineRule="auto"/>
              <w:ind w:left="100"/>
              <w:jc w:val="center"/>
              <w:rPr>
                <w:rFonts w:eastAsia="Times New Roman" w:cstheme="minorHAnsi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Ordinacija opće medicine</w:t>
            </w:r>
            <w:r>
              <w:rPr>
                <w:rFonts w:eastAsia="Times New Roman" w:cstheme="minorHAnsi"/>
                <w:color w:val="000000"/>
                <w:sz w:val="20"/>
              </w:rPr>
              <w:t xml:space="preserve"> </w:t>
            </w:r>
            <w:r w:rsidRPr="0024660A">
              <w:rPr>
                <w:rFonts w:eastAsia="Times New Roman" w:cstheme="minorHAnsi"/>
                <w:sz w:val="20"/>
              </w:rPr>
              <w:t>Dubravko Leskovar, dr. med.</w:t>
            </w:r>
          </w:p>
          <w:p w14:paraId="107C26DA" w14:textId="337F27BE" w:rsidR="00357424" w:rsidRPr="008B6218" w:rsidRDefault="00357424" w:rsidP="00357424">
            <w:pPr>
              <w:spacing w:before="9" w:line="276" w:lineRule="auto"/>
              <w:ind w:left="100"/>
              <w:jc w:val="center"/>
              <w:rPr>
                <w:rFonts w:asciiTheme="minorHAnsi" w:hAnsiTheme="minorHAnsi" w:cstheme="minorHAnsi"/>
                <w:sz w:val="20"/>
              </w:rPr>
            </w:pPr>
            <w:r w:rsidRPr="00357424">
              <w:rPr>
                <w:rFonts w:asciiTheme="minorHAnsi" w:hAnsiTheme="minorHAnsi" w:cstheme="minorHAnsi"/>
                <w:sz w:val="20"/>
              </w:rPr>
              <w:t>Augusta Cesarca 1, 49218 Pregrada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20FC" w14:textId="2A137233" w:rsidR="00357424" w:rsidRPr="00B719C9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highlight w:val="yellow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2855" w14:textId="4CF3D1AE" w:rsidR="00357424" w:rsidRPr="0077285C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lang w:val="en-US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049 377 1</w:t>
            </w:r>
            <w:r w:rsidRPr="0024660A">
              <w:rPr>
                <w:rFonts w:eastAsia="Times New Roman" w:cstheme="minorHAnsi"/>
                <w:sz w:val="20"/>
              </w:rPr>
              <w:t>52</w:t>
            </w:r>
          </w:p>
        </w:tc>
      </w:tr>
      <w:tr w:rsidR="00357424" w:rsidRPr="00F7252D" w14:paraId="17D5D402" w14:textId="77777777" w:rsidTr="009440EB">
        <w:trPr>
          <w:trHeight w:val="60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8A93" w14:textId="77777777" w:rsidR="00357424" w:rsidRDefault="00357424" w:rsidP="00357424">
            <w:pPr>
              <w:jc w:val="center"/>
              <w:rPr>
                <w:rFonts w:eastAsia="Times New Roman" w:cstheme="minorHAnsi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Ordinacija opće medicine</w:t>
            </w:r>
            <w:r w:rsidRPr="0024660A">
              <w:rPr>
                <w:rFonts w:eastAsia="Times New Roman" w:cstheme="minorHAnsi"/>
                <w:sz w:val="20"/>
              </w:rPr>
              <w:t xml:space="preserve"> Ivanka Kolarić, dr. med.</w:t>
            </w:r>
          </w:p>
          <w:p w14:paraId="7779DAD5" w14:textId="0FA4EFFD" w:rsidR="00357424" w:rsidRPr="00357424" w:rsidRDefault="00357424" w:rsidP="00357424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 xml:space="preserve"> Augusta Cesarca 1, 49218 Pregrada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0CF3" w14:textId="74D903D9" w:rsidR="00357424" w:rsidRPr="00B719C9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highlight w:val="yellow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8B97" w14:textId="4AFC5273" w:rsidR="00357424" w:rsidRPr="0077285C" w:rsidRDefault="00357424" w:rsidP="00357424">
            <w:pPr>
              <w:spacing w:before="20" w:line="276" w:lineRule="auto"/>
              <w:ind w:left="38" w:right="105"/>
              <w:jc w:val="center"/>
              <w:rPr>
                <w:rFonts w:asciiTheme="minorHAnsi" w:hAnsiTheme="minorHAnsi" w:cstheme="minorHAnsi"/>
                <w:color w:val="000000"/>
                <w:sz w:val="20"/>
                <w:lang w:val="en-US"/>
              </w:rPr>
            </w:pPr>
            <w:r w:rsidRPr="0024660A">
              <w:rPr>
                <w:rFonts w:eastAsia="Times New Roman" w:cstheme="minorHAnsi"/>
                <w:color w:val="000000"/>
                <w:sz w:val="20"/>
              </w:rPr>
              <w:t>049 377 950</w:t>
            </w:r>
          </w:p>
        </w:tc>
      </w:tr>
    </w:tbl>
    <w:p w14:paraId="01331464" w14:textId="77777777" w:rsidR="00F7252D" w:rsidRPr="00F7252D" w:rsidRDefault="00F7252D" w:rsidP="00F7252D">
      <w:pPr>
        <w:keepNext/>
        <w:keepLines/>
        <w:tabs>
          <w:tab w:val="left" w:pos="431"/>
        </w:tabs>
        <w:spacing w:before="240" w:after="120" w:line="276" w:lineRule="auto"/>
        <w:outlineLvl w:val="1"/>
        <w:rPr>
          <w:rFonts w:ascii="Calibri Light" w:eastAsia="Times New Roman" w:hAnsi="Calibri Light" w:cs="Times New Roman"/>
          <w:b/>
          <w:bCs/>
          <w:sz w:val="26"/>
          <w:szCs w:val="26"/>
          <w:lang w:eastAsia="zh-CN"/>
        </w:rPr>
        <w:sectPr w:rsidR="00F7252D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bookmarkStart w:id="42" w:name="_Toc33023612"/>
    </w:p>
    <w:p w14:paraId="1FA1F4A1" w14:textId="7EFC962D" w:rsidR="00F7252D" w:rsidRPr="00F7252D" w:rsidRDefault="00521E3A" w:rsidP="00521E3A">
      <w:pPr>
        <w:pStyle w:val="Naslov2"/>
      </w:pPr>
      <w:bookmarkStart w:id="43" w:name="_Toc226960687"/>
      <w:r>
        <w:lastRenderedPageBreak/>
        <w:t>A.1</w:t>
      </w:r>
      <w:r w:rsidR="009A6D4B">
        <w:t>0</w:t>
      </w:r>
      <w:r>
        <w:t xml:space="preserve">. </w:t>
      </w:r>
      <w:r w:rsidR="00F7252D" w:rsidRPr="00F7252D">
        <w:t>UKLJUČIVANJE   SLUŽBI    ILI   TRGOVAČKIH   DRUŠTAVA   TE   ODGOVORNIH    OSOBA ZADUŽENIH ZA OPSKRBU HRANOM  I VODOM U AKCIJI GAŠENJA POŽARA</w:t>
      </w:r>
      <w:bookmarkEnd w:id="42"/>
      <w:bookmarkEnd w:id="43"/>
    </w:p>
    <w:p w14:paraId="67FB900D" w14:textId="77777777" w:rsidR="00357424" w:rsidRDefault="00357424" w:rsidP="00DC72FD">
      <w:pPr>
        <w:spacing w:after="120" w:line="276" w:lineRule="auto"/>
        <w:rPr>
          <w:rFonts w:cs="Arial"/>
        </w:rPr>
      </w:pPr>
      <w:r w:rsidRPr="00357424">
        <w:rPr>
          <w:rFonts w:cs="Arial"/>
        </w:rPr>
        <w:t xml:space="preserve">Opskrbom hranom i vodom gasitelja na terenu organizirat će </w:t>
      </w:r>
      <w:r>
        <w:rPr>
          <w:rFonts w:cs="Arial"/>
        </w:rPr>
        <w:t>Grad Pregrada</w:t>
      </w:r>
      <w:r w:rsidRPr="00357424">
        <w:rPr>
          <w:rFonts w:cs="Arial"/>
        </w:rPr>
        <w:t xml:space="preserve"> u dogovoru s nekim od ugostiteljskih radnji na svojem području. </w:t>
      </w:r>
    </w:p>
    <w:p w14:paraId="713C7F5C" w14:textId="38529B6F" w:rsidR="00357424" w:rsidRDefault="00357424" w:rsidP="00DC72FD">
      <w:pPr>
        <w:spacing w:after="120" w:line="276" w:lineRule="auto"/>
        <w:rPr>
          <w:rFonts w:cs="Arial"/>
        </w:rPr>
      </w:pPr>
      <w:r w:rsidRPr="00DC72FD">
        <w:rPr>
          <w:rFonts w:cs="Arial"/>
        </w:rPr>
        <w:t>Preporuč</w:t>
      </w:r>
      <w:r>
        <w:rPr>
          <w:rFonts w:cs="Arial"/>
        </w:rPr>
        <w:t>uje</w:t>
      </w:r>
      <w:r w:rsidRPr="00DC72FD">
        <w:rPr>
          <w:rFonts w:cs="Arial"/>
        </w:rPr>
        <w:t xml:space="preserve"> se sklopiti Ugovore između nadležne Vatrogasne zajednice/</w:t>
      </w:r>
      <w:r>
        <w:rPr>
          <w:rFonts w:cs="Arial"/>
        </w:rPr>
        <w:t>Grada</w:t>
      </w:r>
      <w:r w:rsidRPr="00DC72FD">
        <w:rPr>
          <w:rFonts w:cs="Arial"/>
        </w:rPr>
        <w:t xml:space="preserve"> i pojedinih subjekata koji mogu osigurati hranu i vodu (prilikom akcije gašenja i spašavanja koja bi trajala duže od 8 sati) u kojima će se definirat</w:t>
      </w:r>
      <w:r>
        <w:rPr>
          <w:rFonts w:cs="Arial"/>
        </w:rPr>
        <w:t>i</w:t>
      </w:r>
      <w:r w:rsidRPr="00DC72FD">
        <w:rPr>
          <w:rFonts w:cs="Arial"/>
        </w:rPr>
        <w:t xml:space="preserve"> stvari koje u ovome Planu nisu definirane</w:t>
      </w:r>
    </w:p>
    <w:p w14:paraId="419458CA" w14:textId="276B4E51" w:rsidR="00F7252D" w:rsidRPr="00F7252D" w:rsidRDefault="00F7252D" w:rsidP="003C3DDD">
      <w:pPr>
        <w:spacing w:before="240" w:after="120" w:line="276" w:lineRule="auto"/>
        <w:rPr>
          <w:rFonts w:cs="Arial"/>
        </w:rPr>
      </w:pPr>
      <w:r w:rsidRPr="00F7252D">
        <w:rPr>
          <w:rFonts w:cs="Arial"/>
          <w:noProof/>
        </w:rPr>
        <w:t xml:space="preserve">Poziv za dostavu hrane i vode upućuje zapovjednik </w:t>
      </w:r>
      <w:r w:rsidR="00FA305C">
        <w:rPr>
          <w:rFonts w:cs="Arial"/>
          <w:noProof/>
        </w:rPr>
        <w:t>V</w:t>
      </w:r>
      <w:r w:rsidRPr="00F7252D">
        <w:rPr>
          <w:rFonts w:cs="Arial"/>
          <w:noProof/>
        </w:rPr>
        <w:t xml:space="preserve">atrogasne zajednice </w:t>
      </w:r>
      <w:r w:rsidR="00FA305C">
        <w:rPr>
          <w:rFonts w:cs="Arial"/>
          <w:noProof/>
        </w:rPr>
        <w:t xml:space="preserve">Grada </w:t>
      </w:r>
      <w:r w:rsidR="00357424">
        <w:rPr>
          <w:rFonts w:cs="Arial"/>
          <w:noProof/>
        </w:rPr>
        <w:t>Pregrade</w:t>
      </w:r>
      <w:r w:rsidR="00FA305C">
        <w:rPr>
          <w:rFonts w:cs="Arial"/>
          <w:noProof/>
        </w:rPr>
        <w:t xml:space="preserve"> </w:t>
      </w:r>
      <w:r w:rsidRPr="00F7252D">
        <w:rPr>
          <w:rFonts w:cs="Arial"/>
          <w:noProof/>
        </w:rPr>
        <w:t>ili osoba koju on za to zaduži. Hranu i vodu na mjesto događaja dopremaju osobe koje zaduži odgovorna osoba u pravnoj osobi.</w:t>
      </w:r>
    </w:p>
    <w:p w14:paraId="731F17BE" w14:textId="67E141F8" w:rsidR="00F7252D" w:rsidRPr="00F7252D" w:rsidRDefault="00F7252D" w:rsidP="00F7252D">
      <w:pPr>
        <w:spacing w:after="120"/>
        <w:rPr>
          <w:rFonts w:cs="Arial"/>
          <w:noProof/>
        </w:rPr>
      </w:pPr>
      <w:r w:rsidRPr="00F7252D">
        <w:rPr>
          <w:rFonts w:cs="Arial"/>
          <w:noProof/>
        </w:rPr>
        <w:t xml:space="preserve">Na području </w:t>
      </w:r>
      <w:r w:rsidR="00A95491">
        <w:rPr>
          <w:rFonts w:cs="Arial"/>
          <w:noProof/>
        </w:rPr>
        <w:t xml:space="preserve">grada </w:t>
      </w:r>
      <w:r w:rsidR="00357424">
        <w:rPr>
          <w:rFonts w:cs="Arial"/>
          <w:noProof/>
        </w:rPr>
        <w:t xml:space="preserve">Pregrade ne </w:t>
      </w:r>
      <w:r w:rsidRPr="00F7252D">
        <w:rPr>
          <w:rFonts w:cs="Arial"/>
          <w:noProof/>
        </w:rPr>
        <w:t>očekuju se požari većih razmjera.</w:t>
      </w:r>
    </w:p>
    <w:p w14:paraId="0ADED67A" w14:textId="3BD513C0" w:rsidR="00F7252D" w:rsidRPr="00F7252D" w:rsidRDefault="00521E3A" w:rsidP="00521E3A">
      <w:pPr>
        <w:pStyle w:val="Naslov2"/>
      </w:pPr>
      <w:bookmarkStart w:id="44" w:name="_Toc33023613"/>
      <w:bookmarkStart w:id="45" w:name="_Toc226960688"/>
      <w:r>
        <w:t>A.1</w:t>
      </w:r>
      <w:r w:rsidR="000B5563">
        <w:t>1</w:t>
      </w:r>
      <w:r>
        <w:t xml:space="preserve">. </w:t>
      </w:r>
      <w:r w:rsidR="00F7252D" w:rsidRPr="00F7252D">
        <w:t>NAČIN ZAMJENE VATROGASNIH POSTROJBI  S NOVIM POSTROJBAMA NA GAŠENJU POŽARA</w:t>
      </w:r>
      <w:bookmarkEnd w:id="44"/>
      <w:bookmarkEnd w:id="45"/>
    </w:p>
    <w:p w14:paraId="21D6C2F1" w14:textId="77777777" w:rsidR="00F7252D" w:rsidRPr="00F7252D" w:rsidRDefault="00F7252D" w:rsidP="00F7252D">
      <w:pPr>
        <w:spacing w:after="120" w:line="276" w:lineRule="auto"/>
        <w:ind w:right="170"/>
        <w:rPr>
          <w:rFonts w:cs="Arial"/>
        </w:rPr>
      </w:pPr>
      <w:r w:rsidRPr="00F7252D">
        <w:rPr>
          <w:rFonts w:cs="Arial"/>
        </w:rPr>
        <w:t>Kod požara većeg opsega ili požara dužeg trajanja (preko 4 sata), treba se obavljati zamjena sastava vatrogasnih postrojbi svježim snagama. Zamjena sastava koji sudjeluje u gašenju obavlja se svježim snagama iz:</w:t>
      </w:r>
    </w:p>
    <w:p w14:paraId="47014901" w14:textId="77777777" w:rsidR="00F7252D" w:rsidRPr="00F7252D" w:rsidRDefault="00F7252D" w:rsidP="00BD29B5">
      <w:pPr>
        <w:numPr>
          <w:ilvl w:val="0"/>
          <w:numId w:val="21"/>
        </w:numPr>
        <w:spacing w:after="200" w:line="276" w:lineRule="auto"/>
        <w:ind w:right="-63"/>
        <w:contextualSpacing/>
        <w:jc w:val="left"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vlastite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postrojbe</w:t>
      </w:r>
      <w:proofErr w:type="spellEnd"/>
      <w:r w:rsidRPr="00F7252D">
        <w:rPr>
          <w:rFonts w:eastAsia="Calibri" w:cs="Arial"/>
          <w:lang w:val="en-US"/>
        </w:rPr>
        <w:t>,</w:t>
      </w:r>
    </w:p>
    <w:p w14:paraId="175A80B6" w14:textId="77777777" w:rsidR="00F7252D" w:rsidRPr="00F7252D" w:rsidRDefault="00F7252D" w:rsidP="00BD29B5">
      <w:pPr>
        <w:numPr>
          <w:ilvl w:val="0"/>
          <w:numId w:val="21"/>
        </w:numPr>
        <w:spacing w:before="20" w:after="200" w:line="276" w:lineRule="auto"/>
        <w:ind w:right="79"/>
        <w:contextualSpacing/>
        <w:jc w:val="left"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drugih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postrojbi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koje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djeluju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na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području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Županijske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vatrogasne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zajednice</w:t>
      </w:r>
      <w:proofErr w:type="spellEnd"/>
      <w:r w:rsidRPr="00F7252D">
        <w:rPr>
          <w:rFonts w:eastAsia="Calibri" w:cs="Arial"/>
          <w:lang w:val="en-US"/>
        </w:rPr>
        <w:t>,</w:t>
      </w:r>
    </w:p>
    <w:p w14:paraId="2C8FA6DC" w14:textId="77777777" w:rsidR="00F7252D" w:rsidRDefault="00F7252D" w:rsidP="00BD29B5">
      <w:pPr>
        <w:numPr>
          <w:ilvl w:val="0"/>
          <w:numId w:val="21"/>
        </w:numPr>
        <w:spacing w:after="200" w:line="276" w:lineRule="auto"/>
        <w:contextualSpacing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ostalih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vatrogasnih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postrojbi</w:t>
      </w:r>
      <w:proofErr w:type="spellEnd"/>
      <w:r w:rsidRPr="00F7252D">
        <w:rPr>
          <w:rFonts w:eastAsia="Calibri" w:cs="Arial"/>
          <w:lang w:val="en-US"/>
        </w:rPr>
        <w:t xml:space="preserve"> s </w:t>
      </w:r>
      <w:proofErr w:type="spellStart"/>
      <w:r w:rsidRPr="00F7252D">
        <w:rPr>
          <w:rFonts w:eastAsia="Calibri" w:cs="Arial"/>
          <w:lang w:val="en-US"/>
        </w:rPr>
        <w:t>područja</w:t>
      </w:r>
      <w:proofErr w:type="spellEnd"/>
      <w:r w:rsidRPr="00F7252D">
        <w:rPr>
          <w:rFonts w:eastAsia="Calibri" w:cs="Arial"/>
          <w:lang w:val="en-US"/>
        </w:rPr>
        <w:t xml:space="preserve"> Županije.</w:t>
      </w:r>
    </w:p>
    <w:p w14:paraId="06087553" w14:textId="56844D20" w:rsidR="003D777A" w:rsidRPr="00F7252D" w:rsidRDefault="003D777A" w:rsidP="00BD29B5">
      <w:pPr>
        <w:numPr>
          <w:ilvl w:val="0"/>
          <w:numId w:val="21"/>
        </w:numPr>
        <w:spacing w:after="200" w:line="276" w:lineRule="auto"/>
        <w:contextualSpacing/>
        <w:rPr>
          <w:rFonts w:eastAsia="Calibri" w:cs="Arial"/>
          <w:lang w:val="en-US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0D89B544" w14:textId="1C99A741" w:rsidR="00F7252D" w:rsidRPr="00F7252D" w:rsidRDefault="00521E3A" w:rsidP="00521E3A">
      <w:pPr>
        <w:pStyle w:val="Naslov2"/>
      </w:pPr>
      <w:bookmarkStart w:id="46" w:name="_Toc33023614"/>
      <w:bookmarkStart w:id="47" w:name="_Toc226960689"/>
      <w:r>
        <w:lastRenderedPageBreak/>
        <w:t>A.1</w:t>
      </w:r>
      <w:r w:rsidR="000B5563">
        <w:t>2</w:t>
      </w:r>
      <w:r>
        <w:t xml:space="preserve">. </w:t>
      </w:r>
      <w:r w:rsidR="00F7252D" w:rsidRPr="00F7252D">
        <w:t>SLUČAJEVI KADA SE I KOJI</w:t>
      </w:r>
      <w:r w:rsidR="00660AE6">
        <w:t xml:space="preserve"> GRADSKI </w:t>
      </w:r>
      <w:r w:rsidR="00F7252D" w:rsidRPr="00F7252D">
        <w:t>ČELNICI UPOZNAJU S NASTALIM POŽAROM</w:t>
      </w:r>
      <w:bookmarkEnd w:id="46"/>
      <w:bookmarkEnd w:id="47"/>
    </w:p>
    <w:p w14:paraId="76FBA972" w14:textId="77777777" w:rsidR="00F7252D" w:rsidRPr="00F7252D" w:rsidRDefault="00F7252D" w:rsidP="00F7252D">
      <w:pPr>
        <w:spacing w:after="120" w:line="276" w:lineRule="auto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szCs w:val="24"/>
        </w:rPr>
        <w:t>Predsjednik Vlade Republike Hrvatske i izvršno tijelo jedinice lokalne i područne (regionalne) samouprave izravno su odgovorni i ovlašteni da u velikim nesrećama i katastrofama rukovode sustavom civilne zaštite, a za potrebe koordinacije aktivnosti sustava ustrojava se Stožer civilne zaštite, kao stručno - operativno tijelo na svim razinama. </w:t>
      </w:r>
    </w:p>
    <w:p w14:paraId="2FA08003" w14:textId="77777777" w:rsidR="00F7252D" w:rsidRPr="00F7252D" w:rsidRDefault="00F7252D" w:rsidP="00F7252D">
      <w:pPr>
        <w:spacing w:after="120" w:line="276" w:lineRule="auto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color w:val="000000"/>
          <w:szCs w:val="24"/>
        </w:rPr>
        <w:t xml:space="preserve">Izvršno tijela jedinice lokalne samouprave odlukom osniva Stožer civilne zaštite i imenuje načelnika, zamjenika načelnika i članove stožera od predstavnika operativnih snaga sustava civilne zaštite, </w:t>
      </w:r>
      <w:r w:rsidRPr="00F7252D">
        <w:rPr>
          <w:rFonts w:asciiTheme="minorHAnsi" w:eastAsia="Times New Roman" w:hAnsiTheme="minorHAnsi" w:cstheme="minorHAnsi"/>
          <w:szCs w:val="24"/>
        </w:rPr>
        <w:t>upravnih tijela jedinice lokalne samouprave i drugih pravnih osoba od osobite važnosti za sustav civilne zaštite jedinice lokalne samouprave.</w:t>
      </w:r>
    </w:p>
    <w:p w14:paraId="3B5BC7D6" w14:textId="77777777" w:rsidR="00F7252D" w:rsidRPr="00F7252D" w:rsidRDefault="00F7252D" w:rsidP="00F7252D">
      <w:pPr>
        <w:spacing w:after="120" w:line="276" w:lineRule="auto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szCs w:val="24"/>
        </w:rPr>
        <w:t xml:space="preserve"> Radom Stožera civilne zaštite jedinice lokalne samouprave rukovodi načelnik Stožera, a kada se proglasi velika nesreća rukovođenje preuzima izvršno tijelo jedinice lokalne samouprave.</w:t>
      </w:r>
    </w:p>
    <w:p w14:paraId="4B0E20ED" w14:textId="77777777" w:rsidR="00F7252D" w:rsidRPr="00F7252D" w:rsidRDefault="00F7252D" w:rsidP="00F7252D">
      <w:pPr>
        <w:spacing w:after="120" w:line="276" w:lineRule="auto"/>
        <w:rPr>
          <w:rFonts w:asciiTheme="minorHAnsi" w:eastAsia="Times New Roman" w:hAnsiTheme="minorHAnsi" w:cstheme="minorHAnsi"/>
          <w:szCs w:val="24"/>
        </w:rPr>
      </w:pPr>
      <w:r w:rsidRPr="00F7252D">
        <w:rPr>
          <w:rFonts w:asciiTheme="minorHAnsi" w:eastAsia="Times New Roman" w:hAnsiTheme="minorHAnsi" w:cstheme="minorHAnsi"/>
          <w:szCs w:val="24"/>
        </w:rPr>
        <w:t>Članovi stožera jedinice lokalne samouprave su imenovani  po prijedlogu tih službi, od kojih se dio članova imenuje po dužnosti, i to: predstavnici službi koje se civilnom zaštitom bave kao redovitom djelatnošću, djelatnici temeljnih operativnih snaga civilne zaštite, predstavnik nadležne Službe civilne zaštite, policijske postaje te predstavnik zdravstvenih ustanova.</w:t>
      </w:r>
    </w:p>
    <w:p w14:paraId="7812092C" w14:textId="77777777" w:rsidR="00F7252D" w:rsidRPr="00F7252D" w:rsidRDefault="00F7252D" w:rsidP="00F7252D">
      <w:pPr>
        <w:spacing w:after="120" w:line="276" w:lineRule="auto"/>
        <w:rPr>
          <w:rFonts w:asciiTheme="minorHAnsi" w:eastAsia="Times New Roman" w:hAnsiTheme="minorHAnsi" w:cstheme="minorHAnsi"/>
          <w:noProof/>
          <w:szCs w:val="24"/>
        </w:rPr>
      </w:pPr>
      <w:r w:rsidRPr="00F7252D">
        <w:rPr>
          <w:rFonts w:asciiTheme="minorHAnsi" w:eastAsia="Times New Roman" w:hAnsiTheme="minorHAnsi" w:cstheme="minorHAnsi"/>
          <w:noProof/>
          <w:szCs w:val="24"/>
        </w:rPr>
        <w:t>Pregled odgovornih osoba koje se poziva u slučaju velikih požara na područjima određenih jedinica lokalne samouprave naveden je u sljedećoj tablici:</w:t>
      </w:r>
    </w:p>
    <w:p w14:paraId="66F6DE75" w14:textId="39CD29F4" w:rsidR="00F7252D" w:rsidRDefault="00F7252D" w:rsidP="00357424">
      <w:pPr>
        <w:keepNext/>
        <w:spacing w:after="0" w:line="240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48" w:name="_Toc36122241"/>
      <w:bookmarkStart w:id="49" w:name="_Toc226960708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14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. Kontakt podaci </w:t>
      </w:r>
      <w:r w:rsidR="00CF7704">
        <w:rPr>
          <w:rFonts w:eastAsia="Calibri" w:cs="Arial"/>
          <w:b/>
          <w:bCs/>
          <w:sz w:val="20"/>
          <w:szCs w:val="20"/>
          <w:lang w:eastAsia="zh-CN"/>
        </w:rPr>
        <w:t>grado</w:t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načelnika i zamjenika </w:t>
      </w:r>
      <w:r w:rsidR="00CF7704">
        <w:rPr>
          <w:rFonts w:eastAsia="Calibri" w:cs="Arial"/>
          <w:b/>
          <w:bCs/>
          <w:sz w:val="20"/>
          <w:szCs w:val="20"/>
          <w:lang w:eastAsia="zh-CN"/>
        </w:rPr>
        <w:t>grado</w:t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načelnika </w:t>
      </w:r>
      <w:bookmarkEnd w:id="48"/>
      <w:r w:rsidR="00B719C9">
        <w:rPr>
          <w:rFonts w:eastAsia="Calibri" w:cs="Arial"/>
          <w:b/>
          <w:bCs/>
          <w:sz w:val="20"/>
          <w:szCs w:val="20"/>
          <w:lang w:eastAsia="zh-CN"/>
        </w:rPr>
        <w:t>Grada</w:t>
      </w:r>
      <w:r w:rsidR="00357424">
        <w:rPr>
          <w:rFonts w:eastAsia="Calibri" w:cs="Arial"/>
          <w:b/>
          <w:bCs/>
          <w:sz w:val="20"/>
          <w:szCs w:val="20"/>
          <w:lang w:eastAsia="zh-CN"/>
        </w:rPr>
        <w:t xml:space="preserve"> Pregrade</w:t>
      </w:r>
      <w:bookmarkEnd w:id="49"/>
    </w:p>
    <w:tbl>
      <w:tblPr>
        <w:tblStyle w:val="Reetkatablice"/>
        <w:tblW w:w="9060" w:type="dxa"/>
        <w:tblLook w:val="04A0" w:firstRow="1" w:lastRow="0" w:firstColumn="1" w:lastColumn="0" w:noHBand="0" w:noVBand="1"/>
      </w:tblPr>
      <w:tblGrid>
        <w:gridCol w:w="3013"/>
        <w:gridCol w:w="2794"/>
        <w:gridCol w:w="3253"/>
      </w:tblGrid>
      <w:tr w:rsidR="00F7252D" w:rsidRPr="00F7252D" w14:paraId="4FC06BDA" w14:textId="77777777" w:rsidTr="00AB1A36">
        <w:trPr>
          <w:trHeight w:val="521"/>
        </w:trPr>
        <w:tc>
          <w:tcPr>
            <w:tcW w:w="3013" w:type="dxa"/>
            <w:vAlign w:val="center"/>
          </w:tcPr>
          <w:p w14:paraId="3871AFB4" w14:textId="77777777" w:rsidR="00F7252D" w:rsidRPr="00F7252D" w:rsidRDefault="00F7252D" w:rsidP="00F7252D">
            <w:pPr>
              <w:tabs>
                <w:tab w:val="left" w:pos="3215"/>
              </w:tabs>
              <w:spacing w:before="11" w:line="276" w:lineRule="auto"/>
              <w:ind w:left="-1"/>
              <w:jc w:val="center"/>
              <w:rPr>
                <w:rFonts w:cs="Arial"/>
                <w:b/>
                <w:sz w:val="20"/>
              </w:rPr>
            </w:pPr>
            <w:r w:rsidRPr="00F7252D">
              <w:rPr>
                <w:rFonts w:cs="Arial"/>
                <w:b/>
                <w:sz w:val="20"/>
              </w:rPr>
              <w:t>DUŽNOST</w:t>
            </w:r>
          </w:p>
        </w:tc>
        <w:tc>
          <w:tcPr>
            <w:tcW w:w="2794" w:type="dxa"/>
            <w:vAlign w:val="center"/>
          </w:tcPr>
          <w:p w14:paraId="7C6E60FB" w14:textId="77777777" w:rsidR="00F7252D" w:rsidRPr="009E60C4" w:rsidRDefault="00F7252D" w:rsidP="00F7252D">
            <w:pPr>
              <w:spacing w:before="11" w:line="276" w:lineRule="auto"/>
              <w:jc w:val="center"/>
              <w:rPr>
                <w:rFonts w:cs="Arial"/>
                <w:b/>
                <w:sz w:val="20"/>
              </w:rPr>
            </w:pPr>
            <w:r w:rsidRPr="009E60C4">
              <w:rPr>
                <w:rFonts w:cs="Arial"/>
                <w:b/>
                <w:sz w:val="20"/>
              </w:rPr>
              <w:t>IME I PREZIME</w:t>
            </w:r>
          </w:p>
        </w:tc>
        <w:tc>
          <w:tcPr>
            <w:tcW w:w="3253" w:type="dxa"/>
            <w:vAlign w:val="center"/>
          </w:tcPr>
          <w:p w14:paraId="318B8029" w14:textId="257DEDD7" w:rsidR="00F7252D" w:rsidRPr="009E60C4" w:rsidRDefault="00357424" w:rsidP="00F7252D">
            <w:pPr>
              <w:tabs>
                <w:tab w:val="left" w:pos="3180"/>
              </w:tabs>
              <w:spacing w:before="11" w:line="276" w:lineRule="auto"/>
              <w:ind w:right="-51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KONTAKT</w:t>
            </w:r>
          </w:p>
        </w:tc>
      </w:tr>
      <w:tr w:rsidR="00357424" w:rsidRPr="00F7252D" w14:paraId="2AC17CA1" w14:textId="77777777" w:rsidTr="00AB1A36">
        <w:trPr>
          <w:trHeight w:val="1092"/>
        </w:trPr>
        <w:tc>
          <w:tcPr>
            <w:tcW w:w="3013" w:type="dxa"/>
            <w:vAlign w:val="center"/>
          </w:tcPr>
          <w:p w14:paraId="23F66490" w14:textId="77777777" w:rsidR="00357424" w:rsidRPr="00F7252D" w:rsidRDefault="00357424" w:rsidP="00357424">
            <w:pPr>
              <w:spacing w:before="11" w:line="276" w:lineRule="auto"/>
              <w:ind w:left="10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Gradon</w:t>
            </w:r>
            <w:r w:rsidRPr="00F7252D">
              <w:rPr>
                <w:rFonts w:cs="Arial"/>
                <w:sz w:val="20"/>
              </w:rPr>
              <w:t>ačelnik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C9E09" w14:textId="782350D2" w:rsidR="00357424" w:rsidRPr="00F7252D" w:rsidRDefault="00576FFD" w:rsidP="0035742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Goran Vukmanić, </w:t>
            </w:r>
            <w:r w:rsidRPr="00576FFD">
              <w:rPr>
                <w:sz w:val="20"/>
              </w:rPr>
              <w:t>mag.oec.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vAlign w:val="center"/>
          </w:tcPr>
          <w:p w14:paraId="4CBBAD38" w14:textId="77777777" w:rsidR="00357424" w:rsidRPr="00CE0581" w:rsidRDefault="00357424" w:rsidP="00357424">
            <w:pPr>
              <w:spacing w:line="276" w:lineRule="auto"/>
              <w:jc w:val="center"/>
              <w:rPr>
                <w:rFonts w:cs="Calibri"/>
                <w:sz w:val="20"/>
              </w:rPr>
            </w:pPr>
            <w:r w:rsidRPr="00CE0581">
              <w:rPr>
                <w:rFonts w:cs="Calibri"/>
                <w:sz w:val="20"/>
              </w:rPr>
              <w:t>Tel: 049  376 052</w:t>
            </w:r>
          </w:p>
          <w:p w14:paraId="7EA56931" w14:textId="573A01D3" w:rsidR="00357424" w:rsidRPr="00F7252D" w:rsidRDefault="00357424" w:rsidP="00357424">
            <w:pPr>
              <w:spacing w:before="11" w:line="276" w:lineRule="auto"/>
              <w:ind w:left="93"/>
              <w:jc w:val="center"/>
              <w:rPr>
                <w:rFonts w:cs="Arial"/>
                <w:sz w:val="20"/>
                <w:shd w:val="clear" w:color="auto" w:fill="FFFFFF"/>
              </w:rPr>
            </w:pPr>
            <w:r w:rsidRPr="00CE0581">
              <w:rPr>
                <w:rFonts w:cs="Calibri"/>
                <w:sz w:val="20"/>
              </w:rPr>
              <w:t xml:space="preserve">E-mail: </w:t>
            </w:r>
            <w:hyperlink r:id="rId14" w:history="1">
              <w:r w:rsidR="001D79C0" w:rsidRPr="001D79C0">
                <w:rPr>
                  <w:rStyle w:val="Hiperveza"/>
                  <w:rFonts w:cs="Calibri"/>
                  <w:sz w:val="20"/>
                </w:rPr>
                <w:t>goran.vukmanic@pregrada.hr</w:t>
              </w:r>
            </w:hyperlink>
          </w:p>
        </w:tc>
      </w:tr>
    </w:tbl>
    <w:p w14:paraId="39C0BD0D" w14:textId="77777777" w:rsidR="00F7252D" w:rsidRPr="00F7252D" w:rsidRDefault="00F7252D" w:rsidP="00F7252D">
      <w:pPr>
        <w:keepNext/>
        <w:keepLines/>
        <w:tabs>
          <w:tab w:val="left" w:pos="431"/>
        </w:tabs>
        <w:spacing w:before="240" w:after="120" w:line="276" w:lineRule="auto"/>
        <w:ind w:left="431" w:hanging="431"/>
        <w:outlineLvl w:val="1"/>
        <w:rPr>
          <w:rFonts w:asciiTheme="minorHAnsi" w:eastAsia="Times New Roman" w:hAnsiTheme="minorHAnsi" w:cstheme="minorHAnsi"/>
          <w:b/>
          <w:bCs/>
          <w:sz w:val="26"/>
          <w:szCs w:val="24"/>
          <w:lang w:eastAsia="zh-CN"/>
        </w:rPr>
        <w:sectPr w:rsidR="00F7252D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bookmarkStart w:id="50" w:name="_Toc33023615"/>
    </w:p>
    <w:p w14:paraId="322180F4" w14:textId="1B2F3508" w:rsidR="00F7252D" w:rsidRPr="00F7252D" w:rsidRDefault="00521E3A" w:rsidP="00521E3A">
      <w:pPr>
        <w:pStyle w:val="Naslov2"/>
        <w:rPr>
          <w:rFonts w:asciiTheme="minorHAnsi" w:hAnsiTheme="minorHAnsi" w:cstheme="minorHAnsi"/>
          <w:szCs w:val="24"/>
        </w:rPr>
      </w:pPr>
      <w:bookmarkStart w:id="51" w:name="_Toc226960690"/>
      <w:r>
        <w:lastRenderedPageBreak/>
        <w:t>A.1</w:t>
      </w:r>
      <w:r w:rsidR="00BA7AE6">
        <w:t>3</w:t>
      </w:r>
      <w:r>
        <w:t xml:space="preserve">. </w:t>
      </w:r>
      <w:r w:rsidR="00F7252D" w:rsidRPr="00F7252D">
        <w:t>NAČIN UKLJUČIVANJA HRVATSKE VOJSKE NA GAŠENJU POŽARA</w:t>
      </w:r>
      <w:bookmarkEnd w:id="50"/>
      <w:bookmarkEnd w:id="51"/>
    </w:p>
    <w:p w14:paraId="4A5CD354" w14:textId="77777777" w:rsidR="00F7252D" w:rsidRPr="00F7252D" w:rsidRDefault="00F7252D" w:rsidP="00F7252D">
      <w:pPr>
        <w:spacing w:after="120" w:line="276" w:lineRule="auto"/>
        <w:rPr>
          <w:rFonts w:asciiTheme="minorHAnsi" w:hAnsiTheme="minorHAnsi" w:cstheme="minorHAnsi"/>
          <w:szCs w:val="24"/>
          <w:lang w:eastAsia="zh-CN"/>
        </w:rPr>
      </w:pPr>
      <w:r w:rsidRPr="00F7252D">
        <w:rPr>
          <w:rFonts w:asciiTheme="minorHAnsi" w:hAnsiTheme="minorHAnsi" w:cstheme="minorHAnsi"/>
          <w:szCs w:val="24"/>
          <w:lang w:eastAsia="zh-CN"/>
        </w:rPr>
        <w:t>Uključenje Hrvatske vojske u vatrogasne intervencije potražuje glavni vatrogasni zapovjednik RH, temeljem izvršene prosudbe stanja na terenu.</w:t>
      </w:r>
    </w:p>
    <w:p w14:paraId="66240A51" w14:textId="77777777" w:rsidR="00F7252D" w:rsidRPr="00F7252D" w:rsidRDefault="00F7252D" w:rsidP="00F7252D">
      <w:pPr>
        <w:spacing w:after="120" w:line="276" w:lineRule="auto"/>
        <w:rPr>
          <w:rFonts w:asciiTheme="minorHAnsi" w:hAnsiTheme="minorHAnsi" w:cstheme="minorHAnsi"/>
          <w:szCs w:val="24"/>
          <w:lang w:eastAsia="zh-CN"/>
        </w:rPr>
      </w:pPr>
      <w:r w:rsidRPr="00F7252D">
        <w:rPr>
          <w:rFonts w:asciiTheme="minorHAnsi" w:hAnsiTheme="minorHAnsi" w:cstheme="minorHAnsi"/>
          <w:szCs w:val="24"/>
          <w:lang w:eastAsia="zh-CN"/>
        </w:rPr>
        <w:t>U slučaju sudjelovanja u intervencijama izvan vojnih objekata, vatrogasne postrojbe Hrvatske vojske podređene su zapovjedniku koji vodi vatrogasnu intervenciju.</w:t>
      </w:r>
    </w:p>
    <w:p w14:paraId="0FACA63D" w14:textId="3FBC66E6" w:rsidR="00F7252D" w:rsidRPr="00F7252D" w:rsidRDefault="00521E3A" w:rsidP="00521E3A">
      <w:pPr>
        <w:pStyle w:val="Naslov2"/>
      </w:pPr>
      <w:bookmarkStart w:id="52" w:name="_Toc33023616"/>
      <w:bookmarkStart w:id="53" w:name="_Toc226960691"/>
      <w:r>
        <w:t>A.1</w:t>
      </w:r>
      <w:r w:rsidR="00BA7AE6">
        <w:t>4</w:t>
      </w:r>
      <w:r>
        <w:t xml:space="preserve">. </w:t>
      </w:r>
      <w:r w:rsidR="00F7252D" w:rsidRPr="00F7252D">
        <w:t xml:space="preserve">SLUČAJEVI KADA SE U AKCIJU GAŠENJA POŽARA POZIVAJU, ODNOSNO UKLJUČUJU VATROGASNE POSTROJBE IZVAN PODRUČJA </w:t>
      </w:r>
      <w:r w:rsidR="0092085B">
        <w:t xml:space="preserve">GRADA </w:t>
      </w:r>
      <w:bookmarkEnd w:id="52"/>
      <w:r w:rsidR="00A95491">
        <w:t>PREGRADE</w:t>
      </w:r>
      <w:bookmarkEnd w:id="53"/>
    </w:p>
    <w:p w14:paraId="6D721958" w14:textId="4A0059E1" w:rsidR="00F7252D" w:rsidRPr="00F7252D" w:rsidRDefault="00F7252D" w:rsidP="00F7252D">
      <w:pPr>
        <w:spacing w:line="276" w:lineRule="auto"/>
        <w:rPr>
          <w:rFonts w:cs="Arial"/>
        </w:rPr>
      </w:pPr>
      <w:r w:rsidRPr="00F7252D">
        <w:rPr>
          <w:rFonts w:cs="Arial"/>
        </w:rPr>
        <w:t xml:space="preserve">Vatrogasne postrojbe izvan </w:t>
      </w:r>
      <w:r w:rsidR="00A95491">
        <w:rPr>
          <w:rFonts w:cs="Arial"/>
        </w:rPr>
        <w:t>područja g</w:t>
      </w:r>
      <w:r w:rsidR="0077285C">
        <w:rPr>
          <w:rFonts w:cs="Arial"/>
        </w:rPr>
        <w:t xml:space="preserve">rada </w:t>
      </w:r>
      <w:r w:rsidR="00357424">
        <w:rPr>
          <w:rFonts w:cs="Arial"/>
        </w:rPr>
        <w:t>Pregrade</w:t>
      </w:r>
      <w:r w:rsidRPr="00F7252D">
        <w:rPr>
          <w:rFonts w:cs="Arial"/>
        </w:rPr>
        <w:t xml:space="preserve"> uključuju se u akciju gašenja požara u slučajevima:</w:t>
      </w:r>
    </w:p>
    <w:p w14:paraId="4D434518" w14:textId="27D2A0CE" w:rsidR="00F7252D" w:rsidRPr="00F7252D" w:rsidRDefault="00F7252D" w:rsidP="00BD29B5">
      <w:pPr>
        <w:numPr>
          <w:ilvl w:val="0"/>
          <w:numId w:val="22"/>
        </w:numPr>
        <w:spacing w:after="200" w:line="276" w:lineRule="auto"/>
        <w:contextualSpacing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ako</w:t>
      </w:r>
      <w:proofErr w:type="spellEnd"/>
      <w:r w:rsidRPr="00F7252D">
        <w:rPr>
          <w:rFonts w:eastAsia="Calibri" w:cs="Arial"/>
          <w:lang w:val="en-US"/>
        </w:rPr>
        <w:t xml:space="preserve"> bi </w:t>
      </w:r>
      <w:proofErr w:type="spellStart"/>
      <w:r w:rsidRPr="00F7252D">
        <w:rPr>
          <w:rFonts w:eastAsia="Calibri" w:cs="Arial"/>
          <w:lang w:val="en-US"/>
        </w:rPr>
        <w:t>požar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prelazio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preko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granica</w:t>
      </w:r>
      <w:proofErr w:type="spellEnd"/>
      <w:r w:rsidRPr="00F7252D">
        <w:rPr>
          <w:rFonts w:eastAsia="Calibri" w:cs="Arial"/>
          <w:lang w:val="en-US"/>
        </w:rPr>
        <w:t xml:space="preserve"> </w:t>
      </w:r>
      <w:r w:rsidR="00A95491">
        <w:rPr>
          <w:rFonts w:eastAsia="Calibri" w:cs="Arial"/>
          <w:lang w:val="en-US"/>
        </w:rPr>
        <w:t>grada Pregrade</w:t>
      </w:r>
      <w:r w:rsidRPr="00F7252D">
        <w:rPr>
          <w:rFonts w:eastAsia="Calibri" w:cs="Arial"/>
          <w:lang w:val="en-US"/>
        </w:rPr>
        <w:t>,</w:t>
      </w:r>
    </w:p>
    <w:p w14:paraId="28BE9AF0" w14:textId="6FEC8249" w:rsidR="00F7252D" w:rsidRPr="00F7252D" w:rsidRDefault="00F7252D" w:rsidP="00BD29B5">
      <w:pPr>
        <w:numPr>
          <w:ilvl w:val="0"/>
          <w:numId w:val="22"/>
        </w:numPr>
        <w:tabs>
          <w:tab w:val="left" w:pos="920"/>
        </w:tabs>
        <w:spacing w:before="19" w:after="200" w:line="276" w:lineRule="auto"/>
        <w:ind w:right="168"/>
        <w:contextualSpacing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ako</w:t>
      </w:r>
      <w:proofErr w:type="spellEnd"/>
      <w:r w:rsidRPr="00F7252D">
        <w:rPr>
          <w:rFonts w:eastAsia="Calibri" w:cs="Arial"/>
          <w:lang w:val="en-US"/>
        </w:rPr>
        <w:t xml:space="preserve"> bi </w:t>
      </w:r>
      <w:proofErr w:type="spellStart"/>
      <w:r w:rsidRPr="00F7252D">
        <w:rPr>
          <w:rFonts w:eastAsia="Calibri" w:cs="Arial"/>
          <w:lang w:val="en-US"/>
        </w:rPr>
        <w:t>zbog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velikog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opsega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požara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istovremeno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bilo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potrebno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angažirati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proofErr w:type="gramStart"/>
      <w:r w:rsidRPr="00F7252D">
        <w:rPr>
          <w:rFonts w:eastAsia="Calibri" w:cs="Arial"/>
          <w:lang w:val="en-US"/>
        </w:rPr>
        <w:t>vatrogasne</w:t>
      </w:r>
      <w:proofErr w:type="spellEnd"/>
      <w:r w:rsidRPr="00F7252D">
        <w:rPr>
          <w:rFonts w:eastAsia="Calibri" w:cs="Arial"/>
          <w:lang w:val="en-US"/>
        </w:rPr>
        <w:t xml:space="preserve">  </w:t>
      </w:r>
      <w:proofErr w:type="spellStart"/>
      <w:r w:rsidRPr="00F7252D">
        <w:rPr>
          <w:rFonts w:eastAsia="Calibri" w:cs="Arial"/>
          <w:lang w:val="en-US"/>
        </w:rPr>
        <w:t>snage</w:t>
      </w:r>
      <w:proofErr w:type="spellEnd"/>
      <w:proofErr w:type="gramEnd"/>
      <w:r w:rsidRPr="00F7252D">
        <w:rPr>
          <w:rFonts w:eastAsia="Calibri" w:cs="Arial"/>
          <w:lang w:val="en-US"/>
        </w:rPr>
        <w:t xml:space="preserve"> i </w:t>
      </w:r>
      <w:proofErr w:type="spellStart"/>
      <w:r w:rsidRPr="00F7252D">
        <w:rPr>
          <w:rFonts w:eastAsia="Calibri" w:cs="Arial"/>
          <w:lang w:val="en-US"/>
        </w:rPr>
        <w:t>tehniku</w:t>
      </w:r>
      <w:proofErr w:type="spellEnd"/>
      <w:r w:rsidRPr="00F7252D">
        <w:rPr>
          <w:rFonts w:eastAsia="Calibri" w:cs="Arial"/>
          <w:lang w:val="en-US"/>
        </w:rPr>
        <w:t xml:space="preserve"> u </w:t>
      </w:r>
      <w:proofErr w:type="spellStart"/>
      <w:r w:rsidRPr="00F7252D">
        <w:rPr>
          <w:rFonts w:eastAsia="Calibri" w:cs="Arial"/>
          <w:lang w:val="en-US"/>
        </w:rPr>
        <w:t>broju</w:t>
      </w:r>
      <w:proofErr w:type="spellEnd"/>
      <w:r w:rsidRPr="00F7252D">
        <w:rPr>
          <w:rFonts w:eastAsia="Calibri" w:cs="Arial"/>
          <w:lang w:val="en-US"/>
        </w:rPr>
        <w:t xml:space="preserve"> koji </w:t>
      </w:r>
      <w:proofErr w:type="spellStart"/>
      <w:r w:rsidRPr="00F7252D">
        <w:rPr>
          <w:rFonts w:eastAsia="Calibri" w:cs="Arial"/>
          <w:lang w:val="en-US"/>
        </w:rPr>
        <w:t>prelazi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mogućnosti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vatrogasnih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postrojbi</w:t>
      </w:r>
      <w:proofErr w:type="spellEnd"/>
      <w:r w:rsidR="00E7605B">
        <w:rPr>
          <w:rFonts w:eastAsia="Calibri" w:cs="Arial"/>
          <w:lang w:val="en-US"/>
        </w:rPr>
        <w:t xml:space="preserve"> </w:t>
      </w:r>
      <w:r w:rsidR="00A95491">
        <w:rPr>
          <w:rFonts w:eastAsia="Calibri" w:cs="Arial"/>
          <w:lang w:val="en-US"/>
        </w:rPr>
        <w:t xml:space="preserve">s </w:t>
      </w:r>
      <w:proofErr w:type="spellStart"/>
      <w:r w:rsidR="00A95491">
        <w:rPr>
          <w:rFonts w:eastAsia="Calibri" w:cs="Arial"/>
          <w:lang w:val="en-US"/>
        </w:rPr>
        <w:t>područja</w:t>
      </w:r>
      <w:proofErr w:type="spellEnd"/>
      <w:r w:rsidR="00A95491">
        <w:rPr>
          <w:rFonts w:eastAsia="Calibri" w:cs="Arial"/>
          <w:lang w:val="en-US"/>
        </w:rPr>
        <w:t xml:space="preserve"> grada Pregrade</w:t>
      </w:r>
      <w:r w:rsidRPr="00F7252D">
        <w:rPr>
          <w:rFonts w:eastAsia="Calibri" w:cs="Arial"/>
          <w:lang w:val="en-US"/>
        </w:rPr>
        <w:t>,</w:t>
      </w:r>
    </w:p>
    <w:p w14:paraId="334AAE46" w14:textId="77777777" w:rsidR="00F7252D" w:rsidRPr="00F7252D" w:rsidRDefault="00F7252D" w:rsidP="00BD29B5">
      <w:pPr>
        <w:numPr>
          <w:ilvl w:val="0"/>
          <w:numId w:val="22"/>
        </w:numPr>
        <w:spacing w:before="2" w:after="200" w:line="276" w:lineRule="auto"/>
        <w:contextualSpacing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ako</w:t>
      </w:r>
      <w:proofErr w:type="spellEnd"/>
      <w:r w:rsidRPr="00F7252D">
        <w:rPr>
          <w:rFonts w:eastAsia="Calibri" w:cs="Arial"/>
          <w:lang w:val="en-US"/>
        </w:rPr>
        <w:t xml:space="preserve"> bi </w:t>
      </w:r>
      <w:proofErr w:type="spellStart"/>
      <w:r w:rsidRPr="00F7252D">
        <w:rPr>
          <w:rFonts w:eastAsia="Calibri" w:cs="Arial"/>
          <w:lang w:val="en-US"/>
        </w:rPr>
        <w:t>zbog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dugog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trajanja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požara</w:t>
      </w:r>
      <w:proofErr w:type="spellEnd"/>
      <w:r w:rsidRPr="00F7252D">
        <w:rPr>
          <w:rFonts w:eastAsia="Calibri" w:cs="Arial"/>
          <w:lang w:val="en-US"/>
        </w:rPr>
        <w:t xml:space="preserve"> bile </w:t>
      </w:r>
      <w:proofErr w:type="spellStart"/>
      <w:r w:rsidRPr="00F7252D">
        <w:rPr>
          <w:rFonts w:eastAsia="Calibri" w:cs="Arial"/>
          <w:lang w:val="en-US"/>
        </w:rPr>
        <w:t>iscrpljene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vlastite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rezerve</w:t>
      </w:r>
      <w:proofErr w:type="spellEnd"/>
      <w:r w:rsidRPr="00F7252D">
        <w:rPr>
          <w:rFonts w:eastAsia="Calibri" w:cs="Arial"/>
          <w:lang w:val="en-US"/>
        </w:rPr>
        <w:t xml:space="preserve"> u </w:t>
      </w:r>
      <w:proofErr w:type="spellStart"/>
      <w:r w:rsidRPr="00F7252D">
        <w:rPr>
          <w:rFonts w:eastAsia="Calibri" w:cs="Arial"/>
          <w:lang w:val="en-US"/>
        </w:rPr>
        <w:t>izmjenama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ljudstva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kod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gašenja</w:t>
      </w:r>
      <w:proofErr w:type="spellEnd"/>
      <w:r w:rsidRPr="00F7252D">
        <w:rPr>
          <w:rFonts w:eastAsia="Calibri" w:cs="Arial"/>
          <w:lang w:val="en-US"/>
        </w:rPr>
        <w:t>,</w:t>
      </w:r>
    </w:p>
    <w:p w14:paraId="530C790A" w14:textId="0A7BBAA8" w:rsidR="00F7252D" w:rsidRPr="00F7252D" w:rsidRDefault="00F7252D" w:rsidP="00BD29B5">
      <w:pPr>
        <w:numPr>
          <w:ilvl w:val="0"/>
          <w:numId w:val="22"/>
        </w:numPr>
        <w:tabs>
          <w:tab w:val="left" w:pos="920"/>
        </w:tabs>
        <w:spacing w:after="120" w:line="276" w:lineRule="auto"/>
        <w:ind w:left="714" w:right="170" w:hanging="357"/>
        <w:rPr>
          <w:rFonts w:eastAsia="Calibri" w:cs="Arial"/>
          <w:lang w:val="en-US"/>
        </w:rPr>
      </w:pPr>
      <w:proofErr w:type="spellStart"/>
      <w:r w:rsidRPr="00F7252D">
        <w:rPr>
          <w:rFonts w:eastAsia="Calibri" w:cs="Arial"/>
          <w:lang w:val="en-US"/>
        </w:rPr>
        <w:t>ako</w:t>
      </w:r>
      <w:proofErr w:type="spellEnd"/>
      <w:r w:rsidRPr="00F7252D">
        <w:rPr>
          <w:rFonts w:eastAsia="Calibri" w:cs="Arial"/>
          <w:lang w:val="en-US"/>
        </w:rPr>
        <w:t xml:space="preserve"> bi </w:t>
      </w:r>
      <w:proofErr w:type="spellStart"/>
      <w:r w:rsidRPr="00F7252D">
        <w:rPr>
          <w:rFonts w:eastAsia="Calibri" w:cs="Arial"/>
          <w:lang w:val="en-US"/>
        </w:rPr>
        <w:t>gašenje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požara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zahtijevalo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uporabu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vatrogasne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tehnike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koju</w:t>
      </w:r>
      <w:proofErr w:type="spellEnd"/>
      <w:r w:rsidRPr="00F7252D">
        <w:rPr>
          <w:rFonts w:eastAsia="Calibri" w:cs="Arial"/>
          <w:lang w:val="en-US"/>
        </w:rPr>
        <w:t xml:space="preserve"> </w:t>
      </w:r>
      <w:proofErr w:type="spellStart"/>
      <w:r w:rsidRPr="00F7252D">
        <w:rPr>
          <w:rFonts w:eastAsia="Calibri" w:cs="Arial"/>
          <w:lang w:val="en-US"/>
        </w:rPr>
        <w:t>postrojbe</w:t>
      </w:r>
      <w:proofErr w:type="spellEnd"/>
      <w:r w:rsidRPr="00F7252D">
        <w:rPr>
          <w:rFonts w:eastAsia="Calibri" w:cs="Arial"/>
          <w:lang w:val="en-US"/>
        </w:rPr>
        <w:t xml:space="preserve"> s </w:t>
      </w:r>
      <w:proofErr w:type="spellStart"/>
      <w:r w:rsidRPr="00F7252D">
        <w:rPr>
          <w:rFonts w:eastAsia="Calibri" w:cs="Arial"/>
          <w:lang w:val="en-US"/>
        </w:rPr>
        <w:t>područja</w:t>
      </w:r>
      <w:proofErr w:type="spellEnd"/>
      <w:r w:rsidRPr="00F7252D">
        <w:rPr>
          <w:rFonts w:eastAsia="Calibri" w:cs="Arial"/>
          <w:lang w:val="en-US"/>
        </w:rPr>
        <w:t xml:space="preserve"> </w:t>
      </w:r>
      <w:r w:rsidR="00A95491">
        <w:rPr>
          <w:rFonts w:eastAsia="Calibri" w:cs="Arial"/>
          <w:lang w:val="en-US"/>
        </w:rPr>
        <w:t>grada Pregrade</w:t>
      </w:r>
      <w:r w:rsidR="00A95491" w:rsidRPr="00F7252D">
        <w:rPr>
          <w:rFonts w:eastAsia="Calibri" w:cs="Arial"/>
          <w:lang w:val="en-US"/>
        </w:rPr>
        <w:t xml:space="preserve"> </w:t>
      </w:r>
      <w:r w:rsidRPr="00F7252D">
        <w:rPr>
          <w:rFonts w:eastAsia="Calibri" w:cs="Arial"/>
          <w:lang w:val="en-US"/>
        </w:rPr>
        <w:t xml:space="preserve">ne </w:t>
      </w:r>
      <w:proofErr w:type="spellStart"/>
      <w:r w:rsidRPr="00F7252D">
        <w:rPr>
          <w:rFonts w:eastAsia="Calibri" w:cs="Arial"/>
          <w:lang w:val="en-US"/>
        </w:rPr>
        <w:t>posjeduju</w:t>
      </w:r>
      <w:proofErr w:type="spellEnd"/>
      <w:r w:rsidRPr="00F7252D">
        <w:rPr>
          <w:rFonts w:eastAsia="Calibri" w:cs="Arial"/>
          <w:lang w:val="en-US"/>
        </w:rPr>
        <w:t>.</w:t>
      </w:r>
    </w:p>
    <w:p w14:paraId="272D2710" w14:textId="71183135" w:rsidR="00F7252D" w:rsidRDefault="00F7252D" w:rsidP="00F7252D">
      <w:pPr>
        <w:spacing w:after="120" w:line="276" w:lineRule="auto"/>
        <w:rPr>
          <w:rFonts w:cs="Arial"/>
        </w:rPr>
      </w:pPr>
      <w:r w:rsidRPr="00F7252D">
        <w:rPr>
          <w:rFonts w:cs="Arial"/>
        </w:rPr>
        <w:t xml:space="preserve">O potrebi uključenja u intervenciju vatrogasnih postrojbi izvan područja </w:t>
      </w:r>
      <w:r w:rsidR="00AF6BFD">
        <w:rPr>
          <w:rFonts w:cs="Arial"/>
        </w:rPr>
        <w:t>Grada</w:t>
      </w:r>
      <w:r w:rsidR="00A95491">
        <w:rPr>
          <w:rFonts w:cs="Arial"/>
        </w:rPr>
        <w:t xml:space="preserve"> </w:t>
      </w:r>
      <w:r w:rsidRPr="00F7252D">
        <w:rPr>
          <w:rFonts w:cs="Arial"/>
        </w:rPr>
        <w:t>(ostalih postrojbi s područja Županije) odlučuje Županijski vatrogasni zapovjednik, temeljem prosudbe  stanja na terenu.</w:t>
      </w:r>
    </w:p>
    <w:p w14:paraId="208C44A9" w14:textId="1E00FE6C" w:rsidR="003D777A" w:rsidRPr="00F7252D" w:rsidRDefault="003D777A" w:rsidP="00F7252D">
      <w:pPr>
        <w:spacing w:after="120" w:line="276" w:lineRule="auto"/>
        <w:rPr>
          <w:rFonts w:cs="Arial"/>
        </w:rPr>
        <w:sectPr w:rsidR="003D777A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4032BA92" w14:textId="3D3BFAFC" w:rsidR="00F7252D" w:rsidRPr="00F7252D" w:rsidRDefault="00521E3A" w:rsidP="00521E3A">
      <w:pPr>
        <w:pStyle w:val="Naslov2"/>
      </w:pPr>
      <w:bookmarkStart w:id="54" w:name="_Toc33023617"/>
      <w:bookmarkStart w:id="55" w:name="_Toc226960692"/>
      <w:r>
        <w:lastRenderedPageBreak/>
        <w:t>A.1</w:t>
      </w:r>
      <w:r w:rsidR="00BA7AE6">
        <w:t>5</w:t>
      </w:r>
      <w:r>
        <w:t xml:space="preserve">. </w:t>
      </w:r>
      <w:r w:rsidR="00F7252D" w:rsidRPr="00F7252D">
        <w:t>NAČIN  I SLUČAJEVI UPORABE OPREME  I VOZILA POSEBNE   NAMJENE   U GAŠENJU POŽARA  ILI SPAŠAVANJU OSOBA</w:t>
      </w:r>
      <w:bookmarkEnd w:id="54"/>
      <w:bookmarkEnd w:id="55"/>
    </w:p>
    <w:p w14:paraId="752C4F33" w14:textId="77777777" w:rsidR="00F712D3" w:rsidRPr="00F712D3" w:rsidRDefault="00F712D3" w:rsidP="00F712D3">
      <w:pPr>
        <w:spacing w:after="120" w:line="276" w:lineRule="auto"/>
        <w:rPr>
          <w:rFonts w:asciiTheme="minorHAnsi" w:hAnsiTheme="minorHAnsi" w:cstheme="minorHAnsi"/>
          <w:szCs w:val="24"/>
          <w:lang w:eastAsia="zh-CN"/>
        </w:rPr>
      </w:pPr>
      <w:r w:rsidRPr="00F712D3">
        <w:rPr>
          <w:rFonts w:asciiTheme="minorHAnsi" w:hAnsiTheme="minorHAnsi" w:cstheme="minorHAnsi"/>
          <w:szCs w:val="24"/>
          <w:lang w:eastAsia="zh-CN"/>
        </w:rPr>
        <w:t>Za djelovanje u posebnim uvjetima vatrogascima središnje vatrogasne postrojbe treba biti na raspolaganju sljedeća druga osobna oprema:</w:t>
      </w:r>
    </w:p>
    <w:p w14:paraId="3FE74167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odijelo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zaštitu</w:t>
      </w:r>
      <w:proofErr w:type="spellEnd"/>
      <w:r w:rsidRPr="00F7252D">
        <w:rPr>
          <w:rFonts w:eastAsia="Calibri" w:cs="Times New Roman"/>
          <w:lang w:val="en-US" w:eastAsia="zh-CN"/>
        </w:rPr>
        <w:t xml:space="preserve"> od </w:t>
      </w:r>
      <w:proofErr w:type="spellStart"/>
      <w:r w:rsidRPr="00F7252D">
        <w:rPr>
          <w:rFonts w:eastAsia="Calibri" w:cs="Times New Roman"/>
          <w:lang w:val="en-US" w:eastAsia="zh-CN"/>
        </w:rPr>
        <w:t>visoke</w:t>
      </w:r>
      <w:proofErr w:type="spellEnd"/>
      <w:r w:rsidRPr="00F7252D">
        <w:rPr>
          <w:rFonts w:eastAsia="Calibri" w:cs="Times New Roman"/>
          <w:lang w:val="en-US" w:eastAsia="zh-CN"/>
        </w:rPr>
        <w:t xml:space="preserve"> temperature,</w:t>
      </w:r>
    </w:p>
    <w:p w14:paraId="25C4D939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odijelo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zaštitu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od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čvrstih</w:t>
      </w:r>
      <w:proofErr w:type="spellEnd"/>
      <w:r w:rsidRPr="00F7252D">
        <w:rPr>
          <w:rFonts w:eastAsia="Calibri" w:cs="Times New Roman"/>
          <w:lang w:val="en-US" w:eastAsia="zh-CN"/>
        </w:rPr>
        <w:t xml:space="preserve">, </w:t>
      </w:r>
      <w:proofErr w:type="spellStart"/>
      <w:r w:rsidRPr="00F7252D">
        <w:rPr>
          <w:rFonts w:eastAsia="Calibri" w:cs="Times New Roman"/>
          <w:lang w:val="en-US" w:eastAsia="zh-CN"/>
        </w:rPr>
        <w:t>tekućih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i </w:t>
      </w:r>
      <w:proofErr w:type="spellStart"/>
      <w:r w:rsidRPr="00F7252D">
        <w:rPr>
          <w:rFonts w:eastAsia="Calibri" w:cs="Times New Roman"/>
          <w:lang w:val="en-US" w:eastAsia="zh-CN"/>
        </w:rPr>
        <w:t>plinovitih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kemikalija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0BCE1A28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odijelo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zaštitu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od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kontaminacije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7CCE17B7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visoke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gumene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čizme</w:t>
      </w:r>
      <w:proofErr w:type="spellEnd"/>
      <w:r w:rsidRPr="00F7252D">
        <w:rPr>
          <w:rFonts w:eastAsia="Calibri" w:cs="Times New Roman"/>
          <w:lang w:val="en-US" w:eastAsia="zh-CN"/>
        </w:rPr>
        <w:t xml:space="preserve"> s </w:t>
      </w:r>
      <w:proofErr w:type="spellStart"/>
      <w:r w:rsidRPr="00F7252D">
        <w:rPr>
          <w:rFonts w:eastAsia="Calibri" w:cs="Times New Roman"/>
          <w:lang w:val="en-US" w:eastAsia="zh-CN"/>
        </w:rPr>
        <w:t>ojačanom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potplatom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0970C79D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penjačko</w:t>
      </w:r>
      <w:proofErr w:type="spellEnd"/>
      <w:r w:rsidRPr="00F7252D">
        <w:rPr>
          <w:rFonts w:eastAsia="Calibri" w:cs="Times New Roman"/>
          <w:lang w:val="en-US" w:eastAsia="zh-CN"/>
        </w:rPr>
        <w:t xml:space="preserve"> i </w:t>
      </w:r>
      <w:proofErr w:type="spellStart"/>
      <w:r w:rsidRPr="00F7252D">
        <w:rPr>
          <w:rFonts w:eastAsia="Calibri" w:cs="Times New Roman"/>
          <w:lang w:val="en-US" w:eastAsia="zh-CN"/>
        </w:rPr>
        <w:t>radno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uže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46A67686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aparati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zaštitu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dišnih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organa (</w:t>
      </w:r>
      <w:proofErr w:type="spellStart"/>
      <w:r w:rsidRPr="00F7252D">
        <w:rPr>
          <w:rFonts w:eastAsia="Calibri" w:cs="Times New Roman"/>
          <w:lang w:val="en-US" w:eastAsia="zh-CN"/>
        </w:rPr>
        <w:t>izolacijski</w:t>
      </w:r>
      <w:proofErr w:type="spellEnd"/>
      <w:r w:rsidRPr="00F7252D">
        <w:rPr>
          <w:rFonts w:eastAsia="Calibri" w:cs="Times New Roman"/>
          <w:lang w:val="en-US" w:eastAsia="zh-CN"/>
        </w:rPr>
        <w:t xml:space="preserve">, </w:t>
      </w:r>
      <w:proofErr w:type="spellStart"/>
      <w:r w:rsidRPr="00F7252D">
        <w:rPr>
          <w:rFonts w:eastAsia="Calibri" w:cs="Times New Roman"/>
          <w:lang w:val="en-US" w:eastAsia="zh-CN"/>
        </w:rPr>
        <w:t>filtarski</w:t>
      </w:r>
      <w:proofErr w:type="spellEnd"/>
      <w:r w:rsidRPr="00F7252D">
        <w:rPr>
          <w:rFonts w:eastAsia="Calibri" w:cs="Times New Roman"/>
          <w:lang w:val="en-US" w:eastAsia="zh-CN"/>
        </w:rPr>
        <w:t xml:space="preserve">, </w:t>
      </w:r>
      <w:proofErr w:type="spellStart"/>
      <w:r w:rsidRPr="00F7252D">
        <w:rPr>
          <w:rFonts w:eastAsia="Calibri" w:cs="Times New Roman"/>
          <w:lang w:val="en-US" w:eastAsia="zh-CN"/>
        </w:rPr>
        <w:t>cijevni</w:t>
      </w:r>
      <w:proofErr w:type="spellEnd"/>
      <w:r w:rsidRPr="00F7252D">
        <w:rPr>
          <w:rFonts w:eastAsia="Calibri" w:cs="Times New Roman"/>
          <w:lang w:val="en-US" w:eastAsia="zh-CN"/>
        </w:rPr>
        <w:t>),</w:t>
      </w:r>
    </w:p>
    <w:p w14:paraId="7B1DDE20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prijenosni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eksplozimetar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43DF5D99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osobni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dozimetar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6B1686AE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dozimetar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neposredno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očitavanje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5A39A1B8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radiološki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detektor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6FFDE7E2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kemijski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detektor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7AB5B359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plinodetektor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27AE4D0D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r w:rsidRPr="00F7252D">
        <w:rPr>
          <w:rFonts w:eastAsia="Calibri" w:cs="Times New Roman"/>
          <w:lang w:val="en-US" w:eastAsia="zh-CN"/>
        </w:rPr>
        <w:t xml:space="preserve">pH </w:t>
      </w:r>
      <w:proofErr w:type="spellStart"/>
      <w:r w:rsidRPr="00F7252D">
        <w:rPr>
          <w:rFonts w:eastAsia="Calibri" w:cs="Times New Roman"/>
          <w:lang w:val="en-US" w:eastAsia="zh-CN"/>
        </w:rPr>
        <w:t>metar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64CEBEF7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pribor</w:t>
      </w:r>
      <w:proofErr w:type="spellEnd"/>
      <w:r w:rsidRPr="00F7252D">
        <w:rPr>
          <w:rFonts w:eastAsia="Calibri" w:cs="Times New Roman"/>
          <w:lang w:val="en-US" w:eastAsia="zh-CN"/>
        </w:rPr>
        <w:t xml:space="preserve"> za </w:t>
      </w:r>
      <w:proofErr w:type="spellStart"/>
      <w:r w:rsidRPr="00F7252D">
        <w:rPr>
          <w:rFonts w:eastAsia="Calibri" w:cs="Times New Roman"/>
          <w:lang w:val="en-US" w:eastAsia="zh-CN"/>
        </w:rPr>
        <w:t>dekontaminaciju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6A81025D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akumulatorska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svjetiljka</w:t>
      </w:r>
      <w:proofErr w:type="spellEnd"/>
      <w:r w:rsidRPr="00F7252D">
        <w:rPr>
          <w:rFonts w:eastAsia="Calibri" w:cs="Times New Roman"/>
          <w:lang w:val="en-US" w:eastAsia="zh-CN"/>
        </w:rPr>
        <w:t xml:space="preserve"> u </w:t>
      </w:r>
      <w:proofErr w:type="spellStart"/>
      <w:r w:rsidRPr="00F7252D">
        <w:rPr>
          <w:rFonts w:eastAsia="Calibri" w:cs="Times New Roman"/>
          <w:lang w:val="en-US" w:eastAsia="zh-CN"/>
        </w:rPr>
        <w:t>sigurnosnoj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izvedbi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7244948E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radni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kombinezon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4C040592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r w:rsidRPr="00F7252D">
        <w:rPr>
          <w:rFonts w:eastAsia="Calibri" w:cs="Times New Roman"/>
          <w:lang w:val="en-US" w:eastAsia="zh-CN"/>
        </w:rPr>
        <w:t>kuta,</w:t>
      </w:r>
    </w:p>
    <w:p w14:paraId="515680CA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zaštitne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kožne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rukavice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7E979B8C" w14:textId="77777777" w:rsidR="00F7252D" w:rsidRPr="00F7252D" w:rsidRDefault="00F7252D" w:rsidP="00BD29B5">
      <w:pPr>
        <w:numPr>
          <w:ilvl w:val="0"/>
          <w:numId w:val="23"/>
        </w:numPr>
        <w:spacing w:after="120" w:line="276" w:lineRule="auto"/>
        <w:ind w:left="714" w:hanging="357"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zaštitne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gumene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rukavice</w:t>
      </w:r>
      <w:proofErr w:type="spellEnd"/>
      <w:r w:rsidRPr="00F7252D">
        <w:rPr>
          <w:rFonts w:eastAsia="Calibri" w:cs="Times New Roman"/>
          <w:lang w:val="en-US" w:eastAsia="zh-CN"/>
        </w:rPr>
        <w:t>.</w:t>
      </w:r>
    </w:p>
    <w:p w14:paraId="193745B8" w14:textId="77777777" w:rsidR="00F7252D" w:rsidRPr="00F7252D" w:rsidRDefault="00F7252D" w:rsidP="00F7252D">
      <w:pPr>
        <w:spacing w:after="120"/>
        <w:rPr>
          <w:lang w:eastAsia="zh-CN"/>
        </w:rPr>
      </w:pPr>
      <w:r w:rsidRPr="00F7252D">
        <w:rPr>
          <w:lang w:eastAsia="zh-CN"/>
        </w:rPr>
        <w:t>Potreba za korištenjem opreme i vozila posebne namjene može se očekivati u slučajevima:</w:t>
      </w:r>
    </w:p>
    <w:p w14:paraId="787A610F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ekoloških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akcidenata</w:t>
      </w:r>
      <w:proofErr w:type="spellEnd"/>
      <w:r w:rsidRPr="00F7252D">
        <w:rPr>
          <w:rFonts w:eastAsia="Calibri" w:cs="Times New Roman"/>
          <w:lang w:val="en-US" w:eastAsia="zh-CN"/>
        </w:rPr>
        <w:t xml:space="preserve"> (</w:t>
      </w:r>
      <w:proofErr w:type="spellStart"/>
      <w:r w:rsidRPr="00F7252D">
        <w:rPr>
          <w:rFonts w:eastAsia="Calibri" w:cs="Times New Roman"/>
          <w:lang w:val="en-US" w:eastAsia="zh-CN"/>
        </w:rPr>
        <w:t>oslobađanje</w:t>
      </w:r>
      <w:proofErr w:type="spellEnd"/>
      <w:r w:rsidRPr="00F7252D">
        <w:rPr>
          <w:rFonts w:eastAsia="Calibri" w:cs="Times New Roman"/>
          <w:lang w:val="en-US" w:eastAsia="zh-CN"/>
        </w:rPr>
        <w:t xml:space="preserve"> u </w:t>
      </w:r>
      <w:proofErr w:type="spellStart"/>
      <w:r w:rsidRPr="00F7252D">
        <w:rPr>
          <w:rFonts w:eastAsia="Calibri" w:cs="Times New Roman"/>
          <w:lang w:val="en-US" w:eastAsia="zh-CN"/>
        </w:rPr>
        <w:t>okoliš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opasnih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tvari</w:t>
      </w:r>
      <w:proofErr w:type="spellEnd"/>
      <w:r w:rsidRPr="00F7252D">
        <w:rPr>
          <w:rFonts w:eastAsia="Calibri" w:cs="Times New Roman"/>
          <w:lang w:val="en-US" w:eastAsia="zh-CN"/>
        </w:rPr>
        <w:t>),</w:t>
      </w:r>
    </w:p>
    <w:p w14:paraId="09EA65A7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spašavanja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osoba</w:t>
      </w:r>
      <w:proofErr w:type="spellEnd"/>
      <w:r w:rsidRPr="00F7252D">
        <w:rPr>
          <w:rFonts w:eastAsia="Calibri" w:cs="Times New Roman"/>
          <w:lang w:val="en-US" w:eastAsia="zh-CN"/>
        </w:rPr>
        <w:t xml:space="preserve"> (</w:t>
      </w:r>
      <w:proofErr w:type="spellStart"/>
      <w:r w:rsidRPr="00F7252D">
        <w:rPr>
          <w:rFonts w:eastAsia="Calibri" w:cs="Times New Roman"/>
          <w:lang w:val="en-US" w:eastAsia="zh-CN"/>
        </w:rPr>
        <w:t>iz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prometnih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vozila</w:t>
      </w:r>
      <w:proofErr w:type="spellEnd"/>
      <w:r w:rsidRPr="00F7252D">
        <w:rPr>
          <w:rFonts w:eastAsia="Calibri" w:cs="Times New Roman"/>
          <w:lang w:val="en-US" w:eastAsia="zh-CN"/>
        </w:rPr>
        <w:t xml:space="preserve">, s </w:t>
      </w:r>
      <w:proofErr w:type="spellStart"/>
      <w:r w:rsidRPr="00F7252D">
        <w:rPr>
          <w:rFonts w:eastAsia="Calibri" w:cs="Times New Roman"/>
          <w:lang w:val="en-US" w:eastAsia="zh-CN"/>
        </w:rPr>
        <w:t>visine</w:t>
      </w:r>
      <w:proofErr w:type="spellEnd"/>
      <w:r w:rsidRPr="00F7252D">
        <w:rPr>
          <w:rFonts w:eastAsia="Calibri" w:cs="Times New Roman"/>
          <w:lang w:val="en-US" w:eastAsia="zh-CN"/>
        </w:rPr>
        <w:t xml:space="preserve">, </w:t>
      </w:r>
      <w:proofErr w:type="spellStart"/>
      <w:r w:rsidRPr="00F7252D">
        <w:rPr>
          <w:rFonts w:eastAsia="Calibri" w:cs="Times New Roman"/>
          <w:lang w:val="en-US" w:eastAsia="zh-CN"/>
        </w:rPr>
        <w:t>iz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dubine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ili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iz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ruševina</w:t>
      </w:r>
      <w:proofErr w:type="spellEnd"/>
      <w:r w:rsidRPr="00F7252D">
        <w:rPr>
          <w:rFonts w:eastAsia="Calibri" w:cs="Times New Roman"/>
          <w:lang w:val="en-US" w:eastAsia="zh-CN"/>
        </w:rPr>
        <w:t>),</w:t>
      </w:r>
    </w:p>
    <w:p w14:paraId="004A6C0C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velikih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šumskih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požara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421FBA90" w14:textId="77777777" w:rsidR="00F7252D" w:rsidRPr="00F7252D" w:rsidRDefault="00F7252D" w:rsidP="00BD29B5">
      <w:pPr>
        <w:numPr>
          <w:ilvl w:val="0"/>
          <w:numId w:val="23"/>
        </w:numPr>
        <w:spacing w:after="200" w:line="276" w:lineRule="auto"/>
        <w:contextualSpacing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elementarnih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nepogoda</w:t>
      </w:r>
      <w:proofErr w:type="spellEnd"/>
      <w:r w:rsidRPr="00F7252D">
        <w:rPr>
          <w:rFonts w:eastAsia="Calibri" w:cs="Times New Roman"/>
          <w:lang w:val="en-US" w:eastAsia="zh-CN"/>
        </w:rPr>
        <w:t>,</w:t>
      </w:r>
    </w:p>
    <w:p w14:paraId="5644F49D" w14:textId="77777777" w:rsidR="00F7252D" w:rsidRPr="00F7252D" w:rsidRDefault="00F7252D" w:rsidP="00BD29B5">
      <w:pPr>
        <w:numPr>
          <w:ilvl w:val="0"/>
          <w:numId w:val="23"/>
        </w:numPr>
        <w:spacing w:after="120" w:line="276" w:lineRule="auto"/>
        <w:ind w:left="714" w:hanging="357"/>
        <w:rPr>
          <w:rFonts w:eastAsia="Calibri" w:cs="Times New Roman"/>
          <w:lang w:val="en-US" w:eastAsia="zh-CN"/>
        </w:rPr>
      </w:pPr>
      <w:proofErr w:type="spellStart"/>
      <w:r w:rsidRPr="00F7252D">
        <w:rPr>
          <w:rFonts w:eastAsia="Calibri" w:cs="Times New Roman"/>
          <w:lang w:val="en-US" w:eastAsia="zh-CN"/>
        </w:rPr>
        <w:t>ratnih</w:t>
      </w:r>
      <w:proofErr w:type="spellEnd"/>
      <w:r w:rsidRPr="00F7252D">
        <w:rPr>
          <w:rFonts w:eastAsia="Calibri" w:cs="Times New Roman"/>
          <w:lang w:val="en-US" w:eastAsia="zh-CN"/>
        </w:rPr>
        <w:t xml:space="preserve"> </w:t>
      </w:r>
      <w:proofErr w:type="spellStart"/>
      <w:r w:rsidRPr="00F7252D">
        <w:rPr>
          <w:rFonts w:eastAsia="Calibri" w:cs="Times New Roman"/>
          <w:lang w:val="en-US" w:eastAsia="zh-CN"/>
        </w:rPr>
        <w:t>djelovanja</w:t>
      </w:r>
      <w:proofErr w:type="spellEnd"/>
      <w:r w:rsidRPr="00F7252D">
        <w:rPr>
          <w:rFonts w:eastAsia="Calibri" w:cs="Times New Roman"/>
          <w:lang w:val="en-US" w:eastAsia="zh-CN"/>
        </w:rPr>
        <w:t>.</w:t>
      </w:r>
    </w:p>
    <w:p w14:paraId="2E690C25" w14:textId="1BF90991" w:rsidR="00F7252D" w:rsidRPr="00F7252D" w:rsidRDefault="00F7252D" w:rsidP="00F7252D">
      <w:pPr>
        <w:spacing w:after="120" w:line="276" w:lineRule="auto"/>
        <w:rPr>
          <w:rFonts w:asciiTheme="minorHAnsi" w:hAnsiTheme="minorHAnsi" w:cstheme="minorHAnsi"/>
          <w:szCs w:val="24"/>
          <w:lang w:eastAsia="zh-CN"/>
        </w:rPr>
        <w:sectPr w:rsidR="00F7252D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  <w:r w:rsidRPr="00F7252D">
        <w:rPr>
          <w:rFonts w:asciiTheme="minorHAnsi" w:hAnsiTheme="minorHAnsi" w:cstheme="minorHAnsi"/>
          <w:szCs w:val="24"/>
          <w:lang w:eastAsia="zh-CN"/>
        </w:rPr>
        <w:t>U slučaju potreba za opremom i vozilima posebne namjene (koju vatrogasna postrojba ne posjeduje), ista se osigurava preko operativnog vatrogasnog centra (</w:t>
      </w:r>
      <w:r w:rsidR="00A95491">
        <w:rPr>
          <w:rFonts w:asciiTheme="minorHAnsi" w:hAnsiTheme="minorHAnsi" w:cstheme="minorHAnsi"/>
          <w:szCs w:val="24"/>
          <w:lang w:eastAsia="zh-CN"/>
        </w:rPr>
        <w:t>ZJVP Zabok</w:t>
      </w:r>
      <w:r w:rsidRPr="00F7252D">
        <w:rPr>
          <w:rFonts w:asciiTheme="minorHAnsi" w:hAnsiTheme="minorHAnsi" w:cstheme="minorHAnsi"/>
          <w:szCs w:val="24"/>
          <w:lang w:eastAsia="zh-CN"/>
        </w:rPr>
        <w:t>).</w:t>
      </w:r>
    </w:p>
    <w:p w14:paraId="0F03AA81" w14:textId="08A79BD4" w:rsidR="00F7252D" w:rsidRDefault="00521E3A" w:rsidP="00521E3A">
      <w:pPr>
        <w:pStyle w:val="Naslov2"/>
      </w:pPr>
      <w:bookmarkStart w:id="56" w:name="_Toc33023618"/>
      <w:bookmarkStart w:id="57" w:name="_Toc226960693"/>
      <w:r>
        <w:lastRenderedPageBreak/>
        <w:t>A.1</w:t>
      </w:r>
      <w:r w:rsidR="00ED3E45">
        <w:t>6</w:t>
      </w:r>
      <w:r>
        <w:t xml:space="preserve">. </w:t>
      </w:r>
      <w:r w:rsidR="00F7252D" w:rsidRPr="00F7252D">
        <w:t>NAZIVI GRAĐEVINA I DRUGIH NEKRETNINA TE OTVORENOG  PROSTORA  NA KOJIMA SE MOŽE OČEKIVATI POŽAR VEĆIH RAZMJERA</w:t>
      </w:r>
      <w:bookmarkEnd w:id="56"/>
      <w:bookmarkEnd w:id="57"/>
    </w:p>
    <w:p w14:paraId="1AB0E025" w14:textId="514A522E" w:rsidR="00E97CE6" w:rsidRPr="00E97CE6" w:rsidRDefault="00E97CE6" w:rsidP="00E97CE6">
      <w:pPr>
        <w:rPr>
          <w:lang w:eastAsia="zh-CN"/>
        </w:rPr>
      </w:pPr>
      <w:r w:rsidRPr="00E97CE6">
        <w:rPr>
          <w:lang w:eastAsia="zh-CN"/>
        </w:rPr>
        <w:t xml:space="preserve">Popis građevina i drugih nekretnina te otvorenog  prostora na kojima se može očekivati požar većih razmjera na području Grada </w:t>
      </w:r>
      <w:r w:rsidR="00357424">
        <w:rPr>
          <w:lang w:eastAsia="zh-CN"/>
        </w:rPr>
        <w:t>Pregrade</w:t>
      </w:r>
      <w:r w:rsidRPr="00E97CE6">
        <w:rPr>
          <w:lang w:eastAsia="zh-CN"/>
        </w:rPr>
        <w:t xml:space="preserve"> prikazan je u nastavnoj tablici</w:t>
      </w:r>
      <w:r>
        <w:rPr>
          <w:lang w:eastAsia="zh-CN"/>
        </w:rPr>
        <w:t>.</w:t>
      </w:r>
    </w:p>
    <w:p w14:paraId="0E93B7A6" w14:textId="24CCC639" w:rsidR="00F7252D" w:rsidRDefault="00F7252D" w:rsidP="00F7252D">
      <w:pPr>
        <w:keepNext/>
        <w:spacing w:after="0" w:line="240" w:lineRule="auto"/>
        <w:rPr>
          <w:rFonts w:eastAsia="Calibri" w:cs="Arial"/>
          <w:b/>
          <w:bCs/>
          <w:sz w:val="20"/>
          <w:szCs w:val="20"/>
          <w:lang w:eastAsia="zh-CN"/>
        </w:rPr>
      </w:pPr>
      <w:bookmarkStart w:id="58" w:name="_Toc36122242"/>
      <w:bookmarkStart w:id="59" w:name="_Toc226960709"/>
      <w:r w:rsidRPr="00F7252D">
        <w:rPr>
          <w:rFonts w:eastAsia="Calibri" w:cs="Arial"/>
          <w:b/>
          <w:bCs/>
          <w:sz w:val="20"/>
          <w:szCs w:val="20"/>
          <w:lang w:eastAsia="zh-CN"/>
        </w:rPr>
        <w:t xml:space="preserve">Tablica </w: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begin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instrText xml:space="preserve"> SEQ Tablica \* ARABIC </w:instrText>
      </w:r>
      <w:r w:rsidR="00F754F9" w:rsidRPr="00F7252D">
        <w:rPr>
          <w:rFonts w:eastAsia="Calibri" w:cs="Arial"/>
          <w:b/>
          <w:bCs/>
          <w:sz w:val="20"/>
          <w:szCs w:val="20"/>
          <w:lang w:eastAsia="zh-CN"/>
        </w:rPr>
        <w:fldChar w:fldCharType="separate"/>
      </w:r>
      <w:r w:rsidR="00A95491">
        <w:rPr>
          <w:rFonts w:eastAsia="Calibri" w:cs="Arial"/>
          <w:b/>
          <w:bCs/>
          <w:noProof/>
          <w:sz w:val="20"/>
          <w:szCs w:val="20"/>
          <w:lang w:eastAsia="zh-CN"/>
        </w:rPr>
        <w:t>15</w:t>
      </w:r>
      <w:r w:rsidR="00F754F9" w:rsidRPr="00F7252D">
        <w:rPr>
          <w:rFonts w:eastAsia="Calibri" w:cs="Arial"/>
          <w:b/>
          <w:bCs/>
          <w:noProof/>
          <w:sz w:val="20"/>
          <w:szCs w:val="20"/>
          <w:lang w:eastAsia="zh-CN"/>
        </w:rPr>
        <w:fldChar w:fldCharType="end"/>
      </w:r>
      <w:r w:rsidRPr="00F7252D">
        <w:rPr>
          <w:rFonts w:eastAsia="Calibri" w:cs="Arial"/>
          <w:b/>
          <w:bCs/>
          <w:sz w:val="20"/>
          <w:szCs w:val="20"/>
          <w:lang w:eastAsia="zh-CN"/>
        </w:rPr>
        <w:t>. Građevine pravnih osoba i prostori na kojima se može očekivati požar većih razmjera</w:t>
      </w:r>
      <w:bookmarkEnd w:id="58"/>
      <w:bookmarkEnd w:id="59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1694"/>
      </w:tblGrid>
      <w:tr w:rsidR="00B61612" w:rsidRPr="00B61612" w14:paraId="51FF3952" w14:textId="77777777" w:rsidTr="005B4F1A">
        <w:trPr>
          <w:trHeight w:val="633"/>
        </w:trPr>
        <w:tc>
          <w:tcPr>
            <w:tcW w:w="3823" w:type="dxa"/>
            <w:vAlign w:val="center"/>
          </w:tcPr>
          <w:p w14:paraId="53F9045D" w14:textId="77777777" w:rsidR="00B61612" w:rsidRPr="00B61612" w:rsidRDefault="00B61612" w:rsidP="00FA305C">
            <w:pPr>
              <w:tabs>
                <w:tab w:val="left" w:pos="9000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  <w:t>NAZIV GRAĐEVINE ILI PROSTORA</w:t>
            </w:r>
          </w:p>
        </w:tc>
        <w:tc>
          <w:tcPr>
            <w:tcW w:w="3543" w:type="dxa"/>
            <w:vAlign w:val="center"/>
          </w:tcPr>
          <w:p w14:paraId="1329524F" w14:textId="77777777" w:rsidR="00B61612" w:rsidRPr="00B61612" w:rsidRDefault="00B61612" w:rsidP="00FA305C">
            <w:pPr>
              <w:tabs>
                <w:tab w:val="left" w:pos="9000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  <w:t>LOKACIJA</w:t>
            </w:r>
          </w:p>
        </w:tc>
        <w:tc>
          <w:tcPr>
            <w:tcW w:w="1694" w:type="dxa"/>
            <w:vAlign w:val="center"/>
          </w:tcPr>
          <w:p w14:paraId="3347511B" w14:textId="77777777" w:rsidR="00B61612" w:rsidRPr="00B61612" w:rsidRDefault="00B61612" w:rsidP="00FA305C">
            <w:pPr>
              <w:tabs>
                <w:tab w:val="left" w:pos="9000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b/>
                <w:color w:val="262626"/>
                <w:sz w:val="20"/>
              </w:rPr>
              <w:t>NAPOMENA</w:t>
            </w:r>
          </w:p>
        </w:tc>
      </w:tr>
      <w:tr w:rsidR="005B4F1A" w:rsidRPr="00B61612" w14:paraId="436B3780" w14:textId="77777777" w:rsidTr="005B4F1A">
        <w:trPr>
          <w:trHeight w:val="562"/>
        </w:trPr>
        <w:tc>
          <w:tcPr>
            <w:tcW w:w="3823" w:type="dxa"/>
            <w:vAlign w:val="center"/>
          </w:tcPr>
          <w:p w14:paraId="360539C0" w14:textId="130ABA5A" w:rsidR="005B4F1A" w:rsidRPr="005B4F1A" w:rsidRDefault="005B4F1A" w:rsidP="005B4F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Cs/>
                <w:color w:val="000000"/>
                <w:sz w:val="20"/>
              </w:rPr>
            </w:pPr>
            <w:r w:rsidRPr="005B4F1A">
              <w:rPr>
                <w:rFonts w:eastAsia="Times New Roman"/>
                <w:bCs/>
                <w:color w:val="000000"/>
                <w:sz w:val="20"/>
              </w:rPr>
              <w:t>TIFON d.o.o.</w:t>
            </w:r>
          </w:p>
          <w:p w14:paraId="4746E7B0" w14:textId="659EE306" w:rsidR="005B4F1A" w:rsidRPr="005B4F1A" w:rsidRDefault="005B4F1A" w:rsidP="005B4F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color w:val="000000"/>
                <w:sz w:val="20"/>
              </w:rPr>
            </w:pPr>
            <w:r w:rsidRPr="005B4F1A">
              <w:rPr>
                <w:rFonts w:eastAsia="Times New Roman"/>
                <w:bCs/>
                <w:color w:val="000000"/>
                <w:sz w:val="20"/>
              </w:rPr>
              <w:t>Benzinska postaja Pregrada</w:t>
            </w:r>
          </w:p>
        </w:tc>
        <w:tc>
          <w:tcPr>
            <w:tcW w:w="3543" w:type="dxa"/>
            <w:vAlign w:val="center"/>
          </w:tcPr>
          <w:p w14:paraId="0633302B" w14:textId="0E2A5796" w:rsidR="005B4F1A" w:rsidRPr="005B4F1A" w:rsidRDefault="005B4F1A" w:rsidP="005B4F1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 w:val="20"/>
              </w:rPr>
            </w:pPr>
            <w:r w:rsidRPr="00C74A86">
              <w:rPr>
                <w:rFonts w:eastAsia="Times New Roman"/>
                <w:color w:val="000000"/>
                <w:sz w:val="20"/>
              </w:rPr>
              <w:t>Janka Leskovara 36/2,</w:t>
            </w:r>
            <w:r>
              <w:rPr>
                <w:rFonts w:eastAsia="Times New Roman"/>
                <w:color w:val="000000"/>
                <w:sz w:val="20"/>
              </w:rPr>
              <w:t xml:space="preserve"> 49218 </w:t>
            </w:r>
            <w:r w:rsidRPr="00C74A86">
              <w:rPr>
                <w:rFonts w:eastAsia="Times New Roman"/>
                <w:color w:val="000000"/>
                <w:sz w:val="20"/>
              </w:rPr>
              <w:t>Pregrada</w:t>
            </w:r>
          </w:p>
        </w:tc>
        <w:tc>
          <w:tcPr>
            <w:tcW w:w="1694" w:type="dxa"/>
            <w:vAlign w:val="center"/>
          </w:tcPr>
          <w:p w14:paraId="74CBA44E" w14:textId="7694E417" w:rsidR="005B4F1A" w:rsidRPr="00B61612" w:rsidRDefault="005B4F1A" w:rsidP="005B4F1A">
            <w:pPr>
              <w:suppressAutoHyphens/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5B4F1A" w:rsidRPr="00B61612" w14:paraId="1BB4CE5D" w14:textId="77777777" w:rsidTr="005B4F1A">
        <w:trPr>
          <w:trHeight w:val="491"/>
        </w:trPr>
        <w:tc>
          <w:tcPr>
            <w:tcW w:w="3823" w:type="dxa"/>
            <w:vAlign w:val="center"/>
          </w:tcPr>
          <w:p w14:paraId="033D0A63" w14:textId="12B18C0E" w:rsidR="005B4F1A" w:rsidRPr="00B61612" w:rsidRDefault="005B4F1A" w:rsidP="005B4F1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B4F1A">
              <w:rPr>
                <w:rFonts w:asciiTheme="minorHAnsi" w:hAnsiTheme="minorHAnsi" w:cstheme="minorHAnsi"/>
                <w:sz w:val="20"/>
              </w:rPr>
              <w:t>OKIROTO d.o.o.</w:t>
            </w:r>
          </w:p>
        </w:tc>
        <w:tc>
          <w:tcPr>
            <w:tcW w:w="3543" w:type="dxa"/>
            <w:vAlign w:val="center"/>
          </w:tcPr>
          <w:p w14:paraId="57C4261F" w14:textId="2F455292" w:rsidR="005B4F1A" w:rsidRPr="00B61612" w:rsidRDefault="005B4F1A" w:rsidP="005B4F1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5B4F1A">
              <w:rPr>
                <w:rFonts w:asciiTheme="minorHAnsi" w:hAnsiTheme="minorHAnsi" w:cstheme="minorHAnsi"/>
                <w:sz w:val="20"/>
              </w:rPr>
              <w:t>Janka Leskovara 36, 49218 Pregrada</w:t>
            </w:r>
          </w:p>
        </w:tc>
        <w:tc>
          <w:tcPr>
            <w:tcW w:w="1694" w:type="dxa"/>
            <w:vAlign w:val="center"/>
          </w:tcPr>
          <w:p w14:paraId="1AF748E9" w14:textId="77777777" w:rsidR="005B4F1A" w:rsidRPr="00B61612" w:rsidRDefault="005B4F1A" w:rsidP="005B4F1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5B4F1A" w:rsidRPr="00B61612" w14:paraId="0F1D289A" w14:textId="77777777" w:rsidTr="005B4F1A">
        <w:trPr>
          <w:trHeight w:val="413"/>
        </w:trPr>
        <w:tc>
          <w:tcPr>
            <w:tcW w:w="3823" w:type="dxa"/>
            <w:vAlign w:val="center"/>
          </w:tcPr>
          <w:p w14:paraId="025D96B6" w14:textId="2673BDAF" w:rsidR="005B4F1A" w:rsidRPr="005B4F1A" w:rsidRDefault="005B4F1A" w:rsidP="005B4F1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5B4F1A">
              <w:rPr>
                <w:rFonts w:eastAsia="Times New Roman"/>
                <w:bCs/>
                <w:color w:val="000000"/>
                <w:sz w:val="20"/>
                <w:lang w:eastAsia="zh-CN"/>
              </w:rPr>
              <w:t xml:space="preserve">Alati </w:t>
            </w:r>
            <w:proofErr w:type="spellStart"/>
            <w:r w:rsidRPr="005B4F1A">
              <w:rPr>
                <w:rFonts w:eastAsia="Times New Roman"/>
                <w:bCs/>
                <w:color w:val="000000"/>
                <w:sz w:val="20"/>
                <w:lang w:eastAsia="zh-CN"/>
              </w:rPr>
              <w:t>Stuhne</w:t>
            </w:r>
            <w:proofErr w:type="spellEnd"/>
            <w:r w:rsidRPr="005B4F1A">
              <w:rPr>
                <w:rFonts w:eastAsia="Times New Roman"/>
                <w:bCs/>
                <w:color w:val="000000"/>
                <w:sz w:val="20"/>
                <w:lang w:eastAsia="zh-CN"/>
              </w:rPr>
              <w:t xml:space="preserve"> d.o.o</w:t>
            </w:r>
          </w:p>
        </w:tc>
        <w:tc>
          <w:tcPr>
            <w:tcW w:w="3543" w:type="dxa"/>
            <w:vAlign w:val="center"/>
          </w:tcPr>
          <w:p w14:paraId="5B6B7E2F" w14:textId="7F7BE329" w:rsidR="005B4F1A" w:rsidRPr="00B61612" w:rsidRDefault="005B4F1A" w:rsidP="005B4F1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C74A86">
              <w:rPr>
                <w:rFonts w:eastAsia="Times New Roman"/>
                <w:color w:val="000000"/>
                <w:sz w:val="20"/>
                <w:lang w:eastAsia="zh-CN"/>
              </w:rPr>
              <w:t>Valentinovo 8/2</w:t>
            </w:r>
            <w:r>
              <w:rPr>
                <w:rFonts w:eastAsia="Times New Roman"/>
                <w:color w:val="000000"/>
                <w:sz w:val="20"/>
                <w:lang w:eastAsia="zh-CN"/>
              </w:rPr>
              <w:t>,</w:t>
            </w:r>
            <w:r w:rsidRPr="00C74A86">
              <w:rPr>
                <w:rFonts w:eastAsia="Times New Roman"/>
                <w:color w:val="000000"/>
                <w:sz w:val="20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lang w:eastAsia="zh-CN"/>
              </w:rPr>
              <w:t xml:space="preserve">49218 </w:t>
            </w:r>
            <w:r w:rsidRPr="00C74A86">
              <w:rPr>
                <w:rFonts w:eastAsia="Times New Roman"/>
                <w:color w:val="000000"/>
                <w:sz w:val="20"/>
                <w:lang w:eastAsia="zh-CN"/>
              </w:rPr>
              <w:t>Pregrada</w:t>
            </w:r>
          </w:p>
        </w:tc>
        <w:tc>
          <w:tcPr>
            <w:tcW w:w="1694" w:type="dxa"/>
            <w:vAlign w:val="center"/>
          </w:tcPr>
          <w:p w14:paraId="45D4C883" w14:textId="77777777" w:rsidR="005B4F1A" w:rsidRPr="00B61612" w:rsidRDefault="005B4F1A" w:rsidP="005B4F1A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</w:tr>
      <w:tr w:rsidR="005B4F1A" w:rsidRPr="00B61612" w14:paraId="4B736157" w14:textId="77777777" w:rsidTr="005B4F1A">
        <w:trPr>
          <w:trHeight w:val="621"/>
        </w:trPr>
        <w:tc>
          <w:tcPr>
            <w:tcW w:w="3823" w:type="dxa"/>
            <w:vAlign w:val="center"/>
          </w:tcPr>
          <w:p w14:paraId="46617B8B" w14:textId="77777777" w:rsidR="005B4F1A" w:rsidRPr="00B61612" w:rsidRDefault="005B4F1A" w:rsidP="005B4F1A">
            <w:pPr>
              <w:shd w:val="clear" w:color="auto" w:fill="FFFFFF"/>
              <w:spacing w:line="276" w:lineRule="auto"/>
              <w:ind w:right="91" w:firstLine="14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sz w:val="20"/>
              </w:rPr>
              <w:t>ŠUME I ŠUMSKI PROSTOR U VLASNIŠTVU „HRVATSKIH ŠUMA“</w:t>
            </w:r>
          </w:p>
        </w:tc>
        <w:tc>
          <w:tcPr>
            <w:tcW w:w="3543" w:type="dxa"/>
            <w:vMerge w:val="restart"/>
            <w:vAlign w:val="center"/>
          </w:tcPr>
          <w:p w14:paraId="24CD643B" w14:textId="395A45C8" w:rsidR="005B4F1A" w:rsidRPr="00B61612" w:rsidRDefault="005B4F1A" w:rsidP="005B4F1A">
            <w:pPr>
              <w:shd w:val="clear" w:color="auto" w:fill="FFFFFF"/>
              <w:spacing w:line="276" w:lineRule="auto"/>
              <w:ind w:left="10" w:firstLine="14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sz w:val="20"/>
              </w:rPr>
              <w:t xml:space="preserve">Šumske površine na području Grada </w:t>
            </w:r>
            <w:r>
              <w:rPr>
                <w:rFonts w:asciiTheme="minorHAnsi" w:eastAsia="Times New Roman" w:hAnsiTheme="minorHAnsi" w:cstheme="minorHAnsi"/>
                <w:sz w:val="20"/>
              </w:rPr>
              <w:t>Pregrade</w:t>
            </w:r>
          </w:p>
        </w:tc>
        <w:tc>
          <w:tcPr>
            <w:tcW w:w="1694" w:type="dxa"/>
            <w:vMerge w:val="restart"/>
            <w:vAlign w:val="center"/>
          </w:tcPr>
          <w:p w14:paraId="768AF203" w14:textId="77777777" w:rsidR="005B4F1A" w:rsidRPr="00B61612" w:rsidRDefault="005B4F1A" w:rsidP="005B4F1A">
            <w:pPr>
              <w:shd w:val="clear" w:color="auto" w:fill="FFFFFF"/>
              <w:spacing w:line="276" w:lineRule="auto"/>
              <w:ind w:left="10" w:firstLine="14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5B4F1A" w:rsidRPr="00B61612" w14:paraId="6426640E" w14:textId="77777777" w:rsidTr="005B4F1A">
        <w:trPr>
          <w:trHeight w:val="701"/>
        </w:trPr>
        <w:tc>
          <w:tcPr>
            <w:tcW w:w="3823" w:type="dxa"/>
            <w:vAlign w:val="center"/>
          </w:tcPr>
          <w:p w14:paraId="246A1103" w14:textId="77777777" w:rsidR="005B4F1A" w:rsidRPr="00B61612" w:rsidRDefault="005B4F1A" w:rsidP="005B4F1A">
            <w:pPr>
              <w:shd w:val="clear" w:color="auto" w:fill="FFFFFF"/>
              <w:spacing w:line="276" w:lineRule="auto"/>
              <w:ind w:right="48" w:firstLine="10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B61612">
              <w:rPr>
                <w:rFonts w:asciiTheme="minorHAnsi" w:eastAsia="Times New Roman" w:hAnsiTheme="minorHAnsi" w:cstheme="minorHAnsi"/>
                <w:sz w:val="20"/>
              </w:rPr>
              <w:t>ŠUME I ŠUMSKI PROSTOR U VLASNIŠTVU PRIVATNIH OSOBA</w:t>
            </w:r>
          </w:p>
        </w:tc>
        <w:tc>
          <w:tcPr>
            <w:tcW w:w="3543" w:type="dxa"/>
            <w:vMerge/>
            <w:vAlign w:val="center"/>
          </w:tcPr>
          <w:p w14:paraId="141B61BB" w14:textId="77777777" w:rsidR="005B4F1A" w:rsidRPr="00B61612" w:rsidRDefault="005B4F1A" w:rsidP="005B4F1A">
            <w:pPr>
              <w:spacing w:line="276" w:lineRule="auto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  <w:tc>
          <w:tcPr>
            <w:tcW w:w="1694" w:type="dxa"/>
            <w:vMerge/>
            <w:vAlign w:val="center"/>
          </w:tcPr>
          <w:p w14:paraId="7980FAE7" w14:textId="77777777" w:rsidR="005B4F1A" w:rsidRPr="00B61612" w:rsidRDefault="005B4F1A" w:rsidP="005B4F1A">
            <w:pPr>
              <w:spacing w:line="276" w:lineRule="auto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75CBAEFC" w14:textId="77777777" w:rsidR="005B4F1A" w:rsidRDefault="005B4F1A" w:rsidP="00F7252D">
      <w:pPr>
        <w:keepNext/>
        <w:spacing w:after="0" w:line="240" w:lineRule="auto"/>
        <w:rPr>
          <w:rFonts w:eastAsia="Calibri" w:cs="Arial"/>
          <w:b/>
          <w:bCs/>
          <w:sz w:val="20"/>
          <w:szCs w:val="20"/>
          <w:lang w:eastAsia="zh-CN"/>
        </w:rPr>
        <w:sectPr w:rsidR="005B4F1A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2FD95BE8" w14:textId="0278F7EB" w:rsidR="00B61612" w:rsidRDefault="00B61612" w:rsidP="00F7252D">
      <w:pPr>
        <w:keepNext/>
        <w:spacing w:after="0" w:line="240" w:lineRule="auto"/>
        <w:rPr>
          <w:rFonts w:eastAsia="Calibri" w:cs="Arial"/>
          <w:b/>
          <w:bCs/>
          <w:sz w:val="20"/>
          <w:szCs w:val="20"/>
          <w:lang w:eastAsia="zh-CN"/>
        </w:rPr>
      </w:pPr>
    </w:p>
    <w:p w14:paraId="40A79F8F" w14:textId="0EBB846B" w:rsidR="00F7252D" w:rsidRPr="00F7252D" w:rsidRDefault="00521E3A" w:rsidP="00521E3A">
      <w:pPr>
        <w:pStyle w:val="Naslov2"/>
      </w:pPr>
      <w:bookmarkStart w:id="60" w:name="_Toc33023619"/>
      <w:bookmarkStart w:id="61" w:name="_Toc226960694"/>
      <w:r>
        <w:t>A.1</w:t>
      </w:r>
      <w:r w:rsidR="001A4AFC">
        <w:t>7</w:t>
      </w:r>
      <w:r>
        <w:t xml:space="preserve">. </w:t>
      </w:r>
      <w:r w:rsidR="00F7252D" w:rsidRPr="00F7252D">
        <w:t>NAZIVI GRAĐEVINA I DRUGIH NEKRETNINA U KOJIMA SU SADRŽANE RADIOAKTIVNE, EKSPLOZIVNE, ZAPALJIVE, OTROVNE I DRUGE OPASNE TVARI</w:t>
      </w:r>
      <w:bookmarkEnd w:id="60"/>
      <w:bookmarkEnd w:id="61"/>
    </w:p>
    <w:p w14:paraId="4DE63291" w14:textId="77777777" w:rsidR="00E7605B" w:rsidRDefault="00BF314A" w:rsidP="00BF314A">
      <w:pPr>
        <w:spacing w:line="276" w:lineRule="auto"/>
        <w:rPr>
          <w:rFonts w:asciiTheme="minorHAnsi" w:hAnsiTheme="minorHAnsi" w:cstheme="minorHAnsi"/>
          <w:lang w:eastAsia="zh-CN"/>
        </w:rPr>
      </w:pPr>
      <w:r w:rsidRPr="00BF314A">
        <w:rPr>
          <w:rFonts w:asciiTheme="minorHAnsi" w:hAnsiTheme="minorHAnsi" w:cstheme="minorHAnsi"/>
          <w:lang w:eastAsia="zh-CN"/>
        </w:rPr>
        <w:t>Popis lokacija na području</w:t>
      </w:r>
      <w:r w:rsidR="00A95491">
        <w:rPr>
          <w:rFonts w:asciiTheme="minorHAnsi" w:hAnsiTheme="minorHAnsi" w:cstheme="minorHAnsi"/>
          <w:lang w:eastAsia="zh-CN"/>
        </w:rPr>
        <w:t xml:space="preserve"> grada Pregrade</w:t>
      </w:r>
      <w:r w:rsidRPr="00BF314A">
        <w:rPr>
          <w:rFonts w:asciiTheme="minorHAnsi" w:hAnsiTheme="minorHAnsi" w:cstheme="minorHAnsi"/>
          <w:lang w:eastAsia="zh-CN"/>
        </w:rPr>
        <w:t xml:space="preserve"> na kojima su uskladištene veće količine zapaljivih tekućina i plinova, eksplozivnih tvari i drugih opasnih tvari nalazi se u sljedećoj tablici</w:t>
      </w:r>
      <w:r>
        <w:rPr>
          <w:rFonts w:asciiTheme="minorHAnsi" w:hAnsiTheme="minorHAnsi" w:cstheme="minorHAnsi"/>
          <w:lang w:eastAsia="zh-CN"/>
        </w:rPr>
        <w:t>.</w:t>
      </w:r>
    </w:p>
    <w:p w14:paraId="31A37F01" w14:textId="1D0D20B9" w:rsidR="00BF314A" w:rsidRDefault="00BF314A" w:rsidP="00BF314A">
      <w:pPr>
        <w:pStyle w:val="Opisslike"/>
        <w:keepNext/>
        <w:spacing w:line="276" w:lineRule="auto"/>
      </w:pPr>
      <w:bookmarkStart w:id="62" w:name="_Toc226960710"/>
      <w:r>
        <w:t xml:space="preserve">Tablica </w:t>
      </w:r>
      <w:fldSimple w:instr=" SEQ Tablica \* ARABIC ">
        <w:r w:rsidR="00A95491">
          <w:rPr>
            <w:noProof/>
          </w:rPr>
          <w:t>16</w:t>
        </w:r>
      </w:fldSimple>
      <w:r>
        <w:t xml:space="preserve">. Popis građevina </w:t>
      </w:r>
      <w:r w:rsidRPr="00BF314A">
        <w:t>i drugih nekretnina u kojima su sadržane radioaktivne, eksplozivne, zapaljive, otrovne i druge opasne tvari</w:t>
      </w:r>
      <w:bookmarkEnd w:id="62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873"/>
        <w:gridCol w:w="1276"/>
        <w:gridCol w:w="1134"/>
        <w:gridCol w:w="1417"/>
        <w:gridCol w:w="1701"/>
        <w:gridCol w:w="1134"/>
      </w:tblGrid>
      <w:tr w:rsidR="00357424" w:rsidRPr="00C74A86" w14:paraId="6D38CA0A" w14:textId="77777777" w:rsidTr="00AD6744">
        <w:trPr>
          <w:trHeight w:val="1172"/>
          <w:tblHeader/>
        </w:trPr>
        <w:tc>
          <w:tcPr>
            <w:tcW w:w="537" w:type="dxa"/>
            <w:vAlign w:val="center"/>
          </w:tcPr>
          <w:p w14:paraId="72889A9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</w:pPr>
          </w:p>
          <w:p w14:paraId="7DA00D0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>R.</w:t>
            </w: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B.</w:t>
            </w:r>
          </w:p>
        </w:tc>
        <w:tc>
          <w:tcPr>
            <w:tcW w:w="1873" w:type="dxa"/>
            <w:vAlign w:val="center"/>
          </w:tcPr>
          <w:p w14:paraId="002125A8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  <w:p w14:paraId="12AE5C99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PRAVNA OSOBA</w:t>
            </w:r>
          </w:p>
        </w:tc>
        <w:tc>
          <w:tcPr>
            <w:tcW w:w="1276" w:type="dxa"/>
            <w:vAlign w:val="center"/>
          </w:tcPr>
          <w:p w14:paraId="462326C2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  <w:p w14:paraId="4D92CC21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OPASNA</w:t>
            </w:r>
          </w:p>
          <w:p w14:paraId="13ADF05F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TVAR</w:t>
            </w:r>
          </w:p>
        </w:tc>
        <w:tc>
          <w:tcPr>
            <w:tcW w:w="1134" w:type="dxa"/>
            <w:vAlign w:val="center"/>
          </w:tcPr>
          <w:p w14:paraId="12EB32F3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KOLIČINA</w:t>
            </w:r>
          </w:p>
          <w:p w14:paraId="640E3DD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OPASNE</w:t>
            </w:r>
          </w:p>
          <w:p w14:paraId="116819DC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TVARI/</w:t>
            </w:r>
          </w:p>
          <w:p w14:paraId="61B4C6D7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APSOLUTNI DOSEG</w:t>
            </w:r>
          </w:p>
        </w:tc>
        <w:tc>
          <w:tcPr>
            <w:tcW w:w="1417" w:type="dxa"/>
            <w:vAlign w:val="center"/>
          </w:tcPr>
          <w:p w14:paraId="6F3D0F9A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INDEKS</w:t>
            </w:r>
          </w:p>
          <w:p w14:paraId="148C7D8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OPASNOSTI I</w:t>
            </w:r>
          </w:p>
          <w:p w14:paraId="6CB99F1A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OPASNO</w:t>
            </w:r>
          </w:p>
          <w:p w14:paraId="2819A594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SVOJSTVO</w:t>
            </w:r>
          </w:p>
        </w:tc>
        <w:tc>
          <w:tcPr>
            <w:tcW w:w="1701" w:type="dxa"/>
            <w:vAlign w:val="center"/>
          </w:tcPr>
          <w:p w14:paraId="7AF1DF6D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NAČIN SKLADIŠTENJA/</w:t>
            </w:r>
          </w:p>
          <w:p w14:paraId="2C154F6F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IZVANLOKACIJSKE POSLJEDICE/</w:t>
            </w:r>
          </w:p>
          <w:p w14:paraId="48953276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C74A8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UGROŽENOST</w:t>
            </w:r>
          </w:p>
        </w:tc>
        <w:tc>
          <w:tcPr>
            <w:tcW w:w="1134" w:type="dxa"/>
            <w:vAlign w:val="center"/>
          </w:tcPr>
          <w:p w14:paraId="1EBDAA3E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BROJ UGROŽENIH OSOBA</w:t>
            </w:r>
          </w:p>
        </w:tc>
      </w:tr>
      <w:tr w:rsidR="00357424" w:rsidRPr="00C74A86" w14:paraId="51623298" w14:textId="77777777" w:rsidTr="00AD6744">
        <w:trPr>
          <w:trHeight w:val="376"/>
        </w:trPr>
        <w:tc>
          <w:tcPr>
            <w:tcW w:w="537" w:type="dxa"/>
            <w:vMerge w:val="restart"/>
            <w:vAlign w:val="center"/>
          </w:tcPr>
          <w:p w14:paraId="36ABC058" w14:textId="77777777" w:rsidR="00357424" w:rsidRPr="00C74A86" w:rsidRDefault="00357424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75FEBA38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  <w:t>TIFON</w:t>
            </w:r>
          </w:p>
          <w:p w14:paraId="483AF6C5" w14:textId="08F19432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  <w:t>Benzinska postaja</w:t>
            </w:r>
          </w:p>
          <w:p w14:paraId="1919CA4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Janka Leskovara 36/2,</w:t>
            </w:r>
          </w:p>
          <w:p w14:paraId="0D727A36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Pregrada</w:t>
            </w:r>
          </w:p>
          <w:p w14:paraId="7BC730B9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3A51182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benzinska</w:t>
            </w:r>
          </w:p>
          <w:p w14:paraId="0E9D7C13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goriva</w:t>
            </w:r>
          </w:p>
        </w:tc>
        <w:tc>
          <w:tcPr>
            <w:tcW w:w="1134" w:type="dxa"/>
            <w:vAlign w:val="center"/>
          </w:tcPr>
          <w:p w14:paraId="4AADA232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S2 - </w:t>
            </w:r>
            <w:smartTag w:uri="urn:schemas-microsoft-com:office:smarttags" w:element="metricconverter">
              <w:smartTagPr>
                <w:attr w:name="ProductID" w:val="33 m3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33 m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hr-HR"/>
                </w:rPr>
                <w:t>3</w:t>
              </w:r>
            </w:smartTag>
          </w:p>
          <w:p w14:paraId="023421F9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S3 - </w:t>
            </w:r>
            <w:smartTag w:uri="urn:schemas-microsoft-com:office:smarttags" w:element="metricconverter">
              <w:smartTagPr>
                <w:attr w:name="ProductID" w:val="35 m3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zh-CN"/>
                </w:rPr>
                <w:t xml:space="preserve">35 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m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hr-HR"/>
                </w:rPr>
                <w:t>3</w:t>
              </w:r>
            </w:smartTag>
          </w:p>
        </w:tc>
        <w:tc>
          <w:tcPr>
            <w:tcW w:w="1417" w:type="dxa"/>
            <w:vAlign w:val="center"/>
          </w:tcPr>
          <w:p w14:paraId="2507FDB6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D=2</w:t>
            </w:r>
          </w:p>
          <w:p w14:paraId="3E9D080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opasnost po okoliš,</w:t>
            </w:r>
          </w:p>
          <w:p w14:paraId="294B093B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zapaljivost,</w:t>
            </w:r>
          </w:p>
          <w:p w14:paraId="3EADF7D9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eksplozivnost</w:t>
            </w:r>
          </w:p>
        </w:tc>
        <w:tc>
          <w:tcPr>
            <w:tcW w:w="1701" w:type="dxa"/>
            <w:vAlign w:val="center"/>
          </w:tcPr>
          <w:p w14:paraId="330A0A63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2 podzemna </w:t>
            </w:r>
            <w:proofErr w:type="spellStart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dvostjenska</w:t>
            </w:r>
            <w:proofErr w:type="spellEnd"/>
          </w:p>
          <w:p w14:paraId="233D478A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spremnika</w:t>
            </w:r>
          </w:p>
        </w:tc>
        <w:tc>
          <w:tcPr>
            <w:tcW w:w="1134" w:type="dxa"/>
            <w:vAlign w:val="center"/>
          </w:tcPr>
          <w:p w14:paraId="00EE4F3B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10 (3 zaposlena u smjeni + plus stranke)</w:t>
            </w:r>
          </w:p>
        </w:tc>
      </w:tr>
      <w:tr w:rsidR="00357424" w:rsidRPr="00C74A86" w14:paraId="6B6641B9" w14:textId="77777777" w:rsidTr="00AD6744">
        <w:trPr>
          <w:trHeight w:val="376"/>
        </w:trPr>
        <w:tc>
          <w:tcPr>
            <w:tcW w:w="537" w:type="dxa"/>
            <w:vMerge/>
            <w:vAlign w:val="center"/>
          </w:tcPr>
          <w:p w14:paraId="3F3BD8D9" w14:textId="77777777" w:rsidR="00357424" w:rsidRPr="00C74A86" w:rsidRDefault="00357424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75FAC3C9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035F6B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dizelska</w:t>
            </w:r>
          </w:p>
          <w:p w14:paraId="2147D9A0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goriva</w:t>
            </w:r>
          </w:p>
        </w:tc>
        <w:tc>
          <w:tcPr>
            <w:tcW w:w="1134" w:type="dxa"/>
            <w:vAlign w:val="center"/>
          </w:tcPr>
          <w:p w14:paraId="5C74999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S1 - </w:t>
            </w:r>
            <w:smartTag w:uri="urn:schemas-microsoft-com:office:smarttags" w:element="metricconverter">
              <w:smartTagPr>
                <w:attr w:name="ProductID" w:val="32 m3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32 m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hr-HR"/>
                </w:rPr>
                <w:t>3</w:t>
              </w:r>
            </w:smartTag>
          </w:p>
          <w:p w14:paraId="003597EB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S4 - </w:t>
            </w:r>
            <w:smartTag w:uri="urn:schemas-microsoft-com:office:smarttags" w:element="metricconverter">
              <w:smartTagPr>
                <w:attr w:name="ProductID" w:val="65 m3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zh-CN"/>
                </w:rPr>
                <w:t xml:space="preserve">65 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m</w:t>
              </w: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vertAlign w:val="superscript"/>
                  <w:lang w:eastAsia="hr-HR"/>
                </w:rPr>
                <w:t>3</w:t>
              </w:r>
            </w:smartTag>
          </w:p>
          <w:p w14:paraId="2311C639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S5 - 35 m</w:t>
            </w:r>
            <w:r w:rsidRPr="00C74A86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hr-HR"/>
              </w:rPr>
              <w:t>3</w:t>
            </w:r>
          </w:p>
        </w:tc>
        <w:tc>
          <w:tcPr>
            <w:tcW w:w="1417" w:type="dxa"/>
            <w:vAlign w:val="center"/>
          </w:tcPr>
          <w:p w14:paraId="7BEE46DB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D=2</w:t>
            </w:r>
          </w:p>
          <w:p w14:paraId="7F213917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opasnost po</w:t>
            </w:r>
          </w:p>
          <w:p w14:paraId="3898192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okoliš,</w:t>
            </w:r>
          </w:p>
          <w:p w14:paraId="3E0A8387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zapaljivost</w:t>
            </w:r>
          </w:p>
        </w:tc>
        <w:tc>
          <w:tcPr>
            <w:tcW w:w="1701" w:type="dxa"/>
            <w:vAlign w:val="center"/>
          </w:tcPr>
          <w:p w14:paraId="3464A404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3 podzemna </w:t>
            </w:r>
            <w:proofErr w:type="spellStart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dvostjenska</w:t>
            </w:r>
            <w:proofErr w:type="spellEnd"/>
          </w:p>
          <w:p w14:paraId="13F4FC5B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spremnika</w:t>
            </w:r>
          </w:p>
        </w:tc>
        <w:tc>
          <w:tcPr>
            <w:tcW w:w="1134" w:type="dxa"/>
            <w:vAlign w:val="center"/>
          </w:tcPr>
          <w:p w14:paraId="3881ECCD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10 (3 zaposlena u smjeni + plus stranke)</w:t>
            </w:r>
          </w:p>
        </w:tc>
      </w:tr>
      <w:tr w:rsidR="00EB0172" w:rsidRPr="00C74A86" w14:paraId="0A985582" w14:textId="77777777" w:rsidTr="00AD6744">
        <w:trPr>
          <w:trHeight w:val="108"/>
        </w:trPr>
        <w:tc>
          <w:tcPr>
            <w:tcW w:w="537" w:type="dxa"/>
            <w:vMerge w:val="restart"/>
            <w:vAlign w:val="center"/>
          </w:tcPr>
          <w:p w14:paraId="4CF43A76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50739C34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7E3C60D6" w14:textId="77777777" w:rsidR="00EB0172" w:rsidRPr="00C74A86" w:rsidRDefault="00EB0172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  <w:t>OKIROTO d.o.o.</w:t>
            </w:r>
          </w:p>
          <w:p w14:paraId="6D5BEBCC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Janka Leskovara 36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</w:p>
          <w:p w14:paraId="7A71ED43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Pregrada</w:t>
            </w:r>
          </w:p>
          <w:p w14:paraId="7FA822CA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4D19AD20" w14:textId="6E649E7D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Plin u boci 10 kg</w:t>
            </w:r>
          </w:p>
        </w:tc>
        <w:tc>
          <w:tcPr>
            <w:tcW w:w="1134" w:type="dxa"/>
            <w:vAlign w:val="center"/>
          </w:tcPr>
          <w:p w14:paraId="4E4986E3" w14:textId="64B4D1AD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75 kom</w:t>
            </w:r>
          </w:p>
        </w:tc>
        <w:tc>
          <w:tcPr>
            <w:tcW w:w="1417" w:type="dxa"/>
            <w:vAlign w:val="center"/>
          </w:tcPr>
          <w:p w14:paraId="16DE27D6" w14:textId="1E452289" w:rsidR="00EB0172" w:rsidRPr="00EB0172" w:rsidRDefault="00EB0172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1A5D0CF" w14:textId="533B523E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val="en-US" w:eastAsia="zh-CN"/>
              </w:rPr>
              <w:t>Boca</w:t>
            </w:r>
          </w:p>
        </w:tc>
        <w:tc>
          <w:tcPr>
            <w:tcW w:w="1134" w:type="dxa"/>
            <w:vMerge w:val="restart"/>
            <w:vAlign w:val="center"/>
          </w:tcPr>
          <w:p w14:paraId="6792ECEE" w14:textId="320F7310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 xml:space="preserve">73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>djelatnika</w:t>
            </w:r>
            <w:proofErr w:type="spellEnd"/>
          </w:p>
        </w:tc>
      </w:tr>
      <w:tr w:rsidR="00EB0172" w:rsidRPr="00C74A86" w14:paraId="293160F5" w14:textId="77777777" w:rsidTr="00AD6744">
        <w:trPr>
          <w:trHeight w:val="1100"/>
        </w:trPr>
        <w:tc>
          <w:tcPr>
            <w:tcW w:w="537" w:type="dxa"/>
            <w:vMerge/>
            <w:vAlign w:val="center"/>
          </w:tcPr>
          <w:p w14:paraId="07CA2BC7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71FE316E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FBB3562" w14:textId="28CB2C12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Kisik, O2</w:t>
            </w:r>
          </w:p>
        </w:tc>
        <w:tc>
          <w:tcPr>
            <w:tcW w:w="1134" w:type="dxa"/>
            <w:vAlign w:val="center"/>
          </w:tcPr>
          <w:p w14:paraId="0BFBC426" w14:textId="2ADBBF34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14,29 kg</w:t>
            </w:r>
          </w:p>
        </w:tc>
        <w:tc>
          <w:tcPr>
            <w:tcW w:w="1417" w:type="dxa"/>
            <w:vAlign w:val="center"/>
          </w:tcPr>
          <w:p w14:paraId="54A0AD96" w14:textId="77777777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3302DC8" w14:textId="57DAFF4E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Boca</w:t>
            </w:r>
          </w:p>
        </w:tc>
        <w:tc>
          <w:tcPr>
            <w:tcW w:w="1134" w:type="dxa"/>
            <w:vMerge/>
            <w:vAlign w:val="center"/>
          </w:tcPr>
          <w:p w14:paraId="5A5926C6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B0172" w:rsidRPr="00C74A86" w14:paraId="073B69C1" w14:textId="77777777" w:rsidTr="00AD6744">
        <w:trPr>
          <w:trHeight w:val="1100"/>
        </w:trPr>
        <w:tc>
          <w:tcPr>
            <w:tcW w:w="537" w:type="dxa"/>
            <w:vMerge/>
            <w:vAlign w:val="center"/>
          </w:tcPr>
          <w:p w14:paraId="324838F8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17BE47EE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9DA3406" w14:textId="73E43C39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Feroline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50/2500</w:t>
            </w:r>
          </w:p>
        </w:tc>
        <w:tc>
          <w:tcPr>
            <w:tcW w:w="1134" w:type="dxa"/>
            <w:vAlign w:val="center"/>
          </w:tcPr>
          <w:p w14:paraId="430ABDB8" w14:textId="066E2E23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20,8 kg</w:t>
            </w:r>
          </w:p>
        </w:tc>
        <w:tc>
          <w:tcPr>
            <w:tcW w:w="1417" w:type="dxa"/>
            <w:vAlign w:val="center"/>
          </w:tcPr>
          <w:p w14:paraId="0E1D1948" w14:textId="77777777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D5FA60B" w14:textId="77777777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2971A108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B0172" w:rsidRPr="00C74A86" w14:paraId="704B8BFD" w14:textId="77777777" w:rsidTr="00AD6744">
        <w:trPr>
          <w:trHeight w:val="1100"/>
        </w:trPr>
        <w:tc>
          <w:tcPr>
            <w:tcW w:w="537" w:type="dxa"/>
            <w:vMerge/>
            <w:vAlign w:val="center"/>
          </w:tcPr>
          <w:p w14:paraId="224FC68E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698108AE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1636E5E9" w14:textId="364E78FB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Ugljikov dioksid, CO2</w:t>
            </w:r>
          </w:p>
        </w:tc>
        <w:tc>
          <w:tcPr>
            <w:tcW w:w="1134" w:type="dxa"/>
            <w:vAlign w:val="center"/>
          </w:tcPr>
          <w:p w14:paraId="531EE84C" w14:textId="09FF1D0C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30 kg</w:t>
            </w:r>
          </w:p>
        </w:tc>
        <w:tc>
          <w:tcPr>
            <w:tcW w:w="1417" w:type="dxa"/>
            <w:vAlign w:val="center"/>
          </w:tcPr>
          <w:p w14:paraId="63C27E7A" w14:textId="77777777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77B0A7A" w14:textId="48CEFD6C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Boca</w:t>
            </w:r>
          </w:p>
        </w:tc>
        <w:tc>
          <w:tcPr>
            <w:tcW w:w="1134" w:type="dxa"/>
            <w:vMerge/>
            <w:vAlign w:val="center"/>
          </w:tcPr>
          <w:p w14:paraId="064DC357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B0172" w:rsidRPr="00C74A86" w14:paraId="27CCEC43" w14:textId="77777777" w:rsidTr="00AD6744">
        <w:trPr>
          <w:trHeight w:val="1100"/>
        </w:trPr>
        <w:tc>
          <w:tcPr>
            <w:tcW w:w="537" w:type="dxa"/>
            <w:vMerge/>
            <w:vAlign w:val="center"/>
          </w:tcPr>
          <w:p w14:paraId="066FABC4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051D4025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4E3278EC" w14:textId="108299E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Acetilen tip 40</w:t>
            </w:r>
          </w:p>
        </w:tc>
        <w:tc>
          <w:tcPr>
            <w:tcW w:w="1134" w:type="dxa"/>
            <w:vAlign w:val="center"/>
          </w:tcPr>
          <w:p w14:paraId="0155D965" w14:textId="27F32F4A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6,3 kg</w:t>
            </w:r>
          </w:p>
        </w:tc>
        <w:tc>
          <w:tcPr>
            <w:tcW w:w="1417" w:type="dxa"/>
            <w:vAlign w:val="center"/>
          </w:tcPr>
          <w:p w14:paraId="55819B22" w14:textId="77777777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8293DF8" w14:textId="6309D6F2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Boca</w:t>
            </w:r>
          </w:p>
        </w:tc>
        <w:tc>
          <w:tcPr>
            <w:tcW w:w="1134" w:type="dxa"/>
            <w:vMerge/>
            <w:vAlign w:val="center"/>
          </w:tcPr>
          <w:p w14:paraId="113B3780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EB0172" w:rsidRPr="00C74A86" w14:paraId="4D1CBE1D" w14:textId="77777777" w:rsidTr="00AD6744">
        <w:trPr>
          <w:trHeight w:val="1100"/>
        </w:trPr>
        <w:tc>
          <w:tcPr>
            <w:tcW w:w="537" w:type="dxa"/>
            <w:vMerge/>
            <w:vAlign w:val="center"/>
          </w:tcPr>
          <w:p w14:paraId="1115170C" w14:textId="77777777" w:rsidR="00EB0172" w:rsidRPr="00C74A86" w:rsidRDefault="00EB0172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  <w:vAlign w:val="center"/>
          </w:tcPr>
          <w:p w14:paraId="7121F163" w14:textId="77777777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446DDE10" w14:textId="6F1F2D89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Nitro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razrjeđivač</w:t>
            </w:r>
          </w:p>
        </w:tc>
        <w:tc>
          <w:tcPr>
            <w:tcW w:w="1134" w:type="dxa"/>
            <w:vAlign w:val="center"/>
          </w:tcPr>
          <w:p w14:paraId="4F13BFB8" w14:textId="53F321B8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EB0172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  <w:t>280 kom</w:t>
            </w:r>
          </w:p>
        </w:tc>
        <w:tc>
          <w:tcPr>
            <w:tcW w:w="1417" w:type="dxa"/>
            <w:vAlign w:val="center"/>
          </w:tcPr>
          <w:p w14:paraId="7F0BBB41" w14:textId="59C2A980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EB95728" w14:textId="503343F3" w:rsidR="00EB0172" w:rsidRPr="00EB0172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14:paraId="39961126" w14:textId="364A01C9" w:rsidR="00EB0172" w:rsidRPr="00C74A86" w:rsidRDefault="00EB0172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</w:tr>
      <w:tr w:rsidR="00357424" w:rsidRPr="00C74A86" w14:paraId="16B3E25D" w14:textId="77777777" w:rsidTr="00AD6744">
        <w:trPr>
          <w:trHeight w:val="142"/>
        </w:trPr>
        <w:tc>
          <w:tcPr>
            <w:tcW w:w="537" w:type="dxa"/>
            <w:vMerge w:val="restart"/>
            <w:vAlign w:val="center"/>
          </w:tcPr>
          <w:p w14:paraId="62B63A2C" w14:textId="77777777" w:rsidR="00357424" w:rsidRPr="00C74A86" w:rsidRDefault="00357424" w:rsidP="00357424">
            <w:pPr>
              <w:numPr>
                <w:ilvl w:val="0"/>
                <w:numId w:val="32"/>
              </w:numPr>
              <w:spacing w:after="0" w:line="276" w:lineRule="auto"/>
              <w:ind w:left="470" w:hanging="357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03E28972" w14:textId="36CEEF32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B56A7D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Alati </w:t>
            </w:r>
            <w:proofErr w:type="spellStart"/>
            <w:r w:rsidRPr="00B56A7D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Stuhne</w:t>
            </w:r>
            <w:proofErr w:type="spellEnd"/>
            <w:r w:rsidRPr="00B56A7D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d.o.o. </w:t>
            </w:r>
            <w:r w:rsidRPr="00B56A7D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Valentinovo 8/2, Pregrada</w:t>
            </w:r>
          </w:p>
        </w:tc>
        <w:tc>
          <w:tcPr>
            <w:tcW w:w="1276" w:type="dxa"/>
            <w:vAlign w:val="center"/>
          </w:tcPr>
          <w:p w14:paraId="24BF9DA0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acetilen</w:t>
            </w:r>
          </w:p>
        </w:tc>
        <w:tc>
          <w:tcPr>
            <w:tcW w:w="1134" w:type="dxa"/>
            <w:vAlign w:val="center"/>
          </w:tcPr>
          <w:p w14:paraId="660EDA57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3 baterije od </w:t>
            </w:r>
            <w:smartTag w:uri="urn:schemas-microsoft-com:office:smarttags" w:element="metricconverter">
              <w:smartTagPr>
                <w:attr w:name="ProductID" w:val="108 kg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108 kg</w:t>
              </w:r>
            </w:smartTag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i 4 komada </w:t>
            </w: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 xml:space="preserve">boca po </w:t>
            </w:r>
            <w:smartTag w:uri="urn:schemas-microsoft-com:office:smarttags" w:element="metricconverter">
              <w:smartTagPr>
                <w:attr w:name="ProductID" w:val="9 kg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9 kg</w:t>
              </w:r>
            </w:smartTag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  <w:p w14:paraId="62DB25ED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Svaka baterija sadrži 10 boca od </w:t>
            </w:r>
            <w:smartTag w:uri="urn:schemas-microsoft-com:office:smarttags" w:element="metricconverter">
              <w:smartTagPr>
                <w:attr w:name="ProductID" w:val="5 litara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5 litara</w:t>
              </w:r>
            </w:smartTag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  <w:p w14:paraId="0C4AEBA3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369 m"/>
              </w:smartTagPr>
              <w:r w:rsidRPr="00C74A86">
                <w:rPr>
                  <w:rFonts w:eastAsia="Times New Roman" w:cs="Times New Roman"/>
                  <w:b/>
                  <w:color w:val="000000"/>
                  <w:sz w:val="20"/>
                  <w:szCs w:val="20"/>
                  <w:lang w:eastAsia="hr-HR"/>
                </w:rPr>
                <w:t>369 m</w:t>
              </w:r>
            </w:smartTag>
          </w:p>
        </w:tc>
        <w:tc>
          <w:tcPr>
            <w:tcW w:w="1417" w:type="dxa"/>
            <w:vAlign w:val="center"/>
          </w:tcPr>
          <w:p w14:paraId="313E8D54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47C0A36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Baterija, boca</w:t>
            </w:r>
          </w:p>
        </w:tc>
        <w:tc>
          <w:tcPr>
            <w:tcW w:w="1134" w:type="dxa"/>
            <w:vMerge w:val="restart"/>
            <w:vAlign w:val="center"/>
          </w:tcPr>
          <w:p w14:paraId="444AC3F2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 xml:space="preserve">150 </w:t>
            </w: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>djelatnika</w:t>
            </w:r>
            <w:proofErr w:type="spellEnd"/>
          </w:p>
          <w:p w14:paraId="034C06F7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151DB59A" w14:textId="77777777" w:rsidTr="00AD6744">
        <w:trPr>
          <w:trHeight w:val="330"/>
        </w:trPr>
        <w:tc>
          <w:tcPr>
            <w:tcW w:w="537" w:type="dxa"/>
            <w:vMerge/>
          </w:tcPr>
          <w:p w14:paraId="0DFFB8D9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266303A6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F8FAE3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vertAlign w:val="subscript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Kisik, O</w:t>
            </w: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bscript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061BC662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446 kg</w:t>
            </w:r>
          </w:p>
        </w:tc>
        <w:tc>
          <w:tcPr>
            <w:tcW w:w="1417" w:type="dxa"/>
            <w:vAlign w:val="center"/>
          </w:tcPr>
          <w:p w14:paraId="729652D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0BF63AD6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Baterija, boca</w:t>
            </w:r>
          </w:p>
        </w:tc>
        <w:tc>
          <w:tcPr>
            <w:tcW w:w="1134" w:type="dxa"/>
            <w:vMerge/>
          </w:tcPr>
          <w:p w14:paraId="003BE71B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29717E27" w14:textId="77777777" w:rsidTr="00AD6744">
        <w:trPr>
          <w:trHeight w:val="263"/>
        </w:trPr>
        <w:tc>
          <w:tcPr>
            <w:tcW w:w="537" w:type="dxa"/>
            <w:vMerge/>
          </w:tcPr>
          <w:p w14:paraId="2FCC90AA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55D6A90C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72014DE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Argon, Ar</w:t>
            </w:r>
          </w:p>
        </w:tc>
        <w:tc>
          <w:tcPr>
            <w:tcW w:w="1134" w:type="dxa"/>
            <w:vAlign w:val="center"/>
          </w:tcPr>
          <w:p w14:paraId="14CD4485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1 580 kg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1 580 kg</w:t>
              </w:r>
            </w:smartTag>
          </w:p>
        </w:tc>
        <w:tc>
          <w:tcPr>
            <w:tcW w:w="1417" w:type="dxa"/>
          </w:tcPr>
          <w:p w14:paraId="21CA5AD1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6B0AB5C0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Baterija, boca, </w:t>
            </w:r>
            <w:proofErr w:type="spellStart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renđer</w:t>
            </w:r>
            <w:proofErr w:type="spellEnd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1134" w:type="dxa"/>
            <w:vMerge/>
          </w:tcPr>
          <w:p w14:paraId="14EB7EF0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3F47D0A3" w14:textId="77777777" w:rsidTr="00AD6744">
        <w:trPr>
          <w:trHeight w:val="281"/>
        </w:trPr>
        <w:tc>
          <w:tcPr>
            <w:tcW w:w="537" w:type="dxa"/>
            <w:vMerge/>
          </w:tcPr>
          <w:p w14:paraId="02016428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0A6BF8AC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B2FA36B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Zalivna</w:t>
            </w:r>
            <w:proofErr w:type="spellEnd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masa F1/Y komp. B</w:t>
            </w:r>
          </w:p>
        </w:tc>
        <w:tc>
          <w:tcPr>
            <w:tcW w:w="1134" w:type="dxa"/>
            <w:vAlign w:val="center"/>
          </w:tcPr>
          <w:p w14:paraId="1D9D34E7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15 kg</w:t>
              </w:r>
            </w:smartTag>
          </w:p>
        </w:tc>
        <w:tc>
          <w:tcPr>
            <w:tcW w:w="1417" w:type="dxa"/>
          </w:tcPr>
          <w:p w14:paraId="330341F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1F071FA4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Limena kantica </w:t>
            </w:r>
            <w:smartTag w:uri="urn:schemas-microsoft-com:office:smarttags" w:element="metricconverter">
              <w:smartTagPr>
                <w:attr w:name="ProductID" w:val="750 g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750 g</w:t>
              </w:r>
            </w:smartTag>
          </w:p>
        </w:tc>
        <w:tc>
          <w:tcPr>
            <w:tcW w:w="1134" w:type="dxa"/>
            <w:vMerge/>
          </w:tcPr>
          <w:p w14:paraId="6F5587CE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383325A3" w14:textId="77777777" w:rsidTr="00AD6744">
        <w:trPr>
          <w:trHeight w:val="203"/>
        </w:trPr>
        <w:tc>
          <w:tcPr>
            <w:tcW w:w="537" w:type="dxa"/>
            <w:vMerge/>
          </w:tcPr>
          <w:p w14:paraId="411BDF25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654C77C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419C690F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Variocut</w:t>
            </w:r>
            <w:proofErr w:type="spellEnd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G 485</w:t>
            </w:r>
          </w:p>
        </w:tc>
        <w:tc>
          <w:tcPr>
            <w:tcW w:w="1134" w:type="dxa"/>
            <w:vAlign w:val="center"/>
          </w:tcPr>
          <w:p w14:paraId="287734C6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1000 l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1000 L</w:t>
              </w:r>
            </w:smartTag>
          </w:p>
        </w:tc>
        <w:tc>
          <w:tcPr>
            <w:tcW w:w="1417" w:type="dxa"/>
          </w:tcPr>
          <w:p w14:paraId="00305EF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5AB88EDC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Bačva </w:t>
            </w:r>
            <w:smartTag w:uri="urn:schemas-microsoft-com:office:smarttags" w:element="metricconverter">
              <w:smartTagPr>
                <w:attr w:name="ProductID" w:val="205 L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205 L</w:t>
              </w:r>
            </w:smartTag>
          </w:p>
        </w:tc>
        <w:tc>
          <w:tcPr>
            <w:tcW w:w="1134" w:type="dxa"/>
            <w:vMerge/>
          </w:tcPr>
          <w:p w14:paraId="754D794B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305CDEB1" w14:textId="77777777" w:rsidTr="00AD6744">
        <w:trPr>
          <w:trHeight w:val="94"/>
        </w:trPr>
        <w:tc>
          <w:tcPr>
            <w:tcW w:w="537" w:type="dxa"/>
            <w:vMerge/>
          </w:tcPr>
          <w:p w14:paraId="1D37AD91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7C0A54DC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3667D2D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Rostex</w:t>
            </w:r>
            <w:proofErr w:type="spellEnd"/>
          </w:p>
        </w:tc>
        <w:tc>
          <w:tcPr>
            <w:tcW w:w="1134" w:type="dxa"/>
            <w:vAlign w:val="center"/>
          </w:tcPr>
          <w:p w14:paraId="7DDCE78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40 L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40 L</w:t>
              </w:r>
            </w:smartTag>
          </w:p>
        </w:tc>
        <w:tc>
          <w:tcPr>
            <w:tcW w:w="1417" w:type="dxa"/>
          </w:tcPr>
          <w:p w14:paraId="1EAC4C57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52F974F4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Kanister</w:t>
            </w:r>
            <w:proofErr w:type="spellEnd"/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L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10 L</w:t>
              </w:r>
            </w:smartTag>
          </w:p>
        </w:tc>
        <w:tc>
          <w:tcPr>
            <w:tcW w:w="1134" w:type="dxa"/>
            <w:vMerge/>
          </w:tcPr>
          <w:p w14:paraId="47089C31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41943403" w14:textId="77777777" w:rsidTr="00AD6744">
        <w:trPr>
          <w:trHeight w:val="267"/>
        </w:trPr>
        <w:tc>
          <w:tcPr>
            <w:tcW w:w="537" w:type="dxa"/>
            <w:vMerge/>
          </w:tcPr>
          <w:p w14:paraId="75D7EC70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7796711B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17E12B7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Ločevalec</w:t>
            </w:r>
            <w:proofErr w:type="spellEnd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SAM-01</w:t>
            </w:r>
          </w:p>
        </w:tc>
        <w:tc>
          <w:tcPr>
            <w:tcW w:w="1134" w:type="dxa"/>
            <w:vAlign w:val="center"/>
          </w:tcPr>
          <w:p w14:paraId="3CA0E4B3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</w:tcPr>
          <w:p w14:paraId="0372884A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5BE32984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34BC945B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0541ECA6" w14:textId="77777777" w:rsidTr="00AD6744">
        <w:trPr>
          <w:trHeight w:val="285"/>
        </w:trPr>
        <w:tc>
          <w:tcPr>
            <w:tcW w:w="537" w:type="dxa"/>
            <w:vMerge/>
          </w:tcPr>
          <w:p w14:paraId="6D9C1F78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19702A45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F124D4A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Hysol</w:t>
            </w:r>
            <w:proofErr w:type="spellEnd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T 15</w:t>
            </w:r>
          </w:p>
        </w:tc>
        <w:tc>
          <w:tcPr>
            <w:tcW w:w="1134" w:type="dxa"/>
            <w:vAlign w:val="center"/>
          </w:tcPr>
          <w:p w14:paraId="7C2C00DF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smartTag w:uri="urn:schemas-microsoft-com:office:smarttags" w:element="metricconverter">
              <w:smartTagPr>
                <w:attr w:name="ProductID" w:val="1000 l"/>
              </w:smartTagPr>
              <w:r w:rsidRPr="00C74A86">
                <w:rPr>
                  <w:rFonts w:eastAsia="Times New Roman" w:cs="Times New Roman"/>
                  <w:color w:val="000000"/>
                  <w:sz w:val="20"/>
                  <w:szCs w:val="20"/>
                  <w:lang w:eastAsia="hr-HR"/>
                </w:rPr>
                <w:t>1000 L</w:t>
              </w:r>
            </w:smartTag>
          </w:p>
        </w:tc>
        <w:tc>
          <w:tcPr>
            <w:tcW w:w="1417" w:type="dxa"/>
          </w:tcPr>
          <w:p w14:paraId="3F2A67EB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58E1746B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C74A86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Kontejner 1000L</w:t>
            </w:r>
          </w:p>
        </w:tc>
        <w:tc>
          <w:tcPr>
            <w:tcW w:w="1134" w:type="dxa"/>
            <w:vMerge/>
          </w:tcPr>
          <w:p w14:paraId="5C3C02BD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357424" w:rsidRPr="00C74A86" w14:paraId="4A86A68C" w14:textId="77777777" w:rsidTr="00AD6744">
        <w:trPr>
          <w:trHeight w:val="261"/>
        </w:trPr>
        <w:tc>
          <w:tcPr>
            <w:tcW w:w="537" w:type="dxa"/>
            <w:vMerge/>
          </w:tcPr>
          <w:p w14:paraId="4D204391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69CCF268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67C6CB9" w14:textId="77777777" w:rsidR="00357424" w:rsidRPr="00C74A86" w:rsidRDefault="00357424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Lucibril</w:t>
            </w:r>
            <w:proofErr w:type="spellEnd"/>
            <w:r w:rsidRPr="00C74A86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A 320 R</w:t>
            </w:r>
          </w:p>
        </w:tc>
        <w:tc>
          <w:tcPr>
            <w:tcW w:w="1134" w:type="dxa"/>
          </w:tcPr>
          <w:p w14:paraId="1E63F975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</w:tcPr>
          <w:p w14:paraId="7C65C7E8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67B2F748" w14:textId="77777777" w:rsidR="00357424" w:rsidRPr="00C74A86" w:rsidRDefault="00357424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57C5637D" w14:textId="77777777" w:rsidR="00357424" w:rsidRPr="00C74A86" w:rsidRDefault="00357424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300EEAD2" w14:textId="77777777" w:rsidTr="00AD6744">
        <w:trPr>
          <w:trHeight w:val="261"/>
        </w:trPr>
        <w:tc>
          <w:tcPr>
            <w:tcW w:w="537" w:type="dxa"/>
            <w:vMerge w:val="restart"/>
          </w:tcPr>
          <w:p w14:paraId="2872487E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03475B9C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779D8303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5D956668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0E010944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4FEB6FD1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6A2B797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39AF9160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13CD0655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1E908D0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61D9A0DE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3783175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65CFAEC6" w14:textId="74FD611A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873" w:type="dxa"/>
            <w:vMerge w:val="restart"/>
          </w:tcPr>
          <w:p w14:paraId="48B0D9B8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04355982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52C8F322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43AA135A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3896AA00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540139A0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5381AB4C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6CBDBCCF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3A5ABCA6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24949DCB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79418734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56E69C91" w14:textId="77777777" w:rsidR="006F6971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  <w:p w14:paraId="6B70BE3D" w14:textId="61ECDCFC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Obseso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plast d.o.o.</w:t>
            </w:r>
          </w:p>
        </w:tc>
        <w:tc>
          <w:tcPr>
            <w:tcW w:w="1276" w:type="dxa"/>
            <w:vAlign w:val="center"/>
          </w:tcPr>
          <w:p w14:paraId="5F3F21F8" w14:textId="6B522151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Marapoxy</w:t>
            </w:r>
            <w:proofErr w:type="spellEnd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Y 920</w:t>
            </w:r>
          </w:p>
        </w:tc>
        <w:tc>
          <w:tcPr>
            <w:tcW w:w="1134" w:type="dxa"/>
          </w:tcPr>
          <w:p w14:paraId="14071205" w14:textId="1561F5A3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 kg</w:t>
            </w:r>
          </w:p>
        </w:tc>
        <w:tc>
          <w:tcPr>
            <w:tcW w:w="1417" w:type="dxa"/>
          </w:tcPr>
          <w:p w14:paraId="6E4B0502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 w:val="restart"/>
          </w:tcPr>
          <w:p w14:paraId="2587EF3D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506770F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7D3B77EF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3B2ADF05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6E413FE9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53CFE971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08B68A2E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6AF974FA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2DDDAEE4" w14:textId="77777777" w:rsidR="006F6971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14:paraId="4F0C0A99" w14:textId="7F099673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AE7E3D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Tvari su skladištene u zaključenom skladištu s ograničenim pristupom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134" w:type="dxa"/>
            <w:vMerge w:val="restart"/>
          </w:tcPr>
          <w:p w14:paraId="08D70163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77547F7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5355FBCF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2AD26857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5852D02C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02B43504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1CC0C29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5497D475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27912252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43164034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5CBE3FD6" w14:textId="77777777" w:rsidR="006F6971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  <w:p w14:paraId="226D29B1" w14:textId="77777777" w:rsidR="006F6971" w:rsidRDefault="006F6971" w:rsidP="006F6971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>2</w:t>
            </w:r>
          </w:p>
          <w:p w14:paraId="1BFF6694" w14:textId="58CBF19A" w:rsidR="00E17A0A" w:rsidRPr="00C74A86" w:rsidRDefault="00E17A0A" w:rsidP="006F6971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>djelatnika</w:t>
            </w:r>
            <w:proofErr w:type="spellEnd"/>
          </w:p>
        </w:tc>
      </w:tr>
      <w:tr w:rsidR="006F6971" w:rsidRPr="00C74A86" w14:paraId="084DB803" w14:textId="77777777" w:rsidTr="00AD6744">
        <w:trPr>
          <w:trHeight w:val="261"/>
        </w:trPr>
        <w:tc>
          <w:tcPr>
            <w:tcW w:w="537" w:type="dxa"/>
            <w:vMerge/>
          </w:tcPr>
          <w:p w14:paraId="247C212C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491165AF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3B76B61A" w14:textId="2DE56C53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Marapoxy</w:t>
            </w:r>
            <w:proofErr w:type="spellEnd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Y 960</w:t>
            </w:r>
          </w:p>
        </w:tc>
        <w:tc>
          <w:tcPr>
            <w:tcW w:w="1134" w:type="dxa"/>
          </w:tcPr>
          <w:p w14:paraId="5434E0E1" w14:textId="1788C5E6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 kg</w:t>
            </w:r>
          </w:p>
        </w:tc>
        <w:tc>
          <w:tcPr>
            <w:tcW w:w="1417" w:type="dxa"/>
          </w:tcPr>
          <w:p w14:paraId="0BA404FD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2E600AF2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35909FC2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727ECE3C" w14:textId="77777777" w:rsidTr="00AD6744">
        <w:trPr>
          <w:trHeight w:val="261"/>
        </w:trPr>
        <w:tc>
          <w:tcPr>
            <w:tcW w:w="537" w:type="dxa"/>
            <w:vMerge/>
          </w:tcPr>
          <w:p w14:paraId="025FCF1F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3099941D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0ED3DCE3" w14:textId="54936E4E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Marapoxy</w:t>
            </w:r>
            <w:proofErr w:type="spellEnd"/>
            <w:r w:rsidRPr="00A94B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y 21253191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pantone877</w:t>
            </w:r>
          </w:p>
        </w:tc>
        <w:tc>
          <w:tcPr>
            <w:tcW w:w="1134" w:type="dxa"/>
          </w:tcPr>
          <w:p w14:paraId="70CD9D88" w14:textId="19800EAF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10 kg</w:t>
            </w:r>
          </w:p>
        </w:tc>
        <w:tc>
          <w:tcPr>
            <w:tcW w:w="1417" w:type="dxa"/>
          </w:tcPr>
          <w:p w14:paraId="1B216148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6A9DD48E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43F03DC7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177595E5" w14:textId="77777777" w:rsidTr="00AD6744">
        <w:trPr>
          <w:trHeight w:val="261"/>
        </w:trPr>
        <w:tc>
          <w:tcPr>
            <w:tcW w:w="537" w:type="dxa"/>
            <w:vMerge/>
          </w:tcPr>
          <w:p w14:paraId="6E373DA2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5844700E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48BB1C3" w14:textId="0773B51B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Marapoxy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Y 970</w:t>
            </w:r>
          </w:p>
        </w:tc>
        <w:tc>
          <w:tcPr>
            <w:tcW w:w="1134" w:type="dxa"/>
          </w:tcPr>
          <w:p w14:paraId="0E2F562B" w14:textId="276498DD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270 kg</w:t>
            </w:r>
          </w:p>
        </w:tc>
        <w:tc>
          <w:tcPr>
            <w:tcW w:w="1417" w:type="dxa"/>
          </w:tcPr>
          <w:p w14:paraId="4909584F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068D9A61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01684040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09109C21" w14:textId="77777777" w:rsidTr="00AD6744">
        <w:trPr>
          <w:trHeight w:val="261"/>
        </w:trPr>
        <w:tc>
          <w:tcPr>
            <w:tcW w:w="537" w:type="dxa"/>
            <w:vMerge/>
          </w:tcPr>
          <w:p w14:paraId="1B0156AC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1D66D57C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0D18B717" w14:textId="1FA0035E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Marapoxy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Y 932</w:t>
            </w:r>
          </w:p>
        </w:tc>
        <w:tc>
          <w:tcPr>
            <w:tcW w:w="1134" w:type="dxa"/>
          </w:tcPr>
          <w:p w14:paraId="083493F3" w14:textId="68D2DCC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5 kg</w:t>
            </w:r>
          </w:p>
        </w:tc>
        <w:tc>
          <w:tcPr>
            <w:tcW w:w="1417" w:type="dxa"/>
          </w:tcPr>
          <w:p w14:paraId="641C734B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327FEFEB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7123E4E2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0A86C9D9" w14:textId="77777777" w:rsidTr="00AD6744">
        <w:trPr>
          <w:trHeight w:val="261"/>
        </w:trPr>
        <w:tc>
          <w:tcPr>
            <w:tcW w:w="537" w:type="dxa"/>
            <w:vMerge/>
          </w:tcPr>
          <w:p w14:paraId="46C0B03F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69362DD6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E89597C" w14:textId="2294ADCA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Qnv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thinner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razrjeđivač</w:t>
            </w:r>
          </w:p>
        </w:tc>
        <w:tc>
          <w:tcPr>
            <w:tcW w:w="1134" w:type="dxa"/>
          </w:tcPr>
          <w:p w14:paraId="563AD5B8" w14:textId="2BE5DBBB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200 l</w:t>
            </w:r>
          </w:p>
        </w:tc>
        <w:tc>
          <w:tcPr>
            <w:tcW w:w="1417" w:type="dxa"/>
          </w:tcPr>
          <w:p w14:paraId="2A25CE5C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076A6316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1767F74C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0E2C80C1" w14:textId="77777777" w:rsidTr="00AD6744">
        <w:trPr>
          <w:trHeight w:val="261"/>
        </w:trPr>
        <w:tc>
          <w:tcPr>
            <w:tcW w:w="537" w:type="dxa"/>
            <w:vMerge/>
          </w:tcPr>
          <w:p w14:paraId="3566A4B5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3DC98055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64D08C7" w14:textId="651F7959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Yh9 utvrđivač</w:t>
            </w:r>
          </w:p>
        </w:tc>
        <w:tc>
          <w:tcPr>
            <w:tcW w:w="1134" w:type="dxa"/>
          </w:tcPr>
          <w:p w14:paraId="0456BA93" w14:textId="394FE102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65 kg</w:t>
            </w:r>
          </w:p>
        </w:tc>
        <w:tc>
          <w:tcPr>
            <w:tcW w:w="1417" w:type="dxa"/>
          </w:tcPr>
          <w:p w14:paraId="0E404BAF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53A4277A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5B8B6848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0BD8080D" w14:textId="77777777" w:rsidTr="00AD6744">
        <w:trPr>
          <w:trHeight w:val="261"/>
        </w:trPr>
        <w:tc>
          <w:tcPr>
            <w:tcW w:w="537" w:type="dxa"/>
            <w:vMerge/>
          </w:tcPr>
          <w:p w14:paraId="1C457DCC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30F7B7E1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2A55F221" w14:textId="42560EFE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Ur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3 sredstvo za pranje</w:t>
            </w:r>
          </w:p>
        </w:tc>
        <w:tc>
          <w:tcPr>
            <w:tcW w:w="1134" w:type="dxa"/>
          </w:tcPr>
          <w:p w14:paraId="3E36A917" w14:textId="14430B3E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60 l</w:t>
            </w:r>
          </w:p>
        </w:tc>
        <w:tc>
          <w:tcPr>
            <w:tcW w:w="1417" w:type="dxa"/>
          </w:tcPr>
          <w:p w14:paraId="5201ADAC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257082EB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685B2645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39032A38" w14:textId="77777777" w:rsidTr="00AD6744">
        <w:trPr>
          <w:trHeight w:val="261"/>
        </w:trPr>
        <w:tc>
          <w:tcPr>
            <w:tcW w:w="537" w:type="dxa"/>
            <w:vMerge/>
          </w:tcPr>
          <w:p w14:paraId="29900477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15080E51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7119FF08" w14:textId="3C5C67EE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Sv 10 retarder usporivač</w:t>
            </w:r>
          </w:p>
        </w:tc>
        <w:tc>
          <w:tcPr>
            <w:tcW w:w="1134" w:type="dxa"/>
          </w:tcPr>
          <w:p w14:paraId="0D59CC4C" w14:textId="25EF9A3E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20 l</w:t>
            </w:r>
          </w:p>
        </w:tc>
        <w:tc>
          <w:tcPr>
            <w:tcW w:w="1417" w:type="dxa"/>
          </w:tcPr>
          <w:p w14:paraId="48FF32C9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014C252F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613B3F95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7A097A66" w14:textId="77777777" w:rsidTr="00AD6744">
        <w:trPr>
          <w:trHeight w:val="261"/>
        </w:trPr>
        <w:tc>
          <w:tcPr>
            <w:tcW w:w="537" w:type="dxa"/>
            <w:vMerge/>
          </w:tcPr>
          <w:p w14:paraId="3C2A8BA6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473C20CB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8C2DC24" w14:textId="4AEADF14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Azocol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poly plus s</w:t>
            </w:r>
          </w:p>
        </w:tc>
        <w:tc>
          <w:tcPr>
            <w:tcW w:w="1134" w:type="dxa"/>
          </w:tcPr>
          <w:p w14:paraId="16844D76" w14:textId="18594453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15 kg</w:t>
            </w:r>
          </w:p>
        </w:tc>
        <w:tc>
          <w:tcPr>
            <w:tcW w:w="1417" w:type="dxa"/>
          </w:tcPr>
          <w:p w14:paraId="6C9C6F6C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486B6DFB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5C6717D0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6F6971" w:rsidRPr="00C74A86" w14:paraId="19C641A0" w14:textId="77777777" w:rsidTr="00AD6744">
        <w:trPr>
          <w:trHeight w:val="261"/>
        </w:trPr>
        <w:tc>
          <w:tcPr>
            <w:tcW w:w="537" w:type="dxa"/>
            <w:vMerge/>
          </w:tcPr>
          <w:p w14:paraId="15168935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3" w:type="dxa"/>
            <w:vMerge/>
          </w:tcPr>
          <w:p w14:paraId="1C9A64F0" w14:textId="77777777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6A1F04E1" w14:textId="6F0CCD14" w:rsidR="006F6971" w:rsidRPr="00C74A86" w:rsidRDefault="006F6971" w:rsidP="00AD6744">
            <w:pPr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Pregasol</w:t>
            </w:r>
            <w:proofErr w:type="spellEnd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 k-</w:t>
            </w:r>
            <w:proofErr w:type="spellStart"/>
            <w:r w:rsidRPr="00CF3E38">
              <w:rPr>
                <w:rFonts w:eastAsia="Times New Roman" w:cs="Times New Roman"/>
                <w:b/>
                <w:color w:val="000000"/>
                <w:sz w:val="20"/>
                <w:szCs w:val="20"/>
                <w:lang w:eastAsia="zh-CN"/>
              </w:rPr>
              <w:t>fl</w:t>
            </w:r>
            <w:proofErr w:type="spellEnd"/>
          </w:p>
        </w:tc>
        <w:tc>
          <w:tcPr>
            <w:tcW w:w="1134" w:type="dxa"/>
          </w:tcPr>
          <w:p w14:paraId="430B26B2" w14:textId="6972D1FE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2 l</w:t>
            </w:r>
          </w:p>
        </w:tc>
        <w:tc>
          <w:tcPr>
            <w:tcW w:w="1417" w:type="dxa"/>
          </w:tcPr>
          <w:p w14:paraId="1DD85747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</w:tcPr>
          <w:p w14:paraId="0F9905C1" w14:textId="77777777" w:rsidR="006F6971" w:rsidRPr="00C74A86" w:rsidRDefault="006F6971" w:rsidP="00AD67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</w:tcPr>
          <w:p w14:paraId="7C7E711C" w14:textId="77777777" w:rsidR="006F6971" w:rsidRPr="00C74A86" w:rsidRDefault="006F6971" w:rsidP="00AD6744">
            <w:pPr>
              <w:spacing w:after="0" w:line="276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7A72E9AA" w14:textId="393A7450" w:rsidR="00F7252D" w:rsidRPr="00F7252D" w:rsidRDefault="00521E3A" w:rsidP="00521E3A">
      <w:pPr>
        <w:pStyle w:val="Naslov2"/>
      </w:pPr>
      <w:bookmarkStart w:id="63" w:name="_Toc33023620"/>
      <w:bookmarkStart w:id="64" w:name="_Toc226960695"/>
      <w:r>
        <w:t>A.1</w:t>
      </w:r>
      <w:r w:rsidR="001A4AFC">
        <w:t>8</w:t>
      </w:r>
      <w:r>
        <w:t xml:space="preserve">. </w:t>
      </w:r>
      <w:r w:rsidR="00F7252D" w:rsidRPr="00F7252D">
        <w:t>POPIS  OBJEKATA RAZVRSTANIH U I. I II. KATEGORIJU UGROŽENOSTI  OD POŽARA</w:t>
      </w:r>
      <w:bookmarkEnd w:id="63"/>
      <w:bookmarkEnd w:id="64"/>
    </w:p>
    <w:p w14:paraId="274CBE6B" w14:textId="2268C719" w:rsidR="00357424" w:rsidRPr="00357424" w:rsidRDefault="00357424" w:rsidP="00357424">
      <w:pPr>
        <w:suppressAutoHyphens/>
        <w:autoSpaceDN w:val="0"/>
        <w:spacing w:after="120" w:line="276" w:lineRule="auto"/>
        <w:textAlignment w:val="baseline"/>
        <w:rPr>
          <w:rFonts w:asciiTheme="minorHAnsi" w:eastAsia="Calibri" w:hAnsiTheme="minorHAnsi" w:cstheme="minorHAnsi"/>
          <w:lang w:eastAsia="hr-HR"/>
        </w:rPr>
      </w:pPr>
      <w:r w:rsidRPr="00357424">
        <w:rPr>
          <w:rFonts w:asciiTheme="minorHAnsi" w:eastAsia="Calibri" w:hAnsiTheme="minorHAnsi" w:cstheme="minorHAnsi"/>
          <w:lang w:eastAsia="hr-HR"/>
        </w:rPr>
        <w:t xml:space="preserve">Na području </w:t>
      </w:r>
      <w:r w:rsidR="005B4F1A">
        <w:rPr>
          <w:rFonts w:asciiTheme="minorHAnsi" w:eastAsia="Calibri" w:hAnsiTheme="minorHAnsi" w:cstheme="minorHAnsi"/>
          <w:lang w:eastAsia="hr-HR"/>
        </w:rPr>
        <w:t>g</w:t>
      </w:r>
      <w:r w:rsidR="005B4F1A" w:rsidRPr="00357424">
        <w:rPr>
          <w:rFonts w:asciiTheme="minorHAnsi" w:eastAsia="Calibri" w:hAnsiTheme="minorHAnsi" w:cstheme="minorHAnsi"/>
          <w:lang w:eastAsia="hr-HR"/>
        </w:rPr>
        <w:t xml:space="preserve">rada </w:t>
      </w:r>
      <w:r w:rsidRPr="00357424">
        <w:rPr>
          <w:rFonts w:asciiTheme="minorHAnsi" w:eastAsia="Calibri" w:hAnsiTheme="minorHAnsi" w:cstheme="minorHAnsi"/>
          <w:lang w:eastAsia="hr-HR"/>
        </w:rPr>
        <w:t xml:space="preserve">Pregrade </w:t>
      </w:r>
      <w:r w:rsidRPr="00357424">
        <w:rPr>
          <w:rFonts w:asciiTheme="minorHAnsi" w:eastAsia="Calibri" w:hAnsiTheme="minorHAnsi" w:cstheme="minorHAnsi"/>
          <w:b/>
          <w:bCs/>
          <w:lang w:eastAsia="hr-HR"/>
        </w:rPr>
        <w:t>nema</w:t>
      </w:r>
      <w:r w:rsidRPr="00357424">
        <w:rPr>
          <w:rFonts w:asciiTheme="minorHAnsi" w:eastAsia="Calibri" w:hAnsiTheme="minorHAnsi" w:cstheme="minorHAnsi"/>
          <w:lang w:eastAsia="hr-HR"/>
        </w:rPr>
        <w:t xml:space="preserve"> pravnih osoba razvrstanih u I. ili II. kategoriju ugroženosti od požara sukladno važećem </w:t>
      </w:r>
      <w:r w:rsidRPr="00357424">
        <w:rPr>
          <w:rFonts w:asciiTheme="minorHAnsi" w:eastAsia="Calibri" w:hAnsiTheme="minorHAnsi" w:cstheme="minorHAnsi"/>
          <w:i/>
          <w:iCs/>
          <w:lang w:eastAsia="hr-HR"/>
        </w:rPr>
        <w:t>Pravilniku o razvrstavanju građevina, građevinskih dijelova i prostora u kategorije ugroženosti od požara</w:t>
      </w:r>
      <w:r w:rsidRPr="00357424">
        <w:rPr>
          <w:rFonts w:asciiTheme="minorHAnsi" w:eastAsia="Calibri" w:hAnsiTheme="minorHAnsi" w:cstheme="minorHAnsi"/>
          <w:lang w:eastAsia="hr-HR"/>
        </w:rPr>
        <w:t>.</w:t>
      </w:r>
    </w:p>
    <w:p w14:paraId="16AE8EDE" w14:textId="1C95B594" w:rsidR="00F7252D" w:rsidRPr="00F7252D" w:rsidRDefault="00521E3A" w:rsidP="00521E3A">
      <w:pPr>
        <w:pStyle w:val="Naslov2"/>
      </w:pPr>
      <w:bookmarkStart w:id="65" w:name="_Toc33023621"/>
      <w:bookmarkStart w:id="66" w:name="_Toc226960696"/>
      <w:r>
        <w:t>A.</w:t>
      </w:r>
      <w:r w:rsidR="001A4AFC">
        <w:t>19</w:t>
      </w:r>
      <w:r>
        <w:t xml:space="preserve">. </w:t>
      </w:r>
      <w:r w:rsidR="00F7252D" w:rsidRPr="00F7252D">
        <w:t>NADZOR NAD AMBALAŽOM OTROVNIH SREDSTAVA</w:t>
      </w:r>
      <w:bookmarkEnd w:id="65"/>
      <w:bookmarkEnd w:id="66"/>
    </w:p>
    <w:p w14:paraId="74FA8D8D" w14:textId="77777777" w:rsidR="00E7605B" w:rsidRDefault="00F7252D" w:rsidP="00F7252D">
      <w:pPr>
        <w:spacing w:line="276" w:lineRule="auto"/>
        <w:rPr>
          <w:lang w:eastAsia="zh-CN"/>
        </w:rPr>
      </w:pPr>
      <w:r w:rsidRPr="00F7252D">
        <w:rPr>
          <w:lang w:eastAsia="zh-CN"/>
        </w:rPr>
        <w:t>Odbacivanje, paljenje i uništavanje ambalaže nakon uporabe otrovnih sredstava JE ZABRANJENO. Ambalaža se sakuplja na određenom mjestu i u dogovoru s tvrtkama ovlaštenim za zbrinjavanje otpada i opasnih tvari odvozi. O navedenim postupcima vodi se pismena evidencija kod korisnika pesticida i drugih opasnih tvari.</w:t>
      </w:r>
    </w:p>
    <w:p w14:paraId="41ABA727" w14:textId="3781432B" w:rsidR="003D777A" w:rsidRDefault="003D777A" w:rsidP="00F7252D">
      <w:pPr>
        <w:spacing w:line="276" w:lineRule="auto"/>
        <w:rPr>
          <w:lang w:eastAsia="zh-CN"/>
        </w:rPr>
        <w:sectPr w:rsidR="003D777A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71384819" w14:textId="2C0DE2E1" w:rsidR="00F7252D" w:rsidRPr="00F7252D" w:rsidRDefault="00521E3A" w:rsidP="00521E3A">
      <w:pPr>
        <w:pStyle w:val="Naslov2"/>
      </w:pPr>
      <w:bookmarkStart w:id="67" w:name="_Toc33023622"/>
      <w:bookmarkStart w:id="68" w:name="_Toc226960697"/>
      <w:r>
        <w:lastRenderedPageBreak/>
        <w:t>A.2</w:t>
      </w:r>
      <w:r w:rsidR="000E5DDE">
        <w:t>0</w:t>
      </w:r>
      <w:r>
        <w:t xml:space="preserve">. </w:t>
      </w:r>
      <w:r w:rsidR="00F7252D" w:rsidRPr="00F7252D">
        <w:t>OBVEZE ČUVANJA I AŽURIRANJA PLANA</w:t>
      </w:r>
      <w:bookmarkEnd w:id="67"/>
      <w:bookmarkEnd w:id="68"/>
    </w:p>
    <w:p w14:paraId="1732EB7C" w14:textId="7AB40E00" w:rsidR="00F7252D" w:rsidRPr="00F7252D" w:rsidRDefault="00F7252D" w:rsidP="00F7252D">
      <w:pPr>
        <w:spacing w:after="120" w:line="276" w:lineRule="auto"/>
        <w:ind w:right="70"/>
        <w:rPr>
          <w:rFonts w:cs="Arial"/>
        </w:rPr>
      </w:pPr>
      <w:r w:rsidRPr="00F7252D">
        <w:rPr>
          <w:rFonts w:cs="Arial"/>
        </w:rPr>
        <w:t xml:space="preserve">Jedan primjerak Plana zaštite od požara </w:t>
      </w:r>
      <w:r w:rsidR="005B4F1A">
        <w:rPr>
          <w:rFonts w:cs="Arial"/>
        </w:rPr>
        <w:t>za Grad Pregradu</w:t>
      </w:r>
      <w:r w:rsidR="009B55AD">
        <w:rPr>
          <w:rFonts w:cs="Arial"/>
        </w:rPr>
        <w:t xml:space="preserve"> </w:t>
      </w:r>
      <w:r w:rsidRPr="00F7252D">
        <w:rPr>
          <w:rFonts w:cs="Arial"/>
        </w:rPr>
        <w:t>čuvat će se u prostorijama J</w:t>
      </w:r>
      <w:r w:rsidR="009B55AD">
        <w:rPr>
          <w:rFonts w:cs="Arial"/>
        </w:rPr>
        <w:t xml:space="preserve">edinstvenog upravnog odjela Grada </w:t>
      </w:r>
      <w:r w:rsidR="005B4F1A">
        <w:rPr>
          <w:rFonts w:cs="Arial"/>
        </w:rPr>
        <w:t>Pregrade</w:t>
      </w:r>
      <w:r w:rsidRPr="00F7252D">
        <w:rPr>
          <w:rFonts w:cs="Arial"/>
        </w:rPr>
        <w:t>, a jedan primjerak u prostorijama V</w:t>
      </w:r>
      <w:r w:rsidR="009B55AD">
        <w:rPr>
          <w:rFonts w:cs="Arial"/>
        </w:rPr>
        <w:t xml:space="preserve">atrogasne zajednice Grada </w:t>
      </w:r>
      <w:r w:rsidR="005B4F1A">
        <w:rPr>
          <w:rFonts w:cs="Arial"/>
        </w:rPr>
        <w:t>Pregrade</w:t>
      </w:r>
      <w:r w:rsidR="009B55AD">
        <w:rPr>
          <w:rFonts w:cs="Arial"/>
        </w:rPr>
        <w:t>.</w:t>
      </w:r>
      <w:r w:rsidRPr="00F7252D">
        <w:rPr>
          <w:rFonts w:cs="Arial"/>
        </w:rPr>
        <w:t xml:space="preserve">  </w:t>
      </w:r>
    </w:p>
    <w:p w14:paraId="1780A607" w14:textId="4E91C585" w:rsidR="00F7252D" w:rsidRPr="00F7252D" w:rsidRDefault="00F7252D" w:rsidP="00F7252D">
      <w:pPr>
        <w:spacing w:after="120" w:line="276" w:lineRule="auto"/>
        <w:ind w:right="70"/>
        <w:rPr>
          <w:rFonts w:cs="Arial"/>
        </w:rPr>
      </w:pPr>
      <w:r w:rsidRPr="00F7252D">
        <w:rPr>
          <w:rFonts w:cs="Arial"/>
        </w:rPr>
        <w:t xml:space="preserve">Ažuriranje podataka značajnih za gašenje požara i ostale vatrogasne intervencije obavljat će </w:t>
      </w:r>
      <w:r w:rsidR="009B55AD">
        <w:rPr>
          <w:rFonts w:cs="Arial"/>
        </w:rPr>
        <w:t>Grad</w:t>
      </w:r>
      <w:r w:rsidR="005B4F1A">
        <w:rPr>
          <w:rFonts w:cs="Arial"/>
        </w:rPr>
        <w:t xml:space="preserve"> Pregrada</w:t>
      </w:r>
      <w:r w:rsidRPr="00F7252D">
        <w:rPr>
          <w:rFonts w:cs="Arial"/>
        </w:rPr>
        <w:t xml:space="preserve"> svake godine putem stručnih osoba i institucija nakon nastajanja promjena tih podataka. </w:t>
      </w:r>
    </w:p>
    <w:p w14:paraId="3D6E13F0" w14:textId="1A707ABF" w:rsidR="00F7252D" w:rsidRPr="00F7252D" w:rsidRDefault="00F7252D" w:rsidP="00F7252D">
      <w:pPr>
        <w:spacing w:after="120" w:line="276" w:lineRule="auto"/>
        <w:ind w:right="70"/>
        <w:rPr>
          <w:rFonts w:cs="Arial"/>
        </w:rPr>
      </w:pPr>
      <w:r w:rsidRPr="00F7252D">
        <w:rPr>
          <w:rFonts w:cs="Arial"/>
        </w:rPr>
        <w:t xml:space="preserve">U slučaju promjene brojeva telefona značajnih za uzbunjivanje vatrogasaca i organiziranje vatrogasne intervencije, izmjene u Planu zaštite od požara za </w:t>
      </w:r>
      <w:r w:rsidR="005B4F1A">
        <w:rPr>
          <w:rFonts w:cs="Arial"/>
        </w:rPr>
        <w:t>Grad Pregradu</w:t>
      </w:r>
      <w:r w:rsidR="009B55AD">
        <w:rPr>
          <w:rFonts w:cs="Arial"/>
        </w:rPr>
        <w:t xml:space="preserve"> </w:t>
      </w:r>
      <w:r w:rsidRPr="00F7252D">
        <w:rPr>
          <w:rFonts w:cs="Arial"/>
        </w:rPr>
        <w:t>obavljat će Vatrogasna zajednica</w:t>
      </w:r>
      <w:r w:rsidR="009B55AD">
        <w:rPr>
          <w:rFonts w:cs="Arial"/>
        </w:rPr>
        <w:t xml:space="preserve"> Grada</w:t>
      </w:r>
      <w:r w:rsidR="005B4F1A">
        <w:rPr>
          <w:rFonts w:cs="Arial"/>
        </w:rPr>
        <w:t xml:space="preserve"> Pregrade</w:t>
      </w:r>
      <w:r w:rsidRPr="00F7252D">
        <w:rPr>
          <w:rFonts w:cs="Arial"/>
        </w:rPr>
        <w:t xml:space="preserve">.   </w:t>
      </w:r>
    </w:p>
    <w:p w14:paraId="42FFBD46" w14:textId="4B7948C1" w:rsidR="009B55AD" w:rsidRPr="009B55AD" w:rsidRDefault="009B55AD" w:rsidP="009B55AD">
      <w:pPr>
        <w:spacing w:after="120" w:line="276" w:lineRule="auto"/>
        <w:ind w:right="71"/>
        <w:rPr>
          <w:rFonts w:cs="Arial"/>
        </w:rPr>
      </w:pPr>
      <w:r w:rsidRPr="009B55AD">
        <w:rPr>
          <w:rFonts w:cs="Arial"/>
        </w:rPr>
        <w:t>U cilju što učinkovitije praktične provedbe ovog Plana, vatrogasne postrojbe na području Grada</w:t>
      </w:r>
      <w:r w:rsidR="005B4F1A">
        <w:rPr>
          <w:rFonts w:cs="Arial"/>
        </w:rPr>
        <w:t xml:space="preserve"> Pregrade</w:t>
      </w:r>
      <w:r w:rsidRPr="009B55AD">
        <w:rPr>
          <w:rFonts w:cs="Arial"/>
        </w:rPr>
        <w:t xml:space="preserve"> obavezne su ažurno, neposredno kroz obuku i usavršavanje, redovito provjeravati praktičnost i provedivost pojedinih elemenata Procjene ugroženosti od požara i tehnološke eksplozije i Plana zaštite od požara </w:t>
      </w:r>
      <w:r w:rsidR="005B4F1A">
        <w:rPr>
          <w:rFonts w:cs="Arial"/>
        </w:rPr>
        <w:t>za Grad Pregradu</w:t>
      </w:r>
      <w:r w:rsidRPr="009B55AD">
        <w:rPr>
          <w:rFonts w:cs="Arial"/>
        </w:rPr>
        <w:t xml:space="preserve"> te po potrebi predlagati usklađivanje sa stvarnim stanjem na terenu, kao i moguća poboljšanja.</w:t>
      </w:r>
    </w:p>
    <w:p w14:paraId="680CED29" w14:textId="50878161" w:rsidR="009B55AD" w:rsidRDefault="009B55AD" w:rsidP="009B55AD">
      <w:pPr>
        <w:spacing w:after="120" w:line="276" w:lineRule="auto"/>
        <w:ind w:right="71"/>
        <w:rPr>
          <w:rFonts w:cs="Arial"/>
        </w:rPr>
      </w:pPr>
      <w:r w:rsidRPr="009B55AD">
        <w:rPr>
          <w:rFonts w:cs="Arial"/>
        </w:rPr>
        <w:t>Čelništvo Grada</w:t>
      </w:r>
      <w:r w:rsidR="005B4F1A">
        <w:rPr>
          <w:rFonts w:cs="Arial"/>
        </w:rPr>
        <w:t xml:space="preserve"> Pregrade</w:t>
      </w:r>
      <w:r w:rsidRPr="009B55AD">
        <w:rPr>
          <w:rFonts w:cs="Arial"/>
        </w:rPr>
        <w:t>, u cilju praćenja izvršenja Plana zaštite od požara, najmanje jednom godišnje preispituje njegov sadržaj, ocjenjuje usklađenost ovog Plana s novonastalim uvjetima (urbanističkim, graditeljskim, promjenom namjene građevine i sl.) i prati dinamiku realizacije financijskih sredstava planiranih za zaštitu od požara.</w:t>
      </w:r>
    </w:p>
    <w:p w14:paraId="52F329B7" w14:textId="77777777" w:rsidR="00F7252D" w:rsidRPr="00F7252D" w:rsidRDefault="00F7252D" w:rsidP="00F7252D">
      <w:pPr>
        <w:rPr>
          <w:lang w:eastAsia="zh-CN"/>
        </w:rPr>
      </w:pPr>
    </w:p>
    <w:p w14:paraId="559439EE" w14:textId="77777777" w:rsidR="00F7252D" w:rsidRPr="00F7252D" w:rsidRDefault="00F7252D" w:rsidP="00F7252D">
      <w:pPr>
        <w:rPr>
          <w:lang w:eastAsia="zh-CN"/>
        </w:rPr>
      </w:pPr>
    </w:p>
    <w:p w14:paraId="327F413E" w14:textId="77777777" w:rsidR="00F7252D" w:rsidRPr="00F7252D" w:rsidRDefault="00F7252D" w:rsidP="00F7252D">
      <w:pPr>
        <w:rPr>
          <w:lang w:eastAsia="zh-CN"/>
        </w:rPr>
        <w:sectPr w:rsidR="00F7252D" w:rsidRPr="00F7252D">
          <w:pgSz w:w="11906" w:h="16838"/>
          <w:pgMar w:top="1134" w:right="1134" w:bottom="1134" w:left="1418" w:header="709" w:footer="709" w:gutter="284"/>
          <w:cols w:space="708"/>
          <w:docGrid w:linePitch="360"/>
        </w:sectPr>
      </w:pPr>
    </w:p>
    <w:p w14:paraId="56F6C2EF" w14:textId="77777777" w:rsidR="00F7252D" w:rsidRPr="00F7252D" w:rsidRDefault="00F7252D" w:rsidP="00DF3096">
      <w:pPr>
        <w:pStyle w:val="Naslov1"/>
      </w:pPr>
      <w:bookmarkStart w:id="69" w:name="_Toc33023623"/>
      <w:bookmarkStart w:id="70" w:name="_Toc226960698"/>
      <w:r w:rsidRPr="00F7252D">
        <w:lastRenderedPageBreak/>
        <w:t>NUMERIČKI I GRAFIČKI PRILOZI</w:t>
      </w:r>
      <w:bookmarkEnd w:id="69"/>
      <w:bookmarkEnd w:id="70"/>
    </w:p>
    <w:p w14:paraId="123C9968" w14:textId="77777777" w:rsidR="005B4F1A" w:rsidRPr="00235C3D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>
        <w:rPr>
          <w:rFonts w:asciiTheme="minorHAnsi" w:hAnsiTheme="minorHAnsi" w:cstheme="minorHAnsi"/>
          <w:lang w:eastAsia="zh-CN"/>
        </w:rPr>
        <w:t>Korištenje</w:t>
      </w:r>
      <w:proofErr w:type="spellEnd"/>
      <w:r>
        <w:rPr>
          <w:rFonts w:asciiTheme="minorHAnsi" w:hAnsiTheme="minorHAnsi" w:cstheme="minorHAnsi"/>
          <w:lang w:eastAsia="zh-CN"/>
        </w:rPr>
        <w:t xml:space="preserve"> i </w:t>
      </w:r>
      <w:proofErr w:type="spellStart"/>
      <w:r>
        <w:rPr>
          <w:rFonts w:asciiTheme="minorHAnsi" w:hAnsiTheme="minorHAnsi" w:cstheme="minorHAnsi"/>
          <w:lang w:eastAsia="zh-CN"/>
        </w:rPr>
        <w:t>namjena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prostora</w:t>
      </w:r>
      <w:proofErr w:type="spellEnd"/>
    </w:p>
    <w:p w14:paraId="39D5DEDB" w14:textId="77777777" w:rsidR="005B4F1A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 w:rsidRPr="00235C3D">
        <w:rPr>
          <w:rFonts w:asciiTheme="minorHAnsi" w:hAnsiTheme="minorHAnsi" w:cstheme="minorHAnsi"/>
          <w:lang w:eastAsia="zh-CN"/>
        </w:rPr>
        <w:t>Infrastrukturni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sustavi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r>
        <w:rPr>
          <w:rFonts w:asciiTheme="minorHAnsi" w:hAnsiTheme="minorHAnsi" w:cstheme="minorHAnsi"/>
          <w:lang w:eastAsia="zh-CN"/>
        </w:rPr>
        <w:t xml:space="preserve">– </w:t>
      </w:r>
      <w:proofErr w:type="spellStart"/>
      <w:r>
        <w:rPr>
          <w:rFonts w:asciiTheme="minorHAnsi" w:hAnsiTheme="minorHAnsi" w:cstheme="minorHAnsi"/>
          <w:lang w:eastAsia="zh-CN"/>
        </w:rPr>
        <w:t>cestovni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promet</w:t>
      </w:r>
      <w:proofErr w:type="spellEnd"/>
    </w:p>
    <w:p w14:paraId="5CD35A9D" w14:textId="77777777" w:rsidR="005B4F1A" w:rsidRPr="00235C3D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>
        <w:rPr>
          <w:rFonts w:asciiTheme="minorHAnsi" w:hAnsiTheme="minorHAnsi" w:cstheme="minorHAnsi"/>
          <w:lang w:eastAsia="zh-CN"/>
        </w:rPr>
        <w:t>Infrastruktruni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sustavi</w:t>
      </w:r>
      <w:proofErr w:type="spellEnd"/>
      <w:r>
        <w:rPr>
          <w:rFonts w:asciiTheme="minorHAnsi" w:hAnsiTheme="minorHAnsi" w:cstheme="minorHAnsi"/>
          <w:lang w:eastAsia="zh-CN"/>
        </w:rPr>
        <w:t xml:space="preserve"> – </w:t>
      </w:r>
      <w:proofErr w:type="spellStart"/>
      <w:r>
        <w:rPr>
          <w:rFonts w:asciiTheme="minorHAnsi" w:hAnsiTheme="minorHAnsi" w:cstheme="minorHAnsi"/>
          <w:lang w:eastAsia="zh-CN"/>
        </w:rPr>
        <w:t>pošta</w:t>
      </w:r>
      <w:proofErr w:type="spellEnd"/>
      <w:r>
        <w:rPr>
          <w:rFonts w:asciiTheme="minorHAnsi" w:hAnsiTheme="minorHAnsi" w:cstheme="minorHAnsi"/>
          <w:lang w:eastAsia="zh-CN"/>
        </w:rPr>
        <w:t xml:space="preserve"> i </w:t>
      </w:r>
      <w:proofErr w:type="spellStart"/>
      <w:r>
        <w:rPr>
          <w:rFonts w:asciiTheme="minorHAnsi" w:hAnsiTheme="minorHAnsi" w:cstheme="minorHAnsi"/>
          <w:lang w:eastAsia="zh-CN"/>
        </w:rPr>
        <w:t>elektroničke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komunikacije</w:t>
      </w:r>
      <w:proofErr w:type="spellEnd"/>
    </w:p>
    <w:p w14:paraId="334817D2" w14:textId="77777777" w:rsidR="005B4F1A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>
        <w:rPr>
          <w:rFonts w:asciiTheme="minorHAnsi" w:hAnsiTheme="minorHAnsi" w:cstheme="minorHAnsi"/>
          <w:lang w:eastAsia="zh-CN"/>
        </w:rPr>
        <w:t>Infrastruktruni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sustavi</w:t>
      </w:r>
      <w:proofErr w:type="spellEnd"/>
      <w:r>
        <w:rPr>
          <w:rFonts w:asciiTheme="minorHAnsi" w:hAnsiTheme="minorHAnsi" w:cstheme="minorHAnsi"/>
          <w:lang w:eastAsia="zh-CN"/>
        </w:rPr>
        <w:t xml:space="preserve"> – </w:t>
      </w:r>
      <w:proofErr w:type="spellStart"/>
      <w:r>
        <w:rPr>
          <w:rFonts w:asciiTheme="minorHAnsi" w:hAnsiTheme="minorHAnsi" w:cstheme="minorHAnsi"/>
          <w:lang w:eastAsia="zh-CN"/>
        </w:rPr>
        <w:t>elektroenergetika</w:t>
      </w:r>
      <w:proofErr w:type="spellEnd"/>
    </w:p>
    <w:p w14:paraId="6FC6A482" w14:textId="77777777" w:rsidR="005B4F1A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>
        <w:rPr>
          <w:rFonts w:asciiTheme="minorHAnsi" w:hAnsiTheme="minorHAnsi" w:cstheme="minorHAnsi"/>
          <w:lang w:eastAsia="zh-CN"/>
        </w:rPr>
        <w:t>Infrastrukturni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sustavi</w:t>
      </w:r>
      <w:proofErr w:type="spellEnd"/>
      <w:r>
        <w:rPr>
          <w:rFonts w:asciiTheme="minorHAnsi" w:hAnsiTheme="minorHAnsi" w:cstheme="minorHAnsi"/>
          <w:lang w:eastAsia="zh-CN"/>
        </w:rPr>
        <w:t xml:space="preserve"> – </w:t>
      </w:r>
      <w:proofErr w:type="spellStart"/>
      <w:r>
        <w:rPr>
          <w:rFonts w:asciiTheme="minorHAnsi" w:hAnsiTheme="minorHAnsi" w:cstheme="minorHAnsi"/>
          <w:lang w:eastAsia="zh-CN"/>
        </w:rPr>
        <w:t>plinoopskrba</w:t>
      </w:r>
      <w:proofErr w:type="spellEnd"/>
    </w:p>
    <w:p w14:paraId="32A20B89" w14:textId="77777777" w:rsidR="005B4F1A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>
        <w:rPr>
          <w:rFonts w:asciiTheme="minorHAnsi" w:hAnsiTheme="minorHAnsi" w:cstheme="minorHAnsi"/>
          <w:lang w:eastAsia="zh-CN"/>
        </w:rPr>
        <w:t>Infrastrukturni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proofErr w:type="spellStart"/>
      <w:r>
        <w:rPr>
          <w:rFonts w:asciiTheme="minorHAnsi" w:hAnsiTheme="minorHAnsi" w:cstheme="minorHAnsi"/>
          <w:lang w:eastAsia="zh-CN"/>
        </w:rPr>
        <w:t>sustavi</w:t>
      </w:r>
      <w:proofErr w:type="spellEnd"/>
      <w:r>
        <w:rPr>
          <w:rFonts w:asciiTheme="minorHAnsi" w:hAnsiTheme="minorHAnsi" w:cstheme="minorHAnsi"/>
          <w:lang w:eastAsia="zh-CN"/>
        </w:rPr>
        <w:t xml:space="preserve"> – </w:t>
      </w:r>
      <w:proofErr w:type="spellStart"/>
      <w:r>
        <w:rPr>
          <w:rFonts w:asciiTheme="minorHAnsi" w:hAnsiTheme="minorHAnsi" w:cstheme="minorHAnsi"/>
          <w:lang w:eastAsia="zh-CN"/>
        </w:rPr>
        <w:t>vodoopskrba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</w:p>
    <w:p w14:paraId="0DA14770" w14:textId="77777777" w:rsidR="005B4F1A" w:rsidRPr="00235C3D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 w:rsidRPr="00235C3D">
        <w:rPr>
          <w:rFonts w:asciiTheme="minorHAnsi" w:hAnsiTheme="minorHAnsi" w:cstheme="minorHAnsi"/>
          <w:lang w:eastAsia="zh-CN"/>
        </w:rPr>
        <w:t>Uvjeti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korištenja</w:t>
      </w:r>
      <w:proofErr w:type="spellEnd"/>
      <w:r>
        <w:rPr>
          <w:rFonts w:asciiTheme="minorHAnsi" w:hAnsiTheme="minorHAnsi" w:cstheme="minorHAnsi"/>
          <w:lang w:eastAsia="zh-CN"/>
        </w:rPr>
        <w:t xml:space="preserve"> </w:t>
      </w:r>
      <w:r w:rsidRPr="00235C3D">
        <w:rPr>
          <w:rFonts w:asciiTheme="minorHAnsi" w:hAnsiTheme="minorHAnsi" w:cstheme="minorHAnsi"/>
          <w:lang w:eastAsia="zh-CN"/>
        </w:rPr>
        <w:t xml:space="preserve">i </w:t>
      </w:r>
      <w:proofErr w:type="spellStart"/>
      <w:r w:rsidRPr="00235C3D">
        <w:rPr>
          <w:rFonts w:asciiTheme="minorHAnsi" w:hAnsiTheme="minorHAnsi" w:cstheme="minorHAnsi"/>
          <w:lang w:eastAsia="zh-CN"/>
        </w:rPr>
        <w:t>zaštite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prostora</w:t>
      </w:r>
      <w:proofErr w:type="spellEnd"/>
    </w:p>
    <w:p w14:paraId="7F3E3DCB" w14:textId="77777777" w:rsidR="005B4F1A" w:rsidRPr="00235C3D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r w:rsidRPr="00235C3D">
        <w:rPr>
          <w:rFonts w:asciiTheme="minorHAnsi" w:hAnsiTheme="minorHAnsi" w:cstheme="minorHAnsi"/>
          <w:lang w:eastAsia="zh-CN"/>
        </w:rPr>
        <w:t xml:space="preserve">Karta </w:t>
      </w:r>
      <w:proofErr w:type="spellStart"/>
      <w:r w:rsidRPr="00235C3D">
        <w:rPr>
          <w:rFonts w:asciiTheme="minorHAnsi" w:hAnsiTheme="minorHAnsi" w:cstheme="minorHAnsi"/>
          <w:lang w:eastAsia="zh-CN"/>
        </w:rPr>
        <w:t>šuma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po </w:t>
      </w:r>
      <w:proofErr w:type="spellStart"/>
      <w:r w:rsidRPr="00235C3D">
        <w:rPr>
          <w:rFonts w:asciiTheme="minorHAnsi" w:hAnsiTheme="minorHAnsi" w:cstheme="minorHAnsi"/>
          <w:lang w:eastAsia="zh-CN"/>
        </w:rPr>
        <w:t>stupnjevima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ugroženosti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od </w:t>
      </w:r>
      <w:proofErr w:type="spellStart"/>
      <w:r w:rsidRPr="00235C3D">
        <w:rPr>
          <w:rFonts w:asciiTheme="minorHAnsi" w:hAnsiTheme="minorHAnsi" w:cstheme="minorHAnsi"/>
          <w:lang w:eastAsia="zh-CN"/>
        </w:rPr>
        <w:t>požara</w:t>
      </w:r>
      <w:proofErr w:type="spellEnd"/>
    </w:p>
    <w:p w14:paraId="11D59819" w14:textId="77777777" w:rsidR="005B4F1A" w:rsidRPr="00235C3D" w:rsidRDefault="005B4F1A" w:rsidP="005B4F1A">
      <w:pPr>
        <w:pStyle w:val="Odlomakpopisa"/>
        <w:numPr>
          <w:ilvl w:val="0"/>
          <w:numId w:val="1"/>
        </w:numPr>
        <w:spacing w:after="0"/>
        <w:contextualSpacing w:val="0"/>
        <w:rPr>
          <w:rFonts w:asciiTheme="minorHAnsi" w:hAnsiTheme="minorHAnsi" w:cstheme="minorHAnsi"/>
          <w:lang w:eastAsia="zh-CN"/>
        </w:rPr>
      </w:pPr>
      <w:proofErr w:type="spellStart"/>
      <w:r w:rsidRPr="00235C3D">
        <w:rPr>
          <w:rFonts w:asciiTheme="minorHAnsi" w:hAnsiTheme="minorHAnsi" w:cstheme="minorHAnsi"/>
          <w:lang w:eastAsia="zh-CN"/>
        </w:rPr>
        <w:t>Prikaz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smještaja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vatrogasnih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postrojbi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te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radijus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djelovanja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središnje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vatrogasne</w:t>
      </w:r>
      <w:proofErr w:type="spellEnd"/>
      <w:r w:rsidRPr="00235C3D">
        <w:rPr>
          <w:rFonts w:asciiTheme="minorHAnsi" w:hAnsiTheme="minorHAnsi" w:cstheme="minorHAnsi"/>
          <w:lang w:eastAsia="zh-CN"/>
        </w:rPr>
        <w:t xml:space="preserve"> </w:t>
      </w:r>
      <w:proofErr w:type="spellStart"/>
      <w:r w:rsidRPr="00235C3D">
        <w:rPr>
          <w:rFonts w:asciiTheme="minorHAnsi" w:hAnsiTheme="minorHAnsi" w:cstheme="minorHAnsi"/>
          <w:lang w:eastAsia="zh-CN"/>
        </w:rPr>
        <w:t>postrojbe</w:t>
      </w:r>
      <w:proofErr w:type="spellEnd"/>
    </w:p>
    <w:p w14:paraId="60EF3C9F" w14:textId="77777777" w:rsidR="00F7252D" w:rsidRPr="00F7252D" w:rsidRDefault="00F7252D" w:rsidP="00F7252D">
      <w:pPr>
        <w:rPr>
          <w:lang w:eastAsia="zh-CN"/>
        </w:rPr>
      </w:pPr>
    </w:p>
    <w:p w14:paraId="54F58909" w14:textId="77777777" w:rsidR="001738F9" w:rsidRDefault="001738F9">
      <w:pPr>
        <w:rPr>
          <w:lang w:eastAsia="zh-CN"/>
        </w:rPr>
      </w:pPr>
    </w:p>
    <w:sectPr w:rsidR="001738F9" w:rsidSect="00AB1C7D">
      <w:pgSz w:w="11906" w:h="16838"/>
      <w:pgMar w:top="1134" w:right="1134" w:bottom="1134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ADF3" w14:textId="77777777" w:rsidR="00AE2465" w:rsidRDefault="00AE2465">
      <w:pPr>
        <w:spacing w:after="0" w:line="240" w:lineRule="auto"/>
      </w:pPr>
      <w:r>
        <w:separator/>
      </w:r>
    </w:p>
  </w:endnote>
  <w:endnote w:type="continuationSeparator" w:id="0">
    <w:p w14:paraId="2B2EDAAA" w14:textId="77777777" w:rsidR="00AE2465" w:rsidRDefault="00AE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Y="1"/>
      <w:tblW w:w="5000" w:type="pct"/>
      <w:tblLook w:val="04A0" w:firstRow="1" w:lastRow="0" w:firstColumn="1" w:lastColumn="0" w:noHBand="0" w:noVBand="1"/>
    </w:tblPr>
    <w:tblGrid>
      <w:gridCol w:w="3878"/>
      <w:gridCol w:w="1457"/>
      <w:gridCol w:w="3735"/>
    </w:tblGrid>
    <w:tr w:rsidR="00E36C2E" w14:paraId="31F75DD4" w14:textId="77777777">
      <w:trPr>
        <w:trHeight w:val="149"/>
      </w:trPr>
      <w:tc>
        <w:tcPr>
          <w:tcW w:w="2138" w:type="pct"/>
          <w:tcBorders>
            <w:bottom w:val="single" w:sz="4" w:space="0" w:color="4F81BD"/>
          </w:tcBorders>
        </w:tcPr>
        <w:p w14:paraId="2CBFBDB6" w14:textId="77777777" w:rsidR="00E36C2E" w:rsidRDefault="00E36C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hAnsi="Cambria" w:cs="Times New Roman"/>
              <w:b/>
              <w:bCs/>
              <w:lang w:eastAsia="zh-CN"/>
            </w:rPr>
          </w:pPr>
        </w:p>
      </w:tc>
      <w:tc>
        <w:tcPr>
          <w:tcW w:w="803" w:type="pct"/>
          <w:vMerge w:val="restart"/>
          <w:noWrap/>
          <w:vAlign w:val="center"/>
        </w:tcPr>
        <w:p w14:paraId="52DDC103" w14:textId="77777777" w:rsidR="00E36C2E" w:rsidRDefault="00E36C2E">
          <w:pPr>
            <w:spacing w:after="0" w:line="276" w:lineRule="auto"/>
            <w:jc w:val="center"/>
            <w:rPr>
              <w:rFonts w:cs="Calibri"/>
            </w:rPr>
          </w:pPr>
          <w:r>
            <w:rPr>
              <w:rFonts w:cs="Calibri"/>
              <w:bCs/>
              <w:sz w:val="22"/>
            </w:rPr>
            <w:t xml:space="preserve">Stranica </w:t>
          </w:r>
          <w:r>
            <w:rPr>
              <w:rFonts w:cs="Calibri"/>
              <w:sz w:val="22"/>
            </w:rPr>
            <w:fldChar w:fldCharType="begin"/>
          </w:r>
          <w:r>
            <w:rPr>
              <w:rFonts w:eastAsia="Calibri" w:cs="Calibri"/>
              <w:sz w:val="22"/>
            </w:rPr>
            <w:instrText>PAGE  \* MERGEFORMAT</w:instrText>
          </w:r>
          <w:r>
            <w:rPr>
              <w:rFonts w:cs="Calibri"/>
              <w:sz w:val="22"/>
            </w:rPr>
            <w:fldChar w:fldCharType="separate"/>
          </w:r>
          <w:r w:rsidRPr="00F70C7D">
            <w:rPr>
              <w:rFonts w:cs="Calibri"/>
              <w:bCs/>
              <w:noProof/>
            </w:rPr>
            <w:t>19</w:t>
          </w:r>
          <w:r>
            <w:rPr>
              <w:rFonts w:cs="Calibri"/>
              <w:bCs/>
              <w:sz w:val="22"/>
            </w:rPr>
            <w:fldChar w:fldCharType="end"/>
          </w:r>
        </w:p>
      </w:tc>
      <w:tc>
        <w:tcPr>
          <w:tcW w:w="2059" w:type="pct"/>
          <w:tcBorders>
            <w:bottom w:val="single" w:sz="4" w:space="0" w:color="4F81BD"/>
          </w:tcBorders>
        </w:tcPr>
        <w:p w14:paraId="20427E63" w14:textId="77777777" w:rsidR="00E36C2E" w:rsidRDefault="00E36C2E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rPr>
              <w:rFonts w:ascii="Cambria" w:hAnsi="Cambria" w:cs="Times New Roman"/>
              <w:b/>
              <w:bCs/>
              <w:lang w:eastAsia="zh-CN"/>
            </w:rPr>
          </w:pPr>
        </w:p>
      </w:tc>
    </w:tr>
    <w:tr w:rsidR="00E36C2E" w14:paraId="237707AC" w14:textId="77777777">
      <w:trPr>
        <w:trHeight w:val="279"/>
      </w:trPr>
      <w:tc>
        <w:tcPr>
          <w:tcW w:w="2138" w:type="pct"/>
          <w:tcBorders>
            <w:top w:val="single" w:sz="4" w:space="0" w:color="4F81BD"/>
          </w:tcBorders>
        </w:tcPr>
        <w:p w14:paraId="79D75AE4" w14:textId="77777777" w:rsidR="00E36C2E" w:rsidRDefault="00E36C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hAnsi="Cambria" w:cs="Times New Roman"/>
              <w:b/>
              <w:bCs/>
              <w:lang w:eastAsia="zh-CN"/>
            </w:rPr>
          </w:pPr>
        </w:p>
      </w:tc>
      <w:tc>
        <w:tcPr>
          <w:tcW w:w="803" w:type="pct"/>
          <w:vMerge/>
        </w:tcPr>
        <w:p w14:paraId="55C6C49A" w14:textId="77777777" w:rsidR="00E36C2E" w:rsidRDefault="00E36C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mbria" w:hAnsi="Cambria" w:cs="Times New Roman"/>
              <w:b/>
              <w:bCs/>
              <w:lang w:eastAsia="zh-CN"/>
            </w:rPr>
          </w:pPr>
        </w:p>
      </w:tc>
      <w:tc>
        <w:tcPr>
          <w:tcW w:w="2059" w:type="pct"/>
          <w:tcBorders>
            <w:top w:val="single" w:sz="4" w:space="0" w:color="4F81BD"/>
          </w:tcBorders>
        </w:tcPr>
        <w:p w14:paraId="457137D0" w14:textId="77777777" w:rsidR="00E36C2E" w:rsidRDefault="00E36C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hAnsi="Cambria" w:cs="Times New Roman"/>
              <w:b/>
              <w:bCs/>
              <w:lang w:eastAsia="zh-CN"/>
            </w:rPr>
          </w:pPr>
        </w:p>
      </w:tc>
    </w:tr>
  </w:tbl>
  <w:p w14:paraId="286E148C" w14:textId="77777777" w:rsidR="00E36C2E" w:rsidRDefault="00E36C2E" w:rsidP="00FC3C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3A7C" w14:textId="77777777" w:rsidR="00AE2465" w:rsidRDefault="00AE2465">
      <w:pPr>
        <w:spacing w:after="0" w:line="240" w:lineRule="auto"/>
      </w:pPr>
      <w:r>
        <w:separator/>
      </w:r>
    </w:p>
  </w:footnote>
  <w:footnote w:type="continuationSeparator" w:id="0">
    <w:p w14:paraId="79AEDDF3" w14:textId="77777777" w:rsidR="00AE2465" w:rsidRDefault="00AE2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28F0" w14:textId="5BB46A4A" w:rsidR="00E36C2E" w:rsidRPr="00F7252D" w:rsidRDefault="00E36C2E" w:rsidP="00F7252D">
    <w:pPr>
      <w:pBdr>
        <w:between w:val="single" w:sz="4" w:space="1" w:color="4F81BD"/>
      </w:pBdr>
      <w:tabs>
        <w:tab w:val="center" w:pos="4536"/>
        <w:tab w:val="right" w:pos="9072"/>
      </w:tabs>
      <w:spacing w:after="0" w:line="276" w:lineRule="auto"/>
      <w:jc w:val="center"/>
      <w:rPr>
        <w:rFonts w:eastAsia="Calibri" w:cs="Calibri"/>
        <w:b/>
        <w:bCs/>
        <w:sz w:val="22"/>
        <w:lang w:eastAsia="zh-CN"/>
      </w:rPr>
    </w:pPr>
    <w:r w:rsidRPr="00F7252D">
      <w:rPr>
        <w:rFonts w:eastAsia="Calibri" w:cs="Calibri"/>
        <w:b/>
        <w:bCs/>
        <w:sz w:val="22"/>
        <w:lang w:eastAsia="zh-CN"/>
      </w:rPr>
      <w:t xml:space="preserve">Plan zaštite od požara – </w:t>
    </w:r>
    <w:r>
      <w:rPr>
        <w:rFonts w:eastAsia="Calibri" w:cs="Calibri"/>
        <w:b/>
        <w:bCs/>
        <w:sz w:val="22"/>
        <w:lang w:eastAsia="zh-CN"/>
      </w:rPr>
      <w:t>Grad Pregrada</w:t>
    </w:r>
  </w:p>
  <w:p w14:paraId="60F970C7" w14:textId="77777777" w:rsidR="00E36C2E" w:rsidRDefault="00E36C2E">
    <w:pPr>
      <w:pBdr>
        <w:between w:val="single" w:sz="4" w:space="1" w:color="4F81BD"/>
      </w:pBdr>
      <w:tabs>
        <w:tab w:val="center" w:pos="4536"/>
        <w:tab w:val="right" w:pos="9072"/>
      </w:tabs>
      <w:spacing w:after="0" w:line="276" w:lineRule="auto"/>
      <w:rPr>
        <w:rFonts w:ascii="Arial" w:eastAsia="Calibri" w:hAnsi="Arial" w:cs="Times New Roman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AAA7912"/>
    <w:styleLink w:val="SLIKA2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left" w:pos="431"/>
        </w:tabs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3" w:hanging="153"/>
      </w:pPr>
      <w:rPr>
        <w:rFonts w:cs="Times New Roman" w:hint="default"/>
        <w:b w:val="0"/>
        <w:bCs w:val="0"/>
        <w:i w:val="0"/>
        <w:iCs w:val="0"/>
        <w:caps w:val="0"/>
        <w:smallCaps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2052"/>
        </w:tabs>
        <w:ind w:left="20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A"/>
    <w:multiLevelType w:val="singleLevel"/>
    <w:tmpl w:val="7756C1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multilevel"/>
    <w:tmpl w:val="00FAC5D8"/>
    <w:lvl w:ilvl="0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431"/>
        </w:tabs>
        <w:ind w:left="431" w:hanging="43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slov3"/>
      <w:suff w:val="space"/>
      <w:lvlText w:val="%1.%2.%3."/>
      <w:lvlJc w:val="left"/>
      <w:pPr>
        <w:ind w:left="693" w:hanging="693"/>
      </w:pPr>
      <w:rPr>
        <w:rFonts w:cs="Times New Roman" w:hint="default"/>
        <w:b/>
        <w:bCs w:val="0"/>
        <w:i w:val="0"/>
        <w:iCs w:val="0"/>
        <w:caps w:val="0"/>
        <w:smallCaps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slov4"/>
      <w:suff w:val="space"/>
      <w:lvlText w:val="%1.%2.%3.%4."/>
      <w:lvlJc w:val="left"/>
      <w:pPr>
        <w:ind w:left="431" w:hanging="431"/>
      </w:pPr>
      <w:rPr>
        <w:b w:val="0"/>
        <w:bCs w:val="0"/>
        <w:i w:val="0"/>
        <w:iCs w:val="0"/>
        <w:caps w:val="0"/>
        <w:smallCaps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Naslov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left" w:pos="2052"/>
        </w:tabs>
        <w:ind w:left="20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000000E"/>
    <w:multiLevelType w:val="multilevel"/>
    <w:tmpl w:val="596CDD60"/>
    <w:name w:val="Numbered list 3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0000000F"/>
    <w:multiLevelType w:val="hybridMultilevel"/>
    <w:tmpl w:val="23D8912C"/>
    <w:lvl w:ilvl="0" w:tplc="B1266BA0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6CC64B38">
      <w:start w:val="1"/>
      <w:numFmt w:val="lowerLetter"/>
      <w:pStyle w:val="Stil1"/>
      <w:lvlText w:val="%2)"/>
      <w:lvlJc w:val="left"/>
      <w:pPr>
        <w:tabs>
          <w:tab w:val="left" w:pos="1004"/>
        </w:tabs>
        <w:ind w:left="1440" w:hanging="72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10"/>
    <w:multiLevelType w:val="multilevel"/>
    <w:tmpl w:val="596CDD67"/>
    <w:name w:val="Numbered list 40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0000013"/>
    <w:multiLevelType w:val="hybridMultilevel"/>
    <w:tmpl w:val="2C60A61E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4"/>
    <w:multiLevelType w:val="multilevel"/>
    <w:tmpl w:val="A874F3A2"/>
    <w:lvl w:ilvl="0">
      <w:start w:val="1"/>
      <w:numFmt w:val="decimal"/>
      <w:lvlText w:val="%1.1."/>
      <w:lvlJc w:val="left"/>
      <w:pPr>
        <w:tabs>
          <w:tab w:val="left" w:pos="644"/>
        </w:tabs>
        <w:ind w:left="1080" w:hanging="720"/>
      </w:pPr>
      <w:rPr>
        <w:rFonts w:hint="default"/>
      </w:rPr>
    </w:lvl>
    <w:lvl w:ilvl="1">
      <w:start w:val="1"/>
      <w:numFmt w:val="decimal"/>
      <w:pStyle w:val="Stil2"/>
      <w:lvlText w:val="%1.%2."/>
      <w:lvlJc w:val="left"/>
      <w:pPr>
        <w:tabs>
          <w:tab w:val="left" w:pos="927"/>
        </w:tabs>
        <w:ind w:left="92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647"/>
        </w:tabs>
        <w:ind w:left="1364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132"/>
        </w:tabs>
        <w:ind w:left="31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2664"/>
        </w:tabs>
        <w:ind w:left="2664" w:hanging="1584"/>
      </w:pPr>
      <w:rPr>
        <w:rFonts w:hint="default"/>
      </w:rPr>
    </w:lvl>
  </w:abstractNum>
  <w:abstractNum w:abstractNumId="8" w15:restartNumberingAfterBreak="0">
    <w:nsid w:val="00000015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Arial" w:hAnsi="Arial" w:cs="Arial" w:hint="default"/>
      </w:rPr>
    </w:lvl>
  </w:abstractNum>
  <w:abstractNum w:abstractNumId="9" w15:restartNumberingAfterBreak="0">
    <w:nsid w:val="00000018"/>
    <w:multiLevelType w:val="hybridMultilevel"/>
    <w:tmpl w:val="24541A2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6FD6E5D2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C"/>
    <w:multiLevelType w:val="multilevel"/>
    <w:tmpl w:val="596CDD4D"/>
    <w:name w:val="Numbered list 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0000001E"/>
    <w:multiLevelType w:val="multilevel"/>
    <w:tmpl w:val="596CDD66"/>
    <w:name w:val="Numbered list 39"/>
    <w:lvl w:ilvl="0">
      <w:start w:val="1"/>
      <w:numFmt w:val="bullet"/>
      <w:lvlText w:val="-"/>
      <w:lvlJc w:val="left"/>
      <w:rPr>
        <w:rFonts w:ascii="Arial" w:hAnsi="Arial"/>
        <w:b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00000021"/>
    <w:multiLevelType w:val="multilevel"/>
    <w:tmpl w:val="10866432"/>
    <w:styleLink w:val="SLIKA111211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0000023"/>
    <w:multiLevelType w:val="multilevel"/>
    <w:tmpl w:val="596CDD42"/>
    <w:name w:val="Numbered list 3"/>
    <w:lvl w:ilvl="0">
      <w:start w:val="3"/>
      <w:numFmt w:val="bullet"/>
      <w:lvlText w:val="-"/>
      <w:lvlJc w:val="left"/>
      <w:rPr>
        <w:rFonts w:ascii="Times New Roman" w:hAnsi="Times New Roman"/>
        <w:b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00000026"/>
    <w:multiLevelType w:val="hybridMultilevel"/>
    <w:tmpl w:val="45CE49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8"/>
    <w:multiLevelType w:val="multilevel"/>
    <w:tmpl w:val="596CDD48"/>
    <w:name w:val="Numbered list 9"/>
    <w:lvl w:ilvl="0">
      <w:start w:val="1"/>
      <w:numFmt w:val="bullet"/>
      <w:lvlText w:val="-"/>
      <w:lvlJc w:val="left"/>
      <w:rPr>
        <w:rFonts w:ascii="Palatino Linotype" w:hAnsi="Palatino Linotype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00000031"/>
    <w:multiLevelType w:val="hybridMultilevel"/>
    <w:tmpl w:val="4E3EEE34"/>
    <w:styleLink w:val="SLIKA11"/>
    <w:lvl w:ilvl="0" w:tplc="B8CE5B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55C0274">
      <w:start w:val="1"/>
      <w:numFmt w:val="bullet"/>
      <w:lvlText w:val="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05A83BC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32"/>
    <w:multiLevelType w:val="hybridMultilevel"/>
    <w:tmpl w:val="78D62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241C86"/>
    <w:multiLevelType w:val="hybridMultilevel"/>
    <w:tmpl w:val="1470931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26010D"/>
    <w:multiLevelType w:val="hybridMultilevel"/>
    <w:tmpl w:val="22461AC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AE7ADA"/>
    <w:multiLevelType w:val="hybridMultilevel"/>
    <w:tmpl w:val="0ED8EEE6"/>
    <w:lvl w:ilvl="0" w:tplc="6CBA84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E92569"/>
    <w:multiLevelType w:val="hybridMultilevel"/>
    <w:tmpl w:val="E2A44820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4A438A"/>
    <w:multiLevelType w:val="hybridMultilevel"/>
    <w:tmpl w:val="A9AA679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CFD02D5"/>
    <w:multiLevelType w:val="hybridMultilevel"/>
    <w:tmpl w:val="AF7461A8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DB2576"/>
    <w:multiLevelType w:val="hybridMultilevel"/>
    <w:tmpl w:val="95CC1F9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B467E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111344"/>
    <w:multiLevelType w:val="hybridMultilevel"/>
    <w:tmpl w:val="A142FC1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A14014"/>
    <w:multiLevelType w:val="hybridMultilevel"/>
    <w:tmpl w:val="061CE096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A262EA"/>
    <w:multiLevelType w:val="hybridMultilevel"/>
    <w:tmpl w:val="24EE408C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5C05E6"/>
    <w:multiLevelType w:val="hybridMultilevel"/>
    <w:tmpl w:val="0E90308C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54C59"/>
    <w:multiLevelType w:val="hybridMultilevel"/>
    <w:tmpl w:val="74FA2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18111E"/>
    <w:multiLevelType w:val="hybridMultilevel"/>
    <w:tmpl w:val="B1E88B42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167CC8"/>
    <w:multiLevelType w:val="hybridMultilevel"/>
    <w:tmpl w:val="A1969E78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693B7D"/>
    <w:multiLevelType w:val="hybridMultilevel"/>
    <w:tmpl w:val="C206034A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04DFC"/>
    <w:multiLevelType w:val="hybridMultilevel"/>
    <w:tmpl w:val="FA80B6DE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47D6A"/>
    <w:multiLevelType w:val="hybridMultilevel"/>
    <w:tmpl w:val="44D633D8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B1F4F"/>
    <w:multiLevelType w:val="hybridMultilevel"/>
    <w:tmpl w:val="B6C8AEA4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C1805"/>
    <w:multiLevelType w:val="hybridMultilevel"/>
    <w:tmpl w:val="385202E0"/>
    <w:lvl w:ilvl="0" w:tplc="7756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D17C5"/>
    <w:multiLevelType w:val="hybridMultilevel"/>
    <w:tmpl w:val="518E4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359722">
    <w:abstractNumId w:val="9"/>
  </w:num>
  <w:num w:numId="2" w16cid:durableId="704601945">
    <w:abstractNumId w:val="2"/>
  </w:num>
  <w:num w:numId="3" w16cid:durableId="816260219">
    <w:abstractNumId w:val="13"/>
  </w:num>
  <w:num w:numId="4" w16cid:durableId="1982075890">
    <w:abstractNumId w:val="7"/>
  </w:num>
  <w:num w:numId="5" w16cid:durableId="834420267">
    <w:abstractNumId w:val="17"/>
  </w:num>
  <w:num w:numId="6" w16cid:durableId="1080129713">
    <w:abstractNumId w:val="4"/>
  </w:num>
  <w:num w:numId="7" w16cid:durableId="721751343">
    <w:abstractNumId w:val="0"/>
  </w:num>
  <w:num w:numId="8" w16cid:durableId="606885845">
    <w:abstractNumId w:val="25"/>
  </w:num>
  <w:num w:numId="9" w16cid:durableId="1275282316">
    <w:abstractNumId w:val="28"/>
  </w:num>
  <w:num w:numId="10" w16cid:durableId="932786737">
    <w:abstractNumId w:val="23"/>
  </w:num>
  <w:num w:numId="11" w16cid:durableId="1517499673">
    <w:abstractNumId w:val="32"/>
  </w:num>
  <w:num w:numId="12" w16cid:durableId="1124427467">
    <w:abstractNumId w:val="22"/>
  </w:num>
  <w:num w:numId="13" w16cid:durableId="1750467179">
    <w:abstractNumId w:val="34"/>
  </w:num>
  <w:num w:numId="14" w16cid:durableId="197358294">
    <w:abstractNumId w:val="20"/>
  </w:num>
  <w:num w:numId="15" w16cid:durableId="1816682405">
    <w:abstractNumId w:val="19"/>
  </w:num>
  <w:num w:numId="16" w16cid:durableId="928197430">
    <w:abstractNumId w:val="35"/>
  </w:num>
  <w:num w:numId="17" w16cid:durableId="1055930507">
    <w:abstractNumId w:val="24"/>
  </w:num>
  <w:num w:numId="18" w16cid:durableId="1614632312">
    <w:abstractNumId w:val="30"/>
  </w:num>
  <w:num w:numId="19" w16cid:durableId="924459916">
    <w:abstractNumId w:val="36"/>
  </w:num>
  <w:num w:numId="20" w16cid:durableId="826633551">
    <w:abstractNumId w:val="31"/>
  </w:num>
  <w:num w:numId="21" w16cid:durableId="2147161551">
    <w:abstractNumId w:val="29"/>
  </w:num>
  <w:num w:numId="22" w16cid:durableId="1614944490">
    <w:abstractNumId w:val="37"/>
  </w:num>
  <w:num w:numId="23" w16cid:durableId="541400490">
    <w:abstractNumId w:val="26"/>
  </w:num>
  <w:num w:numId="24" w16cid:durableId="1016539518">
    <w:abstractNumId w:val="33"/>
  </w:num>
  <w:num w:numId="25" w16cid:durableId="602496028">
    <w:abstractNumId w:val="21"/>
  </w:num>
  <w:num w:numId="26" w16cid:durableId="997072379">
    <w:abstractNumId w:val="27"/>
  </w:num>
  <w:num w:numId="27" w16cid:durableId="943657167">
    <w:abstractNumId w:val="1"/>
  </w:num>
  <w:num w:numId="28" w16cid:durableId="269045862">
    <w:abstractNumId w:val="18"/>
  </w:num>
  <w:num w:numId="29" w16cid:durableId="1480734130">
    <w:abstractNumId w:val="6"/>
  </w:num>
  <w:num w:numId="30" w16cid:durableId="494027646">
    <w:abstractNumId w:val="10"/>
  </w:num>
  <w:num w:numId="31" w16cid:durableId="187716268">
    <w:abstractNumId w:val="15"/>
  </w:num>
  <w:num w:numId="32" w16cid:durableId="1957982356">
    <w:abstractNumId w:val="3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F9"/>
    <w:rsid w:val="00017424"/>
    <w:rsid w:val="0001787D"/>
    <w:rsid w:val="00020228"/>
    <w:rsid w:val="00056F6F"/>
    <w:rsid w:val="00063292"/>
    <w:rsid w:val="0007035D"/>
    <w:rsid w:val="0008414A"/>
    <w:rsid w:val="000908EB"/>
    <w:rsid w:val="000A2B60"/>
    <w:rsid w:val="000A2B97"/>
    <w:rsid w:val="000A6F1B"/>
    <w:rsid w:val="000B5563"/>
    <w:rsid w:val="000C2CA9"/>
    <w:rsid w:val="000E2EC6"/>
    <w:rsid w:val="000E5DDE"/>
    <w:rsid w:val="000F5CFC"/>
    <w:rsid w:val="00101F49"/>
    <w:rsid w:val="00105068"/>
    <w:rsid w:val="00110201"/>
    <w:rsid w:val="001209E7"/>
    <w:rsid w:val="00130097"/>
    <w:rsid w:val="0013166A"/>
    <w:rsid w:val="0013424D"/>
    <w:rsid w:val="001379FF"/>
    <w:rsid w:val="00142056"/>
    <w:rsid w:val="0014708A"/>
    <w:rsid w:val="0014793F"/>
    <w:rsid w:val="00152F5C"/>
    <w:rsid w:val="00153FA3"/>
    <w:rsid w:val="00160FFF"/>
    <w:rsid w:val="001738F9"/>
    <w:rsid w:val="00182B0E"/>
    <w:rsid w:val="001A4AFC"/>
    <w:rsid w:val="001A7AA7"/>
    <w:rsid w:val="001B7FCD"/>
    <w:rsid w:val="001C5097"/>
    <w:rsid w:val="001C58C5"/>
    <w:rsid w:val="001C5B03"/>
    <w:rsid w:val="001D5694"/>
    <w:rsid w:val="001D79C0"/>
    <w:rsid w:val="001E29B2"/>
    <w:rsid w:val="001E46D2"/>
    <w:rsid w:val="001F5141"/>
    <w:rsid w:val="00232A43"/>
    <w:rsid w:val="0023441A"/>
    <w:rsid w:val="0024618A"/>
    <w:rsid w:val="002463A4"/>
    <w:rsid w:val="00262468"/>
    <w:rsid w:val="00280B88"/>
    <w:rsid w:val="00293989"/>
    <w:rsid w:val="00297E6F"/>
    <w:rsid w:val="002B363D"/>
    <w:rsid w:val="002C209C"/>
    <w:rsid w:val="00301038"/>
    <w:rsid w:val="003068B5"/>
    <w:rsid w:val="00307563"/>
    <w:rsid w:val="00307F7E"/>
    <w:rsid w:val="00310007"/>
    <w:rsid w:val="003104EF"/>
    <w:rsid w:val="00312845"/>
    <w:rsid w:val="00341ADC"/>
    <w:rsid w:val="003429FF"/>
    <w:rsid w:val="0035276D"/>
    <w:rsid w:val="00354294"/>
    <w:rsid w:val="00355712"/>
    <w:rsid w:val="00357424"/>
    <w:rsid w:val="00371BC1"/>
    <w:rsid w:val="00383F47"/>
    <w:rsid w:val="003C3C7D"/>
    <w:rsid w:val="003C3DDD"/>
    <w:rsid w:val="003D51AB"/>
    <w:rsid w:val="003D777A"/>
    <w:rsid w:val="003F1D23"/>
    <w:rsid w:val="004039FB"/>
    <w:rsid w:val="0040611C"/>
    <w:rsid w:val="0040787C"/>
    <w:rsid w:val="00424605"/>
    <w:rsid w:val="004317A8"/>
    <w:rsid w:val="00444929"/>
    <w:rsid w:val="00447A24"/>
    <w:rsid w:val="00447E20"/>
    <w:rsid w:val="004675A4"/>
    <w:rsid w:val="00475B00"/>
    <w:rsid w:val="0047662F"/>
    <w:rsid w:val="004B3656"/>
    <w:rsid w:val="004D1B6E"/>
    <w:rsid w:val="004D69B3"/>
    <w:rsid w:val="004E13EA"/>
    <w:rsid w:val="004E6004"/>
    <w:rsid w:val="004F4886"/>
    <w:rsid w:val="004F4E56"/>
    <w:rsid w:val="00510345"/>
    <w:rsid w:val="005137C0"/>
    <w:rsid w:val="00521E3A"/>
    <w:rsid w:val="00551142"/>
    <w:rsid w:val="00553E63"/>
    <w:rsid w:val="00560975"/>
    <w:rsid w:val="00564F7E"/>
    <w:rsid w:val="00570998"/>
    <w:rsid w:val="00576FFD"/>
    <w:rsid w:val="005779B5"/>
    <w:rsid w:val="005A1523"/>
    <w:rsid w:val="005B4F1A"/>
    <w:rsid w:val="005B5552"/>
    <w:rsid w:val="005B6FA6"/>
    <w:rsid w:val="005C22EE"/>
    <w:rsid w:val="005D0AD6"/>
    <w:rsid w:val="005E3FF6"/>
    <w:rsid w:val="0060211E"/>
    <w:rsid w:val="006038E3"/>
    <w:rsid w:val="00610789"/>
    <w:rsid w:val="00625F14"/>
    <w:rsid w:val="006477F9"/>
    <w:rsid w:val="006540D3"/>
    <w:rsid w:val="00654499"/>
    <w:rsid w:val="00660AE6"/>
    <w:rsid w:val="00670A03"/>
    <w:rsid w:val="0068392F"/>
    <w:rsid w:val="0068458D"/>
    <w:rsid w:val="00685E95"/>
    <w:rsid w:val="00686111"/>
    <w:rsid w:val="0068719E"/>
    <w:rsid w:val="00693CB4"/>
    <w:rsid w:val="006B7FFC"/>
    <w:rsid w:val="006C5423"/>
    <w:rsid w:val="006D5C5E"/>
    <w:rsid w:val="006D6309"/>
    <w:rsid w:val="006D7EDD"/>
    <w:rsid w:val="006E2C86"/>
    <w:rsid w:val="006E3BF2"/>
    <w:rsid w:val="006F6971"/>
    <w:rsid w:val="007037E0"/>
    <w:rsid w:val="007408F8"/>
    <w:rsid w:val="00744D1D"/>
    <w:rsid w:val="00770127"/>
    <w:rsid w:val="0077285C"/>
    <w:rsid w:val="00782067"/>
    <w:rsid w:val="00791D43"/>
    <w:rsid w:val="007A187D"/>
    <w:rsid w:val="007B2D13"/>
    <w:rsid w:val="007B53C0"/>
    <w:rsid w:val="007B7EED"/>
    <w:rsid w:val="007C41A4"/>
    <w:rsid w:val="007D1768"/>
    <w:rsid w:val="007D25FA"/>
    <w:rsid w:val="007D4BF9"/>
    <w:rsid w:val="007F1517"/>
    <w:rsid w:val="007F1A8A"/>
    <w:rsid w:val="008006E5"/>
    <w:rsid w:val="00803E3D"/>
    <w:rsid w:val="00816B23"/>
    <w:rsid w:val="00816C5D"/>
    <w:rsid w:val="008214D9"/>
    <w:rsid w:val="00853B90"/>
    <w:rsid w:val="00856ABE"/>
    <w:rsid w:val="00863573"/>
    <w:rsid w:val="00866423"/>
    <w:rsid w:val="00880175"/>
    <w:rsid w:val="008927AD"/>
    <w:rsid w:val="00892F1E"/>
    <w:rsid w:val="00895650"/>
    <w:rsid w:val="008A16C3"/>
    <w:rsid w:val="008A23B7"/>
    <w:rsid w:val="008A59D8"/>
    <w:rsid w:val="008A735F"/>
    <w:rsid w:val="008B3C89"/>
    <w:rsid w:val="008C4858"/>
    <w:rsid w:val="008C5F3E"/>
    <w:rsid w:val="008C66B8"/>
    <w:rsid w:val="008E01F7"/>
    <w:rsid w:val="008E4D95"/>
    <w:rsid w:val="008E79CC"/>
    <w:rsid w:val="00900469"/>
    <w:rsid w:val="009031B0"/>
    <w:rsid w:val="009134F9"/>
    <w:rsid w:val="0092085B"/>
    <w:rsid w:val="00932FD2"/>
    <w:rsid w:val="00941674"/>
    <w:rsid w:val="009461BD"/>
    <w:rsid w:val="0095728D"/>
    <w:rsid w:val="00975777"/>
    <w:rsid w:val="009821F0"/>
    <w:rsid w:val="00982C21"/>
    <w:rsid w:val="009914D6"/>
    <w:rsid w:val="00991A9C"/>
    <w:rsid w:val="0099486E"/>
    <w:rsid w:val="009A6D4B"/>
    <w:rsid w:val="009B49C9"/>
    <w:rsid w:val="009B55AD"/>
    <w:rsid w:val="009D1A41"/>
    <w:rsid w:val="009E2D8D"/>
    <w:rsid w:val="009E5517"/>
    <w:rsid w:val="009E60C4"/>
    <w:rsid w:val="009E7231"/>
    <w:rsid w:val="009F13A3"/>
    <w:rsid w:val="009F3441"/>
    <w:rsid w:val="009F6D0A"/>
    <w:rsid w:val="00A00EFB"/>
    <w:rsid w:val="00A15F53"/>
    <w:rsid w:val="00A168A0"/>
    <w:rsid w:val="00A17DA7"/>
    <w:rsid w:val="00A218BE"/>
    <w:rsid w:val="00A24AF7"/>
    <w:rsid w:val="00A250DB"/>
    <w:rsid w:val="00A25786"/>
    <w:rsid w:val="00A3087C"/>
    <w:rsid w:val="00A363D3"/>
    <w:rsid w:val="00A37E4F"/>
    <w:rsid w:val="00A41A08"/>
    <w:rsid w:val="00A42838"/>
    <w:rsid w:val="00A6088E"/>
    <w:rsid w:val="00A61F83"/>
    <w:rsid w:val="00A920CF"/>
    <w:rsid w:val="00A95491"/>
    <w:rsid w:val="00AA0989"/>
    <w:rsid w:val="00AA297F"/>
    <w:rsid w:val="00AA6DC1"/>
    <w:rsid w:val="00AB028B"/>
    <w:rsid w:val="00AB1A36"/>
    <w:rsid w:val="00AB1C7D"/>
    <w:rsid w:val="00AB3322"/>
    <w:rsid w:val="00AB3E3D"/>
    <w:rsid w:val="00AB73BD"/>
    <w:rsid w:val="00AD2969"/>
    <w:rsid w:val="00AD3E9B"/>
    <w:rsid w:val="00AD4493"/>
    <w:rsid w:val="00AE2465"/>
    <w:rsid w:val="00AE3427"/>
    <w:rsid w:val="00AF1D71"/>
    <w:rsid w:val="00AF3970"/>
    <w:rsid w:val="00AF66D1"/>
    <w:rsid w:val="00AF6BFD"/>
    <w:rsid w:val="00B06AFE"/>
    <w:rsid w:val="00B46ADC"/>
    <w:rsid w:val="00B47E9E"/>
    <w:rsid w:val="00B56A7D"/>
    <w:rsid w:val="00B61612"/>
    <w:rsid w:val="00B634A0"/>
    <w:rsid w:val="00B719C9"/>
    <w:rsid w:val="00B74273"/>
    <w:rsid w:val="00B871A9"/>
    <w:rsid w:val="00B92D40"/>
    <w:rsid w:val="00BA7AE6"/>
    <w:rsid w:val="00BB7249"/>
    <w:rsid w:val="00BC2AD8"/>
    <w:rsid w:val="00BC4767"/>
    <w:rsid w:val="00BD0482"/>
    <w:rsid w:val="00BD29B5"/>
    <w:rsid w:val="00BD6F05"/>
    <w:rsid w:val="00BE276E"/>
    <w:rsid w:val="00BE27CF"/>
    <w:rsid w:val="00BE4F2D"/>
    <w:rsid w:val="00BF314A"/>
    <w:rsid w:val="00BF58B2"/>
    <w:rsid w:val="00C10293"/>
    <w:rsid w:val="00C11EEC"/>
    <w:rsid w:val="00C12BDB"/>
    <w:rsid w:val="00C205E5"/>
    <w:rsid w:val="00C30A41"/>
    <w:rsid w:val="00C320EE"/>
    <w:rsid w:val="00C35B1E"/>
    <w:rsid w:val="00C40F93"/>
    <w:rsid w:val="00C42BCC"/>
    <w:rsid w:val="00C44592"/>
    <w:rsid w:val="00C472AB"/>
    <w:rsid w:val="00C66B25"/>
    <w:rsid w:val="00C84531"/>
    <w:rsid w:val="00C85478"/>
    <w:rsid w:val="00C86E97"/>
    <w:rsid w:val="00C9133F"/>
    <w:rsid w:val="00CB0EC6"/>
    <w:rsid w:val="00CB57C4"/>
    <w:rsid w:val="00CC27D3"/>
    <w:rsid w:val="00CE2099"/>
    <w:rsid w:val="00CE358E"/>
    <w:rsid w:val="00CF0D1A"/>
    <w:rsid w:val="00CF2B76"/>
    <w:rsid w:val="00CF3FFC"/>
    <w:rsid w:val="00CF7704"/>
    <w:rsid w:val="00D016F3"/>
    <w:rsid w:val="00D11C80"/>
    <w:rsid w:val="00D366D8"/>
    <w:rsid w:val="00D36DC5"/>
    <w:rsid w:val="00D402DC"/>
    <w:rsid w:val="00D52707"/>
    <w:rsid w:val="00D531E5"/>
    <w:rsid w:val="00D552FB"/>
    <w:rsid w:val="00D706DD"/>
    <w:rsid w:val="00D76491"/>
    <w:rsid w:val="00D80913"/>
    <w:rsid w:val="00D812FA"/>
    <w:rsid w:val="00D87233"/>
    <w:rsid w:val="00D91A4D"/>
    <w:rsid w:val="00D93E79"/>
    <w:rsid w:val="00DB0DF6"/>
    <w:rsid w:val="00DC3033"/>
    <w:rsid w:val="00DC60A5"/>
    <w:rsid w:val="00DC72FD"/>
    <w:rsid w:val="00DD038A"/>
    <w:rsid w:val="00DD1001"/>
    <w:rsid w:val="00DD16DC"/>
    <w:rsid w:val="00DE0CDD"/>
    <w:rsid w:val="00DE3964"/>
    <w:rsid w:val="00DF0500"/>
    <w:rsid w:val="00DF3096"/>
    <w:rsid w:val="00DF59BB"/>
    <w:rsid w:val="00E0474C"/>
    <w:rsid w:val="00E0581A"/>
    <w:rsid w:val="00E10BB5"/>
    <w:rsid w:val="00E11572"/>
    <w:rsid w:val="00E17A0A"/>
    <w:rsid w:val="00E36C2E"/>
    <w:rsid w:val="00E403E0"/>
    <w:rsid w:val="00E42FA1"/>
    <w:rsid w:val="00E57E4E"/>
    <w:rsid w:val="00E66E09"/>
    <w:rsid w:val="00E71E3C"/>
    <w:rsid w:val="00E7368C"/>
    <w:rsid w:val="00E7487F"/>
    <w:rsid w:val="00E7503E"/>
    <w:rsid w:val="00E7605B"/>
    <w:rsid w:val="00E80B1C"/>
    <w:rsid w:val="00E8182B"/>
    <w:rsid w:val="00E85472"/>
    <w:rsid w:val="00E93DEB"/>
    <w:rsid w:val="00E95065"/>
    <w:rsid w:val="00E97BF3"/>
    <w:rsid w:val="00E97CE6"/>
    <w:rsid w:val="00EA464B"/>
    <w:rsid w:val="00EB0172"/>
    <w:rsid w:val="00EC76E2"/>
    <w:rsid w:val="00ED1F0B"/>
    <w:rsid w:val="00ED3E45"/>
    <w:rsid w:val="00EE2252"/>
    <w:rsid w:val="00EE4DC0"/>
    <w:rsid w:val="00EF1109"/>
    <w:rsid w:val="00EF577E"/>
    <w:rsid w:val="00F00B40"/>
    <w:rsid w:val="00F0415B"/>
    <w:rsid w:val="00F04BB9"/>
    <w:rsid w:val="00F05BD0"/>
    <w:rsid w:val="00F129D7"/>
    <w:rsid w:val="00F12B45"/>
    <w:rsid w:val="00F21D40"/>
    <w:rsid w:val="00F228E1"/>
    <w:rsid w:val="00F26D58"/>
    <w:rsid w:val="00F3403F"/>
    <w:rsid w:val="00F42DD0"/>
    <w:rsid w:val="00F47DAD"/>
    <w:rsid w:val="00F51A18"/>
    <w:rsid w:val="00F62B0F"/>
    <w:rsid w:val="00F67882"/>
    <w:rsid w:val="00F70C7D"/>
    <w:rsid w:val="00F712D3"/>
    <w:rsid w:val="00F7252D"/>
    <w:rsid w:val="00F73ACC"/>
    <w:rsid w:val="00F7520C"/>
    <w:rsid w:val="00F754F9"/>
    <w:rsid w:val="00F77DBA"/>
    <w:rsid w:val="00F81B9C"/>
    <w:rsid w:val="00F85AA4"/>
    <w:rsid w:val="00FA305C"/>
    <w:rsid w:val="00FA3FE2"/>
    <w:rsid w:val="00FA70FC"/>
    <w:rsid w:val="00FC3422"/>
    <w:rsid w:val="00FC3CD3"/>
    <w:rsid w:val="00FC4430"/>
    <w:rsid w:val="00FD118D"/>
    <w:rsid w:val="00FD1624"/>
    <w:rsid w:val="00FD67CD"/>
    <w:rsid w:val="00FE039D"/>
    <w:rsid w:val="00F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945248"/>
  <w15:docId w15:val="{9F7AD136-D243-46FD-9500-6DA503E8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C7D"/>
    <w:pPr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AB1C7D"/>
    <w:pPr>
      <w:keepNext/>
      <w:keepLines/>
      <w:numPr>
        <w:numId w:val="2"/>
      </w:numPr>
      <w:spacing w:before="360" w:after="120" w:line="276" w:lineRule="auto"/>
      <w:outlineLvl w:val="0"/>
    </w:pPr>
    <w:rPr>
      <w:rFonts w:ascii="Calibri Light" w:eastAsia="Times New Roman" w:hAnsi="Calibri Light" w:cs="Times New Roman"/>
      <w:b/>
      <w:bCs/>
      <w:sz w:val="28"/>
      <w:szCs w:val="28"/>
      <w:lang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21E3A"/>
    <w:pPr>
      <w:keepNext/>
      <w:keepLines/>
      <w:tabs>
        <w:tab w:val="left" w:pos="431"/>
      </w:tabs>
      <w:spacing w:before="240" w:after="120" w:line="276" w:lineRule="auto"/>
      <w:outlineLvl w:val="1"/>
    </w:pPr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B1C7D"/>
    <w:pPr>
      <w:keepNext/>
      <w:keepLines/>
      <w:numPr>
        <w:ilvl w:val="2"/>
        <w:numId w:val="2"/>
      </w:numPr>
      <w:tabs>
        <w:tab w:val="left" w:pos="357"/>
      </w:tabs>
      <w:spacing w:before="240" w:after="120" w:line="276" w:lineRule="auto"/>
      <w:outlineLvl w:val="2"/>
    </w:pPr>
    <w:rPr>
      <w:rFonts w:ascii="Calibri Light" w:eastAsia="Times New Roman" w:hAnsi="Calibri Light" w:cs="Times New Roman"/>
      <w:b/>
      <w:bCs/>
      <w:lang w:eastAsia="zh-CN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B1C7D"/>
    <w:pPr>
      <w:keepNext/>
      <w:keepLines/>
      <w:numPr>
        <w:ilvl w:val="3"/>
        <w:numId w:val="2"/>
      </w:numPr>
      <w:spacing w:before="200" w:after="240" w:line="276" w:lineRule="auto"/>
      <w:outlineLvl w:val="3"/>
    </w:pPr>
    <w:rPr>
      <w:rFonts w:ascii="Calibri Light" w:eastAsia="Times New Roman" w:hAnsi="Calibri Light" w:cs="Times New Roman"/>
      <w:bCs/>
      <w:iCs/>
      <w:u w:val="single"/>
      <w:lang w:eastAsia="zh-CN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1C7D"/>
    <w:pPr>
      <w:numPr>
        <w:ilvl w:val="4"/>
        <w:numId w:val="2"/>
      </w:numPr>
      <w:spacing w:before="240" w:after="120" w:line="276" w:lineRule="auto"/>
      <w:outlineLvl w:val="4"/>
    </w:pPr>
    <w:rPr>
      <w:rFonts w:cs="Times New Roman"/>
      <w:bCs/>
      <w:i/>
      <w:iCs/>
      <w:szCs w:val="26"/>
      <w:lang w:eastAsia="zh-CN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1C7D"/>
    <w:pPr>
      <w:numPr>
        <w:ilvl w:val="5"/>
        <w:numId w:val="2"/>
      </w:numPr>
      <w:spacing w:before="240" w:after="60" w:line="276" w:lineRule="auto"/>
      <w:outlineLvl w:val="5"/>
    </w:pPr>
    <w:rPr>
      <w:rFonts w:cs="Times New Roman"/>
      <w:b/>
      <w:bCs/>
      <w:lang w:eastAsia="zh-CN"/>
    </w:rPr>
  </w:style>
  <w:style w:type="paragraph" w:styleId="Naslov7">
    <w:name w:val="heading 7"/>
    <w:basedOn w:val="Normal"/>
    <w:next w:val="Normal"/>
    <w:link w:val="Naslov7Char"/>
    <w:qFormat/>
    <w:rsid w:val="00AB1C7D"/>
    <w:pPr>
      <w:numPr>
        <w:ilvl w:val="6"/>
        <w:numId w:val="2"/>
      </w:numPr>
      <w:spacing w:before="240" w:after="60" w:line="276" w:lineRule="auto"/>
      <w:outlineLvl w:val="6"/>
    </w:pPr>
    <w:rPr>
      <w:rFonts w:ascii="Times New Roman" w:eastAsia="Calibri" w:hAnsi="Times New Roman" w:cs="Times New Roman"/>
      <w:szCs w:val="24"/>
      <w:lang w:eastAsia="zh-CN"/>
    </w:rPr>
  </w:style>
  <w:style w:type="paragraph" w:styleId="Naslov8">
    <w:name w:val="heading 8"/>
    <w:basedOn w:val="Normal"/>
    <w:next w:val="Normal"/>
    <w:link w:val="Naslov8Char"/>
    <w:qFormat/>
    <w:rsid w:val="00AB1C7D"/>
    <w:pPr>
      <w:numPr>
        <w:ilvl w:val="7"/>
        <w:numId w:val="2"/>
      </w:numPr>
      <w:spacing w:before="240" w:after="60" w:line="276" w:lineRule="auto"/>
      <w:outlineLvl w:val="7"/>
    </w:pPr>
    <w:rPr>
      <w:rFonts w:ascii="Times New Roman" w:eastAsia="Calibri" w:hAnsi="Times New Roman" w:cs="Times New Roman"/>
      <w:i/>
      <w:iCs/>
      <w:szCs w:val="24"/>
      <w:lang w:eastAsia="zh-CN"/>
    </w:rPr>
  </w:style>
  <w:style w:type="paragraph" w:styleId="Naslov9">
    <w:name w:val="heading 9"/>
    <w:basedOn w:val="Normal"/>
    <w:next w:val="Normal"/>
    <w:link w:val="Naslov9Char"/>
    <w:qFormat/>
    <w:rsid w:val="00AB1C7D"/>
    <w:pPr>
      <w:numPr>
        <w:ilvl w:val="8"/>
        <w:numId w:val="2"/>
      </w:numPr>
      <w:spacing w:before="240" w:after="60" w:line="276" w:lineRule="auto"/>
      <w:outlineLvl w:val="8"/>
    </w:pPr>
    <w:rPr>
      <w:rFonts w:ascii="Arial" w:eastAsia="Calibri" w:hAnsi="Arial" w:cs="Arial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1C7D"/>
    <w:rPr>
      <w:rFonts w:ascii="Calibri Light" w:eastAsia="Times New Roman" w:hAnsi="Calibri Light" w:cs="Times New Roman"/>
      <w:b/>
      <w:bCs/>
      <w:sz w:val="28"/>
      <w:szCs w:val="28"/>
      <w:lang w:eastAsia="zh-CN"/>
    </w:rPr>
  </w:style>
  <w:style w:type="character" w:customStyle="1" w:styleId="Naslov2Char">
    <w:name w:val="Naslov 2 Char"/>
    <w:basedOn w:val="Zadanifontodlomka"/>
    <w:link w:val="Naslov2"/>
    <w:uiPriority w:val="9"/>
    <w:rsid w:val="00521E3A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AB1C7D"/>
    <w:rPr>
      <w:rFonts w:ascii="Calibri Light" w:eastAsia="Times New Roman" w:hAnsi="Calibri Light" w:cs="Times New Roman"/>
      <w:b/>
      <w:bCs/>
      <w:sz w:val="24"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AB1C7D"/>
    <w:rPr>
      <w:rFonts w:ascii="Calibri Light" w:eastAsia="Times New Roman" w:hAnsi="Calibri Light" w:cs="Times New Roman"/>
      <w:bCs/>
      <w:iCs/>
      <w:sz w:val="24"/>
      <w:u w:val="single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1C7D"/>
    <w:rPr>
      <w:rFonts w:cs="Times New Roman"/>
      <w:bCs/>
      <w:i/>
      <w:iCs/>
      <w:sz w:val="24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1C7D"/>
    <w:rPr>
      <w:rFonts w:cs="Times New Roman"/>
      <w:b/>
      <w:bCs/>
      <w:sz w:val="24"/>
      <w:lang w:eastAsia="zh-CN"/>
    </w:rPr>
  </w:style>
  <w:style w:type="character" w:customStyle="1" w:styleId="Naslov7Char">
    <w:name w:val="Naslov 7 Char"/>
    <w:basedOn w:val="Zadanifontodlomka"/>
    <w:link w:val="Naslov7"/>
    <w:rsid w:val="00AB1C7D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rsid w:val="00AB1C7D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customStyle="1" w:styleId="Naslov9Char">
    <w:name w:val="Naslov 9 Char"/>
    <w:basedOn w:val="Zadanifontodlomka"/>
    <w:link w:val="Naslov9"/>
    <w:rsid w:val="00AB1C7D"/>
    <w:rPr>
      <w:rFonts w:ascii="Arial" w:eastAsia="Calibri" w:hAnsi="Arial" w:cs="Arial"/>
      <w:sz w:val="24"/>
      <w:lang w:eastAsia="zh-CN"/>
    </w:rPr>
  </w:style>
  <w:style w:type="numbering" w:customStyle="1" w:styleId="Bezpopisa1">
    <w:name w:val="Bez popisa1"/>
    <w:next w:val="Bezpopisa"/>
    <w:uiPriority w:val="99"/>
    <w:rsid w:val="00AB1C7D"/>
  </w:style>
  <w:style w:type="paragraph" w:styleId="Sadraj1">
    <w:name w:val="toc 1"/>
    <w:basedOn w:val="Normal"/>
    <w:next w:val="Normal"/>
    <w:uiPriority w:val="39"/>
    <w:rsid w:val="00AB1C7D"/>
    <w:pPr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styleId="Sadraj2">
    <w:name w:val="toc 2"/>
    <w:basedOn w:val="Normal"/>
    <w:next w:val="Normal"/>
    <w:uiPriority w:val="39"/>
    <w:rsid w:val="00AB1C7D"/>
    <w:pPr>
      <w:spacing w:after="0"/>
      <w:ind w:left="240"/>
      <w:jc w:val="left"/>
    </w:pPr>
    <w:rPr>
      <w:rFonts w:cs="Calibri"/>
      <w:smallCaps/>
      <w:sz w:val="20"/>
      <w:szCs w:val="20"/>
    </w:rPr>
  </w:style>
  <w:style w:type="paragraph" w:styleId="Sadraj3">
    <w:name w:val="toc 3"/>
    <w:basedOn w:val="Normal"/>
    <w:next w:val="Normal"/>
    <w:uiPriority w:val="39"/>
    <w:rsid w:val="00AB1C7D"/>
    <w:pPr>
      <w:spacing w:after="0"/>
      <w:ind w:left="480"/>
      <w:jc w:val="left"/>
    </w:pPr>
    <w:rPr>
      <w:rFonts w:cs="Calibri"/>
      <w:i/>
      <w:iCs/>
      <w:sz w:val="20"/>
      <w:szCs w:val="20"/>
    </w:rPr>
  </w:style>
  <w:style w:type="paragraph" w:styleId="Sadraj4">
    <w:name w:val="toc 4"/>
    <w:basedOn w:val="Normal"/>
    <w:next w:val="Normal"/>
    <w:uiPriority w:val="39"/>
    <w:rsid w:val="00AB1C7D"/>
    <w:pPr>
      <w:spacing w:after="0"/>
      <w:ind w:left="720"/>
      <w:jc w:val="left"/>
    </w:pPr>
    <w:rPr>
      <w:rFonts w:cs="Calibri"/>
      <w:sz w:val="18"/>
      <w:szCs w:val="18"/>
    </w:rPr>
  </w:style>
  <w:style w:type="character" w:styleId="Hiperveza">
    <w:name w:val="Hyperlink"/>
    <w:uiPriority w:val="99"/>
    <w:rsid w:val="00AB1C7D"/>
    <w:rPr>
      <w:color w:val="0000FF"/>
      <w:u w:val="single"/>
    </w:rPr>
  </w:style>
  <w:style w:type="paragraph" w:customStyle="1" w:styleId="Odlomakpopisa1">
    <w:name w:val="Odlomak popisa1"/>
    <w:basedOn w:val="Normal"/>
    <w:link w:val="OdlomakpopisaChar"/>
    <w:uiPriority w:val="34"/>
    <w:qFormat/>
    <w:rsid w:val="00AB1C7D"/>
    <w:pPr>
      <w:spacing w:after="200" w:line="276" w:lineRule="auto"/>
      <w:ind w:left="720"/>
      <w:contextualSpacing/>
    </w:pPr>
    <w:rPr>
      <w:rFonts w:ascii="Arial" w:eastAsia="Calibri" w:hAnsi="Arial" w:cs="Times New Roman"/>
      <w:lang w:val="en-US" w:eastAsia="zh-CN"/>
    </w:rPr>
  </w:style>
  <w:style w:type="character" w:customStyle="1" w:styleId="OdlomakpopisaChar">
    <w:name w:val="Odlomak popisa Char"/>
    <w:link w:val="Odlomakpopisa1"/>
    <w:uiPriority w:val="34"/>
    <w:rsid w:val="00AB1C7D"/>
    <w:rPr>
      <w:rFonts w:ascii="Arial" w:eastAsia="Calibri" w:hAnsi="Arial" w:cs="Times New Roman"/>
      <w:lang w:val="en-US" w:eastAsia="zh-CN"/>
    </w:rPr>
  </w:style>
  <w:style w:type="table" w:styleId="Reetkatablice">
    <w:name w:val="Table Grid"/>
    <w:basedOn w:val="Obinatablica"/>
    <w:uiPriority w:val="39"/>
    <w:rsid w:val="00AB1C7D"/>
    <w:pPr>
      <w:spacing w:after="0" w:line="240" w:lineRule="auto"/>
    </w:pPr>
    <w:rPr>
      <w:rFonts w:eastAsia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rsid w:val="00AB1C7D"/>
    <w:pPr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AB1C7D"/>
    <w:rPr>
      <w:rFonts w:ascii="Tahoma" w:eastAsia="Calibri" w:hAnsi="Tahoma" w:cs="Tahoma"/>
      <w:sz w:val="16"/>
      <w:szCs w:val="16"/>
      <w:lang w:eastAsia="zh-CN"/>
    </w:rPr>
  </w:style>
  <w:style w:type="paragraph" w:styleId="Zaglavlje">
    <w:name w:val="header"/>
    <w:basedOn w:val="Normal"/>
    <w:link w:val="ZaglavljeChar"/>
    <w:uiPriority w:val="99"/>
    <w:rsid w:val="00AB1C7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AB1C7D"/>
    <w:rPr>
      <w:rFonts w:ascii="Arial" w:eastAsia="Calibri" w:hAnsi="Arial" w:cs="Times New Roman"/>
      <w:lang w:eastAsia="zh-CN"/>
    </w:rPr>
  </w:style>
  <w:style w:type="paragraph" w:styleId="Podnoje">
    <w:name w:val="footer"/>
    <w:basedOn w:val="Normal"/>
    <w:link w:val="PodnojeChar"/>
    <w:uiPriority w:val="99"/>
    <w:rsid w:val="00AB1C7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AB1C7D"/>
    <w:rPr>
      <w:rFonts w:ascii="Arial" w:eastAsia="Calibri" w:hAnsi="Arial" w:cs="Times New Roman"/>
      <w:lang w:eastAsia="zh-CN"/>
    </w:rPr>
  </w:style>
  <w:style w:type="paragraph" w:styleId="Opisslike">
    <w:name w:val="caption"/>
    <w:basedOn w:val="Normal"/>
    <w:next w:val="Normal"/>
    <w:qFormat/>
    <w:rsid w:val="00AB1C7D"/>
    <w:pPr>
      <w:spacing w:after="0" w:line="360" w:lineRule="auto"/>
    </w:pPr>
    <w:rPr>
      <w:rFonts w:eastAsia="Calibri" w:cs="Arial"/>
      <w:b/>
      <w:bCs/>
      <w:sz w:val="20"/>
      <w:szCs w:val="20"/>
      <w:lang w:eastAsia="zh-CN"/>
    </w:rPr>
  </w:style>
  <w:style w:type="paragraph" w:customStyle="1" w:styleId="NormalJustified">
    <w:name w:val="Normal + Justified"/>
    <w:basedOn w:val="Normal"/>
    <w:rsid w:val="00AB1C7D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ColorfulList-Accent11">
    <w:name w:val="Colorful List - Accent 11"/>
    <w:basedOn w:val="Normal"/>
    <w:qFormat/>
    <w:rsid w:val="00AB1C7D"/>
    <w:pPr>
      <w:spacing w:after="0" w:line="360" w:lineRule="auto"/>
      <w:ind w:left="720"/>
    </w:pPr>
    <w:rPr>
      <w:rFonts w:ascii="Times New Roman" w:eastAsia="Calibri" w:hAnsi="Times New Roman" w:cs="Times New Roman"/>
      <w:szCs w:val="24"/>
      <w:lang w:eastAsia="hr-HR"/>
    </w:rPr>
  </w:style>
  <w:style w:type="character" w:customStyle="1" w:styleId="Bodytext">
    <w:name w:val="Body text_"/>
    <w:link w:val="BodyText20"/>
    <w:rsid w:val="00AB1C7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link w:val="Bodytext"/>
    <w:rsid w:val="00AB1C7D"/>
    <w:pPr>
      <w:shd w:val="clear" w:color="auto" w:fill="FFFFFF"/>
      <w:spacing w:after="0" w:line="0" w:lineRule="atLeast"/>
      <w:ind w:hanging="1000"/>
    </w:pPr>
    <w:rPr>
      <w:rFonts w:ascii="Times New Roman" w:eastAsia="Times New Roman" w:hAnsi="Times New Roman" w:cs="Times New Roman"/>
      <w:sz w:val="21"/>
      <w:szCs w:val="21"/>
    </w:rPr>
  </w:style>
  <w:style w:type="paragraph" w:styleId="Tijeloteksta">
    <w:name w:val="Body Text"/>
    <w:basedOn w:val="Normal"/>
    <w:link w:val="TijelotekstaChar"/>
    <w:uiPriority w:val="99"/>
    <w:rsid w:val="00AB1C7D"/>
    <w:pPr>
      <w:spacing w:after="120" w:line="276" w:lineRule="auto"/>
    </w:pPr>
    <w:rPr>
      <w:rFonts w:ascii="Arial" w:eastAsia="Calibri" w:hAnsi="Arial" w:cs="Times New Roman"/>
      <w:lang w:eastAsia="zh-CN"/>
    </w:rPr>
  </w:style>
  <w:style w:type="character" w:customStyle="1" w:styleId="TijelotekstaChar">
    <w:name w:val="Tijelo teksta Char"/>
    <w:basedOn w:val="Zadanifontodlomka"/>
    <w:link w:val="Tijeloteksta"/>
    <w:uiPriority w:val="99"/>
    <w:rsid w:val="00AB1C7D"/>
    <w:rPr>
      <w:rFonts w:ascii="Arial" w:eastAsia="Calibri" w:hAnsi="Arial" w:cs="Times New Roman"/>
      <w:lang w:eastAsia="zh-CN"/>
    </w:rPr>
  </w:style>
  <w:style w:type="character" w:customStyle="1" w:styleId="apple-converted-space">
    <w:name w:val="apple-converted-space"/>
    <w:basedOn w:val="Zadanifontodlomka"/>
    <w:rsid w:val="00AB1C7D"/>
  </w:style>
  <w:style w:type="paragraph" w:customStyle="1" w:styleId="Default">
    <w:name w:val="Default"/>
    <w:rsid w:val="00AB1C7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Tekstfusnote">
    <w:name w:val="footnote text"/>
    <w:aliases w:val=" Char,Char,Footnote Text Char"/>
    <w:basedOn w:val="Normal"/>
    <w:link w:val="TekstfusnoteChar"/>
    <w:rsid w:val="00AB1C7D"/>
    <w:pPr>
      <w:spacing w:after="0" w:line="240" w:lineRule="auto"/>
    </w:pPr>
    <w:rPr>
      <w:rFonts w:ascii="Arial" w:eastAsia="Calibri" w:hAnsi="Arial" w:cs="Times New Roman"/>
      <w:sz w:val="20"/>
      <w:szCs w:val="20"/>
      <w:lang w:eastAsia="zh-CN"/>
    </w:rPr>
  </w:style>
  <w:style w:type="character" w:customStyle="1" w:styleId="TekstfusnoteChar">
    <w:name w:val="Tekst fusnote Char"/>
    <w:aliases w:val=" Char Char,Char Char,Footnote Text Char Char"/>
    <w:basedOn w:val="Zadanifontodlomka"/>
    <w:link w:val="Tekstfusnote"/>
    <w:rsid w:val="00AB1C7D"/>
    <w:rPr>
      <w:rFonts w:ascii="Arial" w:eastAsia="Calibri" w:hAnsi="Arial" w:cs="Times New Roman"/>
      <w:sz w:val="20"/>
      <w:szCs w:val="20"/>
      <w:lang w:eastAsia="zh-CN"/>
    </w:rPr>
  </w:style>
  <w:style w:type="character" w:styleId="Referencafusnote">
    <w:name w:val="footnote reference"/>
    <w:aliases w:val="Footnote"/>
    <w:rsid w:val="00AB1C7D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rsid w:val="00AB1C7D"/>
    <w:pPr>
      <w:spacing w:after="120" w:line="480" w:lineRule="auto"/>
    </w:pPr>
    <w:rPr>
      <w:rFonts w:ascii="Arial" w:eastAsia="Calibri" w:hAnsi="Arial" w:cs="Times New Roman"/>
      <w:lang w:eastAsia="zh-C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AB1C7D"/>
    <w:rPr>
      <w:rFonts w:ascii="Arial" w:eastAsia="Calibri" w:hAnsi="Arial" w:cs="Times New Roman"/>
      <w:lang w:eastAsia="zh-CN"/>
    </w:rPr>
  </w:style>
  <w:style w:type="character" w:styleId="Naglaeno">
    <w:name w:val="Strong"/>
    <w:uiPriority w:val="22"/>
    <w:qFormat/>
    <w:rsid w:val="00AB1C7D"/>
    <w:rPr>
      <w:b/>
      <w:bCs/>
    </w:rPr>
  </w:style>
  <w:style w:type="paragraph" w:customStyle="1" w:styleId="Bezproreda1">
    <w:name w:val="Bez proreda1"/>
    <w:link w:val="BezproredaChar"/>
    <w:uiPriority w:val="1"/>
    <w:qFormat/>
    <w:rsid w:val="00AB1C7D"/>
    <w:pPr>
      <w:spacing w:after="0" w:line="240" w:lineRule="auto"/>
    </w:pPr>
    <w:rPr>
      <w:rFonts w:eastAsia="Times New Roman" w:cs="Times New Roman"/>
      <w:lang w:val="en-US" w:eastAsia="zh-CN"/>
    </w:rPr>
  </w:style>
  <w:style w:type="character" w:customStyle="1" w:styleId="BezproredaChar">
    <w:name w:val="Bez proreda Char"/>
    <w:link w:val="Bezproreda1"/>
    <w:uiPriority w:val="1"/>
    <w:rsid w:val="00AB1C7D"/>
    <w:rPr>
      <w:rFonts w:ascii="Calibri" w:eastAsia="Times New Roman" w:hAnsi="Calibri" w:cs="Times New Roman"/>
      <w:lang w:val="en-US" w:eastAsia="zh-CN"/>
    </w:rPr>
  </w:style>
  <w:style w:type="paragraph" w:customStyle="1" w:styleId="nwwindFOOTNOTETEKST">
    <w:name w:val="nw wind FOOTNOTE TEKST"/>
    <w:basedOn w:val="Normal"/>
    <w:link w:val="nwwindFOOTNOTETEKSTChar"/>
    <w:rsid w:val="00AB1C7D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nwwindFOOTNOTETEKSTChar">
    <w:name w:val="nw wind FOOTNOTE TEKST Char"/>
    <w:link w:val="nwwindFOOTNOTETEKST"/>
    <w:rsid w:val="00AB1C7D"/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st">
    <w:name w:val="st"/>
    <w:basedOn w:val="Zadanifontodlomka"/>
    <w:rsid w:val="00AB1C7D"/>
  </w:style>
  <w:style w:type="character" w:styleId="Istaknuto">
    <w:name w:val="Emphasis"/>
    <w:uiPriority w:val="20"/>
    <w:qFormat/>
    <w:rsid w:val="00AB1C7D"/>
    <w:rPr>
      <w:i/>
      <w:iCs/>
    </w:rPr>
  </w:style>
  <w:style w:type="paragraph" w:customStyle="1" w:styleId="Bezproreda2">
    <w:name w:val="Bez proreda2"/>
    <w:uiPriority w:val="1"/>
    <w:qFormat/>
    <w:rsid w:val="00AB1C7D"/>
    <w:pPr>
      <w:spacing w:after="0" w:line="240" w:lineRule="auto"/>
    </w:pPr>
    <w:rPr>
      <w:rFonts w:eastAsia="Times New Roman" w:cs="Times New Roman"/>
      <w:lang w:eastAsia="zh-CN"/>
    </w:rPr>
  </w:style>
  <w:style w:type="character" w:customStyle="1" w:styleId="CharChar10">
    <w:name w:val="Char Char10"/>
    <w:rsid w:val="00AB1C7D"/>
    <w:rPr>
      <w:rFonts w:eastAsia="Times New Roman" w:cs="Times New Roman"/>
      <w:bCs/>
      <w:szCs w:val="26"/>
    </w:rPr>
  </w:style>
  <w:style w:type="table" w:customStyle="1" w:styleId="Reetkatablice1">
    <w:name w:val="Rešetka tablice1"/>
    <w:basedOn w:val="Obinatablica"/>
    <w:next w:val="Reetkatablice"/>
    <w:uiPriority w:val="39"/>
    <w:rsid w:val="00AB1C7D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B1C7D"/>
    <w:pPr>
      <w:spacing w:after="200" w:line="276" w:lineRule="auto"/>
      <w:ind w:left="720"/>
      <w:contextualSpacing/>
    </w:pPr>
    <w:rPr>
      <w:rFonts w:eastAsia="Calibri" w:cs="Times New Roman"/>
      <w:lang w:val="en-US"/>
    </w:rPr>
  </w:style>
  <w:style w:type="paragraph" w:customStyle="1" w:styleId="naslov30">
    <w:name w:val="naslov3"/>
    <w:basedOn w:val="Naslov3"/>
    <w:rsid w:val="00AB1C7D"/>
    <w:pPr>
      <w:numPr>
        <w:ilvl w:val="0"/>
        <w:numId w:val="0"/>
      </w:numPr>
    </w:pPr>
  </w:style>
  <w:style w:type="paragraph" w:customStyle="1" w:styleId="Stil2">
    <w:name w:val="Stil2"/>
    <w:basedOn w:val="Normal"/>
    <w:rsid w:val="00AB1C7D"/>
    <w:pPr>
      <w:numPr>
        <w:ilvl w:val="1"/>
        <w:numId w:val="4"/>
      </w:numPr>
      <w:spacing w:after="200" w:line="276" w:lineRule="auto"/>
    </w:pPr>
    <w:rPr>
      <w:rFonts w:ascii="Arial" w:eastAsia="Calibri" w:hAnsi="Arial" w:cs="Times New Roman"/>
      <w:lang w:eastAsia="zh-CN"/>
    </w:rPr>
  </w:style>
  <w:style w:type="numbering" w:customStyle="1" w:styleId="SLIKA">
    <w:name w:val="SLIKA"/>
    <w:basedOn w:val="Bezpopisa"/>
    <w:rsid w:val="00AB1C7D"/>
  </w:style>
  <w:style w:type="paragraph" w:styleId="Sadraj5">
    <w:name w:val="toc 5"/>
    <w:basedOn w:val="Normal"/>
    <w:next w:val="Normal"/>
    <w:uiPriority w:val="39"/>
    <w:rsid w:val="00AB1C7D"/>
    <w:pPr>
      <w:spacing w:after="0"/>
      <w:ind w:left="960"/>
      <w:jc w:val="left"/>
    </w:pPr>
    <w:rPr>
      <w:rFonts w:cs="Calibri"/>
      <w:sz w:val="18"/>
      <w:szCs w:val="18"/>
    </w:rPr>
  </w:style>
  <w:style w:type="paragraph" w:styleId="Sadraj6">
    <w:name w:val="toc 6"/>
    <w:basedOn w:val="Normal"/>
    <w:next w:val="Normal"/>
    <w:uiPriority w:val="39"/>
    <w:rsid w:val="00AB1C7D"/>
    <w:pPr>
      <w:spacing w:after="0"/>
      <w:ind w:left="1200"/>
      <w:jc w:val="left"/>
    </w:pPr>
    <w:rPr>
      <w:rFonts w:cs="Calibri"/>
      <w:sz w:val="18"/>
      <w:szCs w:val="18"/>
    </w:rPr>
  </w:style>
  <w:style w:type="paragraph" w:styleId="Sadraj7">
    <w:name w:val="toc 7"/>
    <w:basedOn w:val="Normal"/>
    <w:next w:val="Normal"/>
    <w:uiPriority w:val="39"/>
    <w:rsid w:val="00AB1C7D"/>
    <w:pPr>
      <w:spacing w:after="0"/>
      <w:ind w:left="1440"/>
      <w:jc w:val="left"/>
    </w:pPr>
    <w:rPr>
      <w:rFonts w:cs="Calibri"/>
      <w:sz w:val="18"/>
      <w:szCs w:val="18"/>
    </w:rPr>
  </w:style>
  <w:style w:type="paragraph" w:styleId="Sadraj8">
    <w:name w:val="toc 8"/>
    <w:basedOn w:val="Normal"/>
    <w:next w:val="Normal"/>
    <w:uiPriority w:val="39"/>
    <w:rsid w:val="00AB1C7D"/>
    <w:pPr>
      <w:spacing w:after="0"/>
      <w:ind w:left="1680"/>
      <w:jc w:val="left"/>
    </w:pPr>
    <w:rPr>
      <w:rFonts w:cs="Calibri"/>
      <w:sz w:val="18"/>
      <w:szCs w:val="18"/>
    </w:rPr>
  </w:style>
  <w:style w:type="paragraph" w:styleId="Sadraj9">
    <w:name w:val="toc 9"/>
    <w:basedOn w:val="Normal"/>
    <w:next w:val="Normal"/>
    <w:uiPriority w:val="39"/>
    <w:rsid w:val="00AB1C7D"/>
    <w:pPr>
      <w:spacing w:after="0"/>
      <w:ind w:left="1920"/>
      <w:jc w:val="left"/>
    </w:pPr>
    <w:rPr>
      <w:rFonts w:cs="Calibri"/>
      <w:sz w:val="18"/>
      <w:szCs w:val="18"/>
    </w:rPr>
  </w:style>
  <w:style w:type="table" w:customStyle="1" w:styleId="Reetkatablice2">
    <w:name w:val="Rešetka tablice2"/>
    <w:basedOn w:val="Obinatablica"/>
    <w:next w:val="Reetkatablice"/>
    <w:uiPriority w:val="39"/>
    <w:rsid w:val="00AB1C7D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-2">
    <w:name w:val="T-9/8-2"/>
    <w:basedOn w:val="Normal"/>
    <w:link w:val="T-98-2Char"/>
    <w:rsid w:val="00AB1C7D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T-98-2Char">
    <w:name w:val="T-9/8-2 Char"/>
    <w:link w:val="T-98-2"/>
    <w:rsid w:val="00AB1C7D"/>
    <w:rPr>
      <w:rFonts w:ascii="Times-NewRoman" w:eastAsia="Times New Roman" w:hAnsi="Times-NewRoman" w:cs="Times New Roman"/>
      <w:sz w:val="19"/>
      <w:szCs w:val="20"/>
      <w:lang w:val="en-GB"/>
    </w:rPr>
  </w:style>
  <w:style w:type="character" w:customStyle="1" w:styleId="Bodytext2">
    <w:name w:val="Body text (2)"/>
    <w:rsid w:val="00AB1C7D"/>
    <w:rPr>
      <w:sz w:val="34"/>
      <w:szCs w:val="34"/>
      <w:lang w:bidi="ar-SA"/>
    </w:rPr>
  </w:style>
  <w:style w:type="numbering" w:customStyle="1" w:styleId="Bezpopisa11">
    <w:name w:val="Bez popisa11"/>
    <w:next w:val="Bezpopisa"/>
    <w:uiPriority w:val="99"/>
    <w:rsid w:val="00AB1C7D"/>
  </w:style>
  <w:style w:type="table" w:customStyle="1" w:styleId="Reetkatablice3">
    <w:name w:val="Rešetka tablice3"/>
    <w:basedOn w:val="Obinatablica"/>
    <w:next w:val="Reetkatablice"/>
    <w:uiPriority w:val="39"/>
    <w:rsid w:val="00AB1C7D"/>
    <w:pPr>
      <w:spacing w:after="0" w:line="240" w:lineRule="auto"/>
    </w:pPr>
    <w:rPr>
      <w:rFonts w:eastAsia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AB1C7D"/>
  </w:style>
  <w:style w:type="paragraph" w:customStyle="1" w:styleId="tekst11">
    <w:name w:val="tekst11"/>
    <w:basedOn w:val="Normal"/>
    <w:rsid w:val="00AB1C7D"/>
    <w:pPr>
      <w:spacing w:after="0" w:line="288" w:lineRule="auto"/>
      <w:ind w:firstLine="709"/>
    </w:pPr>
    <w:rPr>
      <w:rFonts w:ascii="Arial" w:eastAsia="Times New Roman" w:hAnsi="Arial" w:cs="Times New Roman"/>
      <w:lang w:eastAsia="hr-HR"/>
    </w:rPr>
  </w:style>
  <w:style w:type="paragraph" w:customStyle="1" w:styleId="Odlomakpopisa10">
    <w:name w:val="Odlomak popisa1"/>
    <w:basedOn w:val="Normal"/>
    <w:qFormat/>
    <w:rsid w:val="00AB1C7D"/>
    <w:pPr>
      <w:suppressAutoHyphens/>
      <w:autoSpaceDN w:val="0"/>
      <w:spacing w:after="120" w:line="276" w:lineRule="auto"/>
      <w:textAlignment w:val="baseline"/>
    </w:pPr>
    <w:rPr>
      <w:rFonts w:eastAsia="Calibri" w:cs="Times New Roman"/>
      <w:lang w:eastAsia="hr-HR"/>
    </w:rPr>
  </w:style>
  <w:style w:type="character" w:customStyle="1" w:styleId="Zadanifontodlomka1">
    <w:name w:val="Zadani font odlomka1"/>
    <w:rsid w:val="00AB1C7D"/>
  </w:style>
  <w:style w:type="table" w:customStyle="1" w:styleId="Reetkatablice4">
    <w:name w:val="Rešetka tablice4"/>
    <w:basedOn w:val="Obinatablica"/>
    <w:next w:val="Reetkatablice"/>
    <w:uiPriority w:val="39"/>
    <w:rsid w:val="00AB1C7D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0">
    <w:name w:val="Bez proreda1"/>
    <w:qFormat/>
    <w:rsid w:val="00AB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ablicaslika">
    <w:name w:val="table of figures"/>
    <w:basedOn w:val="Normal"/>
    <w:next w:val="Normal"/>
    <w:uiPriority w:val="99"/>
    <w:rsid w:val="00AB1C7D"/>
    <w:pPr>
      <w:spacing w:after="0"/>
      <w:ind w:left="440" w:hanging="440"/>
    </w:pPr>
    <w:rPr>
      <w:rFonts w:cs="Calibri"/>
      <w:smallCaps/>
      <w:sz w:val="20"/>
      <w:szCs w:val="20"/>
    </w:rPr>
  </w:style>
  <w:style w:type="character" w:styleId="Neupadljivoisticanje">
    <w:name w:val="Subtle Emphasis"/>
    <w:uiPriority w:val="19"/>
    <w:qFormat/>
    <w:rsid w:val="00AB1C7D"/>
    <w:rPr>
      <w:rFonts w:ascii="Calibri" w:hAnsi="Calibri"/>
      <w:i w:val="0"/>
      <w:iCs/>
      <w:color w:val="404040"/>
      <w:sz w:val="20"/>
    </w:rPr>
  </w:style>
  <w:style w:type="paragraph" w:styleId="TOCNaslov">
    <w:name w:val="TOC Heading"/>
    <w:basedOn w:val="Naslov1"/>
    <w:next w:val="Normal"/>
    <w:uiPriority w:val="39"/>
    <w:qFormat/>
    <w:rsid w:val="00AB1C7D"/>
    <w:pPr>
      <w:numPr>
        <w:numId w:val="0"/>
      </w:numPr>
      <w:spacing w:after="0"/>
      <w:jc w:val="left"/>
      <w:outlineLvl w:val="9"/>
    </w:pPr>
    <w:rPr>
      <w:rFonts w:ascii="Cambria" w:eastAsia="SimSun" w:hAnsi="Cambria"/>
      <w:color w:val="365F91"/>
    </w:rPr>
  </w:style>
  <w:style w:type="paragraph" w:customStyle="1" w:styleId="Stil1">
    <w:name w:val="Stil1"/>
    <w:basedOn w:val="Normal"/>
    <w:rsid w:val="00AB1C7D"/>
    <w:pPr>
      <w:numPr>
        <w:ilvl w:val="1"/>
        <w:numId w:val="6"/>
      </w:numPr>
      <w:tabs>
        <w:tab w:val="clear" w:pos="1004"/>
      </w:tabs>
      <w:spacing w:after="200" w:line="276" w:lineRule="auto"/>
      <w:ind w:left="2520"/>
    </w:pPr>
    <w:rPr>
      <w:rFonts w:ascii="Arial" w:eastAsia="Calibri" w:hAnsi="Arial" w:cs="Times New Roman"/>
      <w:lang w:eastAsia="zh-CN"/>
    </w:rPr>
  </w:style>
  <w:style w:type="paragraph" w:styleId="Bezproreda">
    <w:name w:val="No Spacing"/>
    <w:uiPriority w:val="1"/>
    <w:qFormat/>
    <w:rsid w:val="00AB1C7D"/>
    <w:pPr>
      <w:spacing w:after="0" w:line="276" w:lineRule="auto"/>
      <w:jc w:val="center"/>
    </w:pPr>
    <w:rPr>
      <w:rFonts w:eastAsia="Calibri" w:cs="Times New Roman"/>
      <w:sz w:val="20"/>
    </w:rPr>
  </w:style>
  <w:style w:type="paragraph" w:styleId="Indeks1">
    <w:name w:val="index 1"/>
    <w:basedOn w:val="Normal"/>
    <w:next w:val="Normal"/>
    <w:rsid w:val="00AB1C7D"/>
    <w:pPr>
      <w:spacing w:after="200" w:line="276" w:lineRule="auto"/>
      <w:ind w:left="220" w:hanging="220"/>
    </w:pPr>
    <w:rPr>
      <w:rFonts w:ascii="Arial" w:eastAsia="Calibri" w:hAnsi="Arial" w:cs="Times New Roman"/>
      <w:lang w:eastAsia="zh-CN"/>
    </w:rPr>
  </w:style>
  <w:style w:type="paragraph" w:styleId="Uvuenotijeloteksta">
    <w:name w:val="Body Text Indent"/>
    <w:basedOn w:val="Normal"/>
    <w:link w:val="UvuenotijelotekstaChar"/>
    <w:uiPriority w:val="99"/>
    <w:rsid w:val="00AB1C7D"/>
    <w:pPr>
      <w:spacing w:after="120" w:line="276" w:lineRule="auto"/>
      <w:ind w:left="283"/>
    </w:pPr>
    <w:rPr>
      <w:rFonts w:ascii="Arial" w:eastAsia="Calibri" w:hAnsi="Arial" w:cs="Times New Roman"/>
      <w:lang w:eastAsia="zh-CN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B1C7D"/>
    <w:rPr>
      <w:rFonts w:ascii="Arial" w:eastAsia="Calibri" w:hAnsi="Arial" w:cs="Times New Roman"/>
      <w:lang w:eastAsia="zh-CN"/>
    </w:rPr>
  </w:style>
  <w:style w:type="paragraph" w:styleId="StandardWeb">
    <w:name w:val="Normal (Web)"/>
    <w:basedOn w:val="Normal"/>
    <w:uiPriority w:val="99"/>
    <w:rsid w:val="00AB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tm6">
    <w:name w:val="tm6"/>
    <w:rsid w:val="00AB1C7D"/>
  </w:style>
  <w:style w:type="character" w:styleId="Referencakomentara">
    <w:name w:val="annotation reference"/>
    <w:basedOn w:val="Zadanifontodlomka"/>
    <w:uiPriority w:val="99"/>
    <w:rsid w:val="00AB1C7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AB1C7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B1C7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AB1C7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AB1C7D"/>
    <w:rPr>
      <w:b/>
      <w:bCs/>
      <w:sz w:val="20"/>
      <w:szCs w:val="20"/>
    </w:rPr>
  </w:style>
  <w:style w:type="numbering" w:customStyle="1" w:styleId="SLIKA1">
    <w:name w:val="SLIKA1"/>
    <w:basedOn w:val="Bezpopisa"/>
    <w:rsid w:val="00AB1C7D"/>
  </w:style>
  <w:style w:type="character" w:customStyle="1" w:styleId="Nerijeenospominjanje1">
    <w:name w:val="Neriješeno spominjanje1"/>
    <w:basedOn w:val="Zadanifontodlomka"/>
    <w:uiPriority w:val="99"/>
    <w:rsid w:val="00AB1C7D"/>
    <w:rPr>
      <w:color w:val="605E5C"/>
      <w:shd w:val="clear" w:color="auto" w:fill="E1DFDD"/>
    </w:rPr>
  </w:style>
  <w:style w:type="paragraph" w:customStyle="1" w:styleId="t-9-8-bez-uvl">
    <w:name w:val="t-9-8-bez-uvl"/>
    <w:basedOn w:val="Normal"/>
    <w:rsid w:val="00AB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kurziv">
    <w:name w:val="kurziv"/>
    <w:basedOn w:val="Zadanifontodlomka"/>
    <w:rsid w:val="00AB1C7D"/>
  </w:style>
  <w:style w:type="table" w:customStyle="1" w:styleId="TableNormal">
    <w:name w:val="Table Normal"/>
    <w:uiPriority w:val="2"/>
    <w:qFormat/>
    <w:rsid w:val="00AB1C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1C7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numbering" w:customStyle="1" w:styleId="Bezpopisa2">
    <w:name w:val="Bez popisa2"/>
    <w:next w:val="Bezpopisa"/>
    <w:uiPriority w:val="99"/>
    <w:rsid w:val="00AB1C7D"/>
  </w:style>
  <w:style w:type="numbering" w:customStyle="1" w:styleId="Bezpopisa12">
    <w:name w:val="Bez popisa12"/>
    <w:next w:val="Bezpopisa"/>
    <w:uiPriority w:val="99"/>
    <w:rsid w:val="00AB1C7D"/>
  </w:style>
  <w:style w:type="numbering" w:customStyle="1" w:styleId="Bezpopisa111">
    <w:name w:val="Bez popisa111"/>
    <w:next w:val="Bezpopisa"/>
    <w:uiPriority w:val="99"/>
    <w:rsid w:val="00AB1C7D"/>
  </w:style>
  <w:style w:type="numbering" w:customStyle="1" w:styleId="SLIKA2">
    <w:name w:val="SLIKA2"/>
    <w:basedOn w:val="Bezpopisa"/>
    <w:rsid w:val="00AB1C7D"/>
    <w:pPr>
      <w:numPr>
        <w:numId w:val="7"/>
      </w:numPr>
    </w:pPr>
  </w:style>
  <w:style w:type="numbering" w:customStyle="1" w:styleId="Bezpopisa1111">
    <w:name w:val="Bez popisa1111"/>
    <w:next w:val="Bezpopisa"/>
    <w:uiPriority w:val="99"/>
    <w:rsid w:val="00AB1C7D"/>
  </w:style>
  <w:style w:type="numbering" w:customStyle="1" w:styleId="SLIKA11">
    <w:name w:val="SLIKA11"/>
    <w:basedOn w:val="Bezpopisa"/>
    <w:rsid w:val="00AB1C7D"/>
    <w:pPr>
      <w:numPr>
        <w:numId w:val="5"/>
      </w:numPr>
    </w:pPr>
  </w:style>
  <w:style w:type="numbering" w:customStyle="1" w:styleId="SLIKA11121118">
    <w:name w:val="SLIKA11121118"/>
    <w:basedOn w:val="Bezpopisa"/>
    <w:rsid w:val="00AB1C7D"/>
    <w:pPr>
      <w:numPr>
        <w:numId w:val="3"/>
      </w:numPr>
    </w:pPr>
  </w:style>
  <w:style w:type="paragraph" w:styleId="Tekstkrajnjebiljeke">
    <w:name w:val="endnote text"/>
    <w:basedOn w:val="Normal"/>
    <w:link w:val="TekstkrajnjebiljekeChar"/>
    <w:uiPriority w:val="99"/>
    <w:rsid w:val="00AB1C7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AB1C7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rsid w:val="00AB1C7D"/>
    <w:rPr>
      <w:vertAlign w:val="superscript"/>
    </w:rPr>
  </w:style>
  <w:style w:type="table" w:customStyle="1" w:styleId="Reetkatablice71">
    <w:name w:val="Rešetka tablice71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39"/>
    <w:rsid w:val="00AB1C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Zadanifontodlomka"/>
    <w:rsid w:val="00AB1C7D"/>
  </w:style>
  <w:style w:type="character" w:styleId="Tekstrezerviranogmjesta">
    <w:name w:val="Placeholder Text"/>
    <w:basedOn w:val="Zadanifontodlomka"/>
    <w:uiPriority w:val="99"/>
    <w:rsid w:val="00AB1C7D"/>
    <w:rPr>
      <w:color w:val="808080"/>
    </w:rPr>
  </w:style>
  <w:style w:type="table" w:customStyle="1" w:styleId="Reetkatablice11">
    <w:name w:val="Rešetka tablice11"/>
    <w:basedOn w:val="Obinatablica"/>
    <w:next w:val="Reetkatablice"/>
    <w:uiPriority w:val="99"/>
    <w:rsid w:val="00F7252D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">
    <w:name w:val="Odlomak"/>
    <w:basedOn w:val="Normal"/>
    <w:link w:val="OdlomakChar"/>
    <w:uiPriority w:val="34"/>
    <w:qFormat/>
    <w:rsid w:val="009461BD"/>
    <w:pPr>
      <w:spacing w:after="200" w:line="276" w:lineRule="auto"/>
      <w:ind w:left="720"/>
      <w:contextualSpacing/>
    </w:pPr>
    <w:rPr>
      <w:rFonts w:ascii="Calibri Light" w:eastAsia="Calibri" w:hAnsi="Calibri Light" w:cs="Times New Roman"/>
      <w:lang w:val="en-US" w:eastAsia="zh-CN"/>
    </w:rPr>
  </w:style>
  <w:style w:type="character" w:customStyle="1" w:styleId="OdlomakChar">
    <w:name w:val="Odlomak Char"/>
    <w:link w:val="Odlomak"/>
    <w:uiPriority w:val="34"/>
    <w:rsid w:val="009461BD"/>
    <w:rPr>
      <w:rFonts w:ascii="Calibri Light" w:eastAsia="Calibri" w:hAnsi="Calibri Light" w:cs="Times New Roman"/>
      <w:sz w:val="24"/>
      <w:lang w:val="en-US" w:eastAsia="zh-CN"/>
    </w:rPr>
  </w:style>
  <w:style w:type="table" w:customStyle="1" w:styleId="TableNormal1">
    <w:name w:val="Table Normal1"/>
    <w:uiPriority w:val="2"/>
    <w:qFormat/>
    <w:rsid w:val="009461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rsid w:val="009461BD"/>
    <w:pPr>
      <w:keepLines/>
      <w:spacing w:after="0" w:line="240" w:lineRule="auto"/>
      <w:jc w:val="center"/>
    </w:pPr>
    <w:rPr>
      <w:rFonts w:ascii="Arial" w:eastAsia="Times New Roman" w:hAnsi="Arial" w:cs="Times New Roman"/>
      <w:noProof/>
      <w:szCs w:val="20"/>
      <w:lang w:eastAsia="hr-HR"/>
    </w:rPr>
  </w:style>
  <w:style w:type="paragraph" w:customStyle="1" w:styleId="Obicnitekst">
    <w:name w:val="Obicni tekst"/>
    <w:rsid w:val="009461BD"/>
    <w:pPr>
      <w:spacing w:after="120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0"/>
      <w:lang w:eastAsia="hr-HR"/>
    </w:rPr>
  </w:style>
  <w:style w:type="character" w:customStyle="1" w:styleId="FontStyle71">
    <w:name w:val="Font Style71"/>
    <w:rsid w:val="009461B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"/>
    <w:rsid w:val="009461BD"/>
    <w:pPr>
      <w:widowControl w:val="0"/>
      <w:autoSpaceDE w:val="0"/>
      <w:autoSpaceDN w:val="0"/>
      <w:adjustRightInd w:val="0"/>
      <w:spacing w:after="0" w:line="432" w:lineRule="exact"/>
    </w:pPr>
    <w:rPr>
      <w:rFonts w:ascii="Tahoma" w:eastAsia="Times New Roman" w:hAnsi="Tahoma" w:cs="Times New Roman"/>
      <w:szCs w:val="24"/>
      <w:lang w:eastAsia="hr-HR"/>
    </w:rPr>
  </w:style>
  <w:style w:type="paragraph" w:customStyle="1" w:styleId="StandardWeb1">
    <w:name w:val="Standard (Web)1"/>
    <w:basedOn w:val="Normal"/>
    <w:rsid w:val="009461BD"/>
    <w:pPr>
      <w:spacing w:before="100" w:after="100" w:line="240" w:lineRule="auto"/>
      <w:jc w:val="left"/>
    </w:pPr>
    <w:rPr>
      <w:rFonts w:ascii="Times New Roman" w:eastAsia="Times New Roman" w:hAnsi="Times New Roman" w:cs="Times New Roman"/>
      <w:color w:val="00000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C3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Tel:098/220%209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oran.vukmanic@pregrad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0F65-A351-4162-8A5B-4242E424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25</Pages>
  <Words>5202</Words>
  <Characters>29654</Characters>
  <Application>Microsoft Office Word</Application>
  <DocSecurity>0</DocSecurity>
  <Lines>247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Danijel Petek</cp:lastModifiedBy>
  <cp:revision>31</cp:revision>
  <cp:lastPrinted>2019-10-18T07:33:00Z</cp:lastPrinted>
  <dcterms:created xsi:type="dcterms:W3CDTF">2021-02-12T10:49:00Z</dcterms:created>
  <dcterms:modified xsi:type="dcterms:W3CDTF">2026-08-20T10:09:00Z</dcterms:modified>
</cp:coreProperties>
</file>