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C0F7AB2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5A0E924D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+*yqw*wCo*Fzi*oDm*ugB*dzb*khx*wEe*wDh*fsc*zew*-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+*eDs*lyd*lyd*lyd*lyd*iwj*bpA*Chy*lyl*FjA*zfE*-</w:t>
            </w:r>
            <w:r>
              <w:rPr>
                <w:rFonts w:ascii="PDF417x" w:hAnsi="PDF417x"/>
                <w:sz w:val="24"/>
                <w:szCs w:val="24"/>
              </w:rPr>
              <w:br/>
              <w:t>+*ftw*dBA*qcC*Cga*smw*Amk*xow*gsc*kkq*wwn*onA*-</w:t>
            </w:r>
            <w:r>
              <w:rPr>
                <w:rFonts w:ascii="PDF417x" w:hAnsi="PDF417x"/>
                <w:sz w:val="24"/>
                <w:szCs w:val="24"/>
              </w:rPr>
              <w:br/>
              <w:t>+*ftA*Dxb*afy*vbn*hjs*Dfy*ywh*qyB*ygl*bcz*uws*-</w:t>
            </w:r>
            <w:r>
              <w:rPr>
                <w:rFonts w:ascii="PDF417x" w:hAnsi="PDF417x"/>
                <w:sz w:val="24"/>
                <w:szCs w:val="24"/>
              </w:rPr>
              <w:br/>
              <w:t>+*xjq*uzB*Aoj*plz*Bus*Ety*Dsl*nCy*BCy*grA*uzq*-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37837A88" w14:textId="77777777" w:rsidTr="005F330D">
        <w:trPr>
          <w:trHeight w:val="851"/>
        </w:trPr>
        <w:tc>
          <w:tcPr>
            <w:tcW w:w="0" w:type="auto"/>
          </w:tcPr>
          <w:p w14:paraId="78E2FFFD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0C9B9E8A" wp14:editId="491DD3F9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10BC0CA2" w14:textId="77777777" w:rsidTr="004F6767">
        <w:trPr>
          <w:trHeight w:val="276"/>
        </w:trPr>
        <w:tc>
          <w:tcPr>
            <w:tcW w:w="0" w:type="auto"/>
          </w:tcPr>
          <w:p w14:paraId="4A00835B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621CDB10" w14:textId="77777777" w:rsidTr="004F6767">
        <w:trPr>
          <w:trHeight w:val="291"/>
        </w:trPr>
        <w:tc>
          <w:tcPr>
            <w:tcW w:w="0" w:type="auto"/>
          </w:tcPr>
          <w:p w14:paraId="193D5CC6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72B07CAD" w14:textId="77777777" w:rsidTr="004F6767">
        <w:trPr>
          <w:trHeight w:val="276"/>
        </w:trPr>
        <w:tc>
          <w:tcPr>
            <w:tcW w:w="0" w:type="auto"/>
          </w:tcPr>
          <w:p w14:paraId="080CEB6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19FD0ACD" w14:textId="77777777" w:rsidTr="004F6767">
        <w:trPr>
          <w:trHeight w:val="291"/>
        </w:trPr>
        <w:tc>
          <w:tcPr>
            <w:tcW w:w="0" w:type="auto"/>
          </w:tcPr>
          <w:p w14:paraId="77ABEF02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1B9423AE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D298F72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363-01/25-01/04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5E70DBF5" w14:textId="354244B6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</w:t>
      </w:r>
      <w:r w:rsidR="005073B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-25-2</w:t>
      </w:r>
    </w:p>
    <w:p w14:paraId="2AB33426" w14:textId="01D4A9E2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81641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.02.2025.</w:t>
      </w:r>
    </w:p>
    <w:p w14:paraId="37E47018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1AD1DD6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52C24A7A" w14:textId="4DEED112" w:rsidR="0081641F" w:rsidRPr="00EA4F66" w:rsidRDefault="0081641F" w:rsidP="0081641F">
      <w:pP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EA4F66">
        <w:rPr>
          <w:rFonts w:ascii="Times New Roman" w:hAnsi="Times New Roman" w:cs="Times New Roman"/>
        </w:rPr>
        <w:t xml:space="preserve">Temeljem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Odluke </w:t>
      </w:r>
      <w:bookmarkStart w:id="0" w:name="_Hlk169522490"/>
      <w:r w:rsidRPr="00EA4F66">
        <w:rPr>
          <w:rFonts w:ascii="Times New Roman" w:hAnsi="Times New Roman" w:cs="Times New Roman"/>
        </w:rPr>
        <w:t>o</w:t>
      </w:r>
      <w:r w:rsidRPr="00EA4F66">
        <w:rPr>
          <w:rFonts w:ascii="Times New Roman" w:hAnsi="Times New Roman" w:cs="Times New Roman"/>
          <w:color w:val="000000"/>
        </w:rPr>
        <w:t xml:space="preserve"> </w:t>
      </w:r>
      <w:r w:rsidR="00E35260" w:rsidRPr="00E35260">
        <w:rPr>
          <w:rFonts w:ascii="Times New Roman" w:eastAsia="Times New Roman" w:hAnsi="Times New Roman" w:cs="Times New Roman"/>
        </w:rPr>
        <w:t>II. izmjenama i dopunama Odluke o komunalnom redu</w:t>
      </w:r>
      <w:r w:rsidRPr="00EA4F66">
        <w:rPr>
          <w:rFonts w:ascii="Times New Roman" w:eastAsia="Times New Roman" w:hAnsi="Times New Roman" w:cs="Times New Roman"/>
          <w:color w:val="000000"/>
        </w:rPr>
        <w:t>.</w:t>
      </w:r>
      <w:bookmarkEnd w:id="0"/>
    </w:p>
    <w:p w14:paraId="02B00284" w14:textId="77777777" w:rsidR="0081641F" w:rsidRPr="00EA4F66" w:rsidRDefault="0081641F" w:rsidP="0081641F">
      <w:pPr>
        <w:ind w:firstLine="708"/>
        <w:jc w:val="both"/>
        <w:rPr>
          <w:rFonts w:ascii="Times New Roman" w:hAnsi="Times New Roman" w:cs="Times New Roman"/>
        </w:rPr>
      </w:pPr>
    </w:p>
    <w:p w14:paraId="355D2D6A" w14:textId="77777777" w:rsidR="0081641F" w:rsidRPr="00EA4F66" w:rsidRDefault="0081641F" w:rsidP="0081641F">
      <w:pPr>
        <w:jc w:val="center"/>
        <w:rPr>
          <w:rFonts w:ascii="Times New Roman" w:hAnsi="Times New Roman" w:cs="Times New Roman"/>
          <w:b/>
          <w:bCs/>
        </w:rPr>
      </w:pPr>
      <w:r w:rsidRPr="00EA4F66">
        <w:rPr>
          <w:rFonts w:ascii="Times New Roman" w:hAnsi="Times New Roman" w:cs="Times New Roman"/>
          <w:b/>
          <w:bCs/>
        </w:rPr>
        <w:t>J A V N I    P O Z I V</w:t>
      </w:r>
    </w:p>
    <w:p w14:paraId="52A3FC79" w14:textId="1DE15B2E" w:rsidR="0081641F" w:rsidRPr="00EA4F66" w:rsidRDefault="0081641F" w:rsidP="0081641F">
      <w:pPr>
        <w:jc w:val="center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 xml:space="preserve">Za savjetovanje sa zainteresiranom javnošću u postupku donošenja Odluke o </w:t>
      </w:r>
      <w:r w:rsidR="00E35260" w:rsidRPr="00E35260">
        <w:rPr>
          <w:rFonts w:ascii="Times New Roman" w:eastAsia="Times New Roman" w:hAnsi="Times New Roman" w:cs="Times New Roman"/>
        </w:rPr>
        <w:t>II. izmjenama i dopunama Odluke o komunalnom redu</w:t>
      </w:r>
      <w:r w:rsidRPr="00EA4F66">
        <w:rPr>
          <w:rFonts w:ascii="Times New Roman" w:eastAsia="Times New Roman" w:hAnsi="Times New Roman" w:cs="Times New Roman"/>
          <w:color w:val="000000"/>
        </w:rPr>
        <w:t>.</w:t>
      </w:r>
    </w:p>
    <w:p w14:paraId="78198AF1" w14:textId="77777777" w:rsidR="0081641F" w:rsidRPr="00EA4F66" w:rsidRDefault="0081641F" w:rsidP="0081641F">
      <w:pPr>
        <w:jc w:val="center"/>
        <w:rPr>
          <w:rFonts w:ascii="Times New Roman" w:hAnsi="Times New Roman" w:cs="Times New Roman"/>
        </w:rPr>
      </w:pPr>
    </w:p>
    <w:p w14:paraId="06F4295A" w14:textId="0C876336" w:rsidR="0081641F" w:rsidRPr="00EA4F66" w:rsidRDefault="0081641F" w:rsidP="0081641F">
      <w:pPr>
        <w:tabs>
          <w:tab w:val="left" w:pos="2380"/>
        </w:tabs>
        <w:spacing w:line="0" w:lineRule="atLeast"/>
        <w:jc w:val="both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 xml:space="preserve">S ciljem povećanja transparentnosti, suradnje i otvorenosti u izradi </w:t>
      </w:r>
      <w:r w:rsidR="005073B2">
        <w:rPr>
          <w:rFonts w:ascii="Times New Roman" w:hAnsi="Times New Roman" w:cs="Times New Roman"/>
        </w:rPr>
        <w:t>o</w:t>
      </w:r>
      <w:r w:rsidRPr="00EA4F66">
        <w:rPr>
          <w:rFonts w:ascii="Times New Roman" w:hAnsi="Times New Roman" w:cs="Times New Roman"/>
        </w:rPr>
        <w:t xml:space="preserve">dluke </w:t>
      </w:r>
      <w:r w:rsidR="005073B2" w:rsidRPr="00EA4F66">
        <w:rPr>
          <w:rFonts w:ascii="Times New Roman" w:hAnsi="Times New Roman" w:cs="Times New Roman"/>
        </w:rPr>
        <w:t xml:space="preserve">o </w:t>
      </w:r>
      <w:r w:rsidR="00E35260" w:rsidRPr="00E35260">
        <w:rPr>
          <w:rFonts w:ascii="Times New Roman" w:eastAsia="Times New Roman" w:hAnsi="Times New Roman" w:cs="Times New Roman"/>
        </w:rPr>
        <w:t>II. izmjenama i dopunama Odluke o komunalnom redu</w:t>
      </w:r>
      <w:r w:rsidRPr="00EA4F66">
        <w:rPr>
          <w:rFonts w:ascii="Times New Roman" w:eastAsia="Times New Roman" w:hAnsi="Times New Roman" w:cs="Times New Roman"/>
        </w:rPr>
        <w:t xml:space="preserve">, </w:t>
      </w:r>
      <w:r w:rsidRPr="00EA4F66">
        <w:rPr>
          <w:rFonts w:ascii="Times New Roman" w:hAnsi="Times New Roman" w:cs="Times New Roman"/>
        </w:rPr>
        <w:t>Grad Pregrada pokreće proces savjetovanja sa zainteresiranom javnošću u postupku donošenja predmetne Odluke.</w:t>
      </w:r>
    </w:p>
    <w:p w14:paraId="5FE32774" w14:textId="77777777" w:rsidR="0081641F" w:rsidRPr="00EA4F66" w:rsidRDefault="0081641F" w:rsidP="0081641F">
      <w:pPr>
        <w:ind w:firstLine="708"/>
        <w:jc w:val="both"/>
        <w:rPr>
          <w:rFonts w:ascii="Times New Roman" w:hAnsi="Times New Roman" w:cs="Times New Roman"/>
        </w:rPr>
      </w:pPr>
    </w:p>
    <w:p w14:paraId="08B295BF" w14:textId="6D418A16" w:rsidR="0081641F" w:rsidRPr="005073B2" w:rsidRDefault="0081641F" w:rsidP="005073B2">
      <w:pPr>
        <w:tabs>
          <w:tab w:val="left" w:pos="2380"/>
        </w:tabs>
        <w:spacing w:line="0" w:lineRule="atLeast"/>
        <w:jc w:val="both"/>
        <w:rPr>
          <w:rFonts w:ascii="Times New Roman" w:hAnsi="Times New Roman" w:cs="Times New Roman"/>
          <w:color w:val="000000"/>
        </w:rPr>
      </w:pPr>
      <w:r w:rsidRPr="00EA4F66">
        <w:rPr>
          <w:rFonts w:ascii="Times New Roman" w:hAnsi="Times New Roman" w:cs="Times New Roman"/>
        </w:rPr>
        <w:t xml:space="preserve">Odluku </w:t>
      </w:r>
      <w:r w:rsidR="005073B2" w:rsidRPr="00EA4F66">
        <w:rPr>
          <w:rFonts w:ascii="Times New Roman" w:hAnsi="Times New Roman" w:cs="Times New Roman"/>
        </w:rPr>
        <w:t xml:space="preserve">o </w:t>
      </w:r>
      <w:r w:rsidR="00E35260" w:rsidRPr="00E35260">
        <w:rPr>
          <w:rFonts w:ascii="Times New Roman" w:eastAsia="Times New Roman" w:hAnsi="Times New Roman" w:cs="Times New Roman"/>
        </w:rPr>
        <w:t>II. izmjenama i dopunama Odluke o komunalnom redu</w:t>
      </w:r>
      <w:r w:rsidR="005073B2" w:rsidRPr="00EA4F66">
        <w:rPr>
          <w:rFonts w:ascii="Times New Roman" w:hAnsi="Times New Roman" w:cs="Times New Roman"/>
        </w:rPr>
        <w:t xml:space="preserve"> </w:t>
      </w:r>
      <w:r w:rsidRPr="00EA4F66">
        <w:rPr>
          <w:rFonts w:ascii="Times New Roman" w:hAnsi="Times New Roman" w:cs="Times New Roman"/>
        </w:rPr>
        <w:t xml:space="preserve">nužno je donijeti zbog </w:t>
      </w:r>
      <w:r w:rsidR="005073B2">
        <w:rPr>
          <w:rFonts w:ascii="Times New Roman" w:hAnsi="Times New Roman" w:cs="Times New Roman"/>
        </w:rPr>
        <w:t xml:space="preserve">primjene Zakona o </w:t>
      </w:r>
      <w:r w:rsidR="005073B2" w:rsidRPr="005073B2">
        <w:rPr>
          <w:rFonts w:ascii="Times New Roman" w:hAnsi="Times New Roman" w:cs="Times New Roman"/>
        </w:rPr>
        <w:t>gospodarenju otpadom na području grada Pregrade.</w:t>
      </w:r>
      <w:r w:rsidRPr="005073B2">
        <w:rPr>
          <w:rFonts w:ascii="Times New Roman" w:eastAsia="Times New Roman" w:hAnsi="Times New Roman" w:cs="Times New Roman"/>
          <w:color w:val="000000"/>
        </w:rPr>
        <w:tab/>
      </w:r>
    </w:p>
    <w:p w14:paraId="119367E4" w14:textId="789A3435" w:rsidR="005073B2" w:rsidRPr="005073B2" w:rsidRDefault="0081641F" w:rsidP="005073B2">
      <w:pPr>
        <w:jc w:val="both"/>
        <w:rPr>
          <w:rFonts w:ascii="Times New Roman" w:hAnsi="Times New Roman" w:cs="Times New Roman"/>
        </w:rPr>
      </w:pPr>
      <w:bookmarkStart w:id="1" w:name="_Hlk191471055"/>
      <w:r w:rsidRPr="005073B2">
        <w:rPr>
          <w:rFonts w:ascii="Times New Roman" w:eastAsia="Calibri" w:hAnsi="Times New Roman" w:cs="Times New Roman"/>
        </w:rPr>
        <w:t xml:space="preserve">Novom </w:t>
      </w:r>
      <w:r w:rsidR="00E35260">
        <w:rPr>
          <w:rFonts w:ascii="Times New Roman" w:eastAsia="Calibri" w:hAnsi="Times New Roman" w:cs="Times New Roman"/>
        </w:rPr>
        <w:t>O</w:t>
      </w:r>
      <w:r w:rsidRPr="005073B2">
        <w:rPr>
          <w:rFonts w:ascii="Times New Roman" w:eastAsia="Calibri" w:hAnsi="Times New Roman" w:cs="Times New Roman"/>
        </w:rPr>
        <w:t xml:space="preserve">dlukom </w:t>
      </w:r>
      <w:bookmarkEnd w:id="1"/>
      <w:r w:rsidR="005073B2" w:rsidRPr="005073B2">
        <w:rPr>
          <w:rFonts w:ascii="Times New Roman" w:hAnsi="Times New Roman" w:cs="Times New Roman"/>
        </w:rPr>
        <w:t xml:space="preserve">regulira se postupanje sa otpadom te </w:t>
      </w:r>
      <w:r w:rsidR="005073B2">
        <w:rPr>
          <w:rFonts w:ascii="Times New Roman" w:hAnsi="Times New Roman" w:cs="Times New Roman"/>
        </w:rPr>
        <w:t>se</w:t>
      </w:r>
      <w:r w:rsidR="005073B2" w:rsidRPr="005073B2">
        <w:rPr>
          <w:rFonts w:ascii="Times New Roman" w:hAnsi="Times New Roman" w:cs="Times New Roman"/>
        </w:rPr>
        <w:t xml:space="preserve"> zabranj</w:t>
      </w:r>
      <w:r w:rsidR="005073B2">
        <w:rPr>
          <w:rFonts w:ascii="Times New Roman" w:hAnsi="Times New Roman" w:cs="Times New Roman"/>
        </w:rPr>
        <w:t>uje</w:t>
      </w:r>
      <w:r w:rsidR="005073B2" w:rsidRPr="005073B2">
        <w:rPr>
          <w:rFonts w:ascii="Times New Roman" w:hAnsi="Times New Roman" w:cs="Times New Roman"/>
        </w:rPr>
        <w:t xml:space="preserve"> odbacivanje otpada u okoliš. Odbacivanje otpada u okoliš iz stavka 1. ovoga članka je svako ostavljanje, napuštanje, odbacivanje ili odlaganje otpada izvan lokacije gospodarenja otpadom i ne odnosi se na mjesto primopredaje otpada u sklopu javne usluge sakupljanja komunalnog otpada. Također, novom se odlukom zabranjuje paljenje otpada u okolišu te otpada koji je odvojeno sakupljen radi pripreme za ponovnu uporabu ili recikliranja.</w:t>
      </w:r>
    </w:p>
    <w:p w14:paraId="730A91A7" w14:textId="5F055D15" w:rsidR="0081641F" w:rsidRPr="00EA4F66" w:rsidRDefault="0081641F" w:rsidP="005073B2">
      <w:pPr>
        <w:pStyle w:val="Bezproreda"/>
        <w:jc w:val="both"/>
        <w:rPr>
          <w:rFonts w:ascii="Times New Roman" w:hAnsi="Times New Roman" w:cs="Times New Roman"/>
        </w:rPr>
      </w:pPr>
    </w:p>
    <w:p w14:paraId="7782A3E8" w14:textId="77777777" w:rsidR="0081641F" w:rsidRPr="00EA4F66" w:rsidRDefault="0081641F" w:rsidP="0081641F">
      <w:pPr>
        <w:ind w:firstLine="708"/>
        <w:jc w:val="both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 xml:space="preserve">Svoja mišljenja i očitovanja na nacrt prijedloga predmetne Odluke možete u pisanom obliku na propisanom obrascu poslati na adresu Grad Pregrada, Upravni odjel za financije i gospodarstvo, Josipa Karla Tuškana 2, Pregrada ili na e-mail adresu: </w:t>
      </w:r>
      <w:hyperlink r:id="rId6">
        <w:r w:rsidRPr="00EA4F66">
          <w:rPr>
            <w:rStyle w:val="Hiperveza"/>
            <w:rFonts w:ascii="Times New Roman" w:eastAsiaTheme="majorEastAsia" w:hAnsi="Times New Roman" w:cs="Times New Roman"/>
          </w:rPr>
          <w:t>grad@pregrada.hr</w:t>
        </w:r>
      </w:hyperlink>
      <w:r w:rsidRPr="00EA4F66">
        <w:rPr>
          <w:rFonts w:ascii="Times New Roman" w:hAnsi="Times New Roman" w:cs="Times New Roman"/>
        </w:rPr>
        <w:t xml:space="preserve"> zaključno do </w:t>
      </w:r>
      <w:r>
        <w:rPr>
          <w:rFonts w:ascii="Times New Roman" w:hAnsi="Times New Roman" w:cs="Times New Roman"/>
        </w:rPr>
        <w:t>15.</w:t>
      </w:r>
      <w:r w:rsidRPr="00EA4F66">
        <w:rPr>
          <w:rFonts w:ascii="Times New Roman" w:hAnsi="Times New Roman" w:cs="Times New Roman"/>
        </w:rPr>
        <w:t xml:space="preserve"> ožujka 2025. godine do 9.00 sati, bez obzira na način dostave.</w:t>
      </w:r>
    </w:p>
    <w:p w14:paraId="69D6FF61" w14:textId="77777777" w:rsidR="0081641F" w:rsidRPr="00EA4F66" w:rsidRDefault="0081641F" w:rsidP="0081641F">
      <w:pPr>
        <w:ind w:firstLine="708"/>
        <w:jc w:val="both"/>
        <w:rPr>
          <w:rFonts w:ascii="Times New Roman" w:hAnsi="Times New Roman" w:cs="Times New Roman"/>
        </w:rPr>
      </w:pPr>
    </w:p>
    <w:p w14:paraId="78100F11" w14:textId="77777777" w:rsidR="0081641F" w:rsidRDefault="0081641F" w:rsidP="0081641F">
      <w:pPr>
        <w:ind w:firstLine="708"/>
        <w:jc w:val="both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>Svi u roku pristigli prijedlozi razmotrit će se, a oni prihvaćeni, ukomponirati u konačni prijedlog Odluke koji će se proslijediti Gradskom vijeću Grada Pregrade na donošenje.</w:t>
      </w:r>
    </w:p>
    <w:p w14:paraId="1B1EEF6C" w14:textId="77777777" w:rsidR="0081641F" w:rsidRDefault="0081641F" w:rsidP="0081641F">
      <w:pPr>
        <w:ind w:firstLine="708"/>
        <w:jc w:val="both"/>
        <w:rPr>
          <w:rFonts w:ascii="Times New Roman" w:hAnsi="Times New Roman" w:cs="Times New Roman"/>
        </w:rPr>
      </w:pPr>
    </w:p>
    <w:p w14:paraId="0CD3B99C" w14:textId="77777777" w:rsidR="0081641F" w:rsidRPr="00EA4F66" w:rsidRDefault="0081641F" w:rsidP="0081641F">
      <w:pPr>
        <w:ind w:firstLine="708"/>
        <w:jc w:val="both"/>
        <w:rPr>
          <w:rFonts w:ascii="Times New Roman" w:hAnsi="Times New Roman" w:cs="Times New Roman"/>
        </w:rPr>
      </w:pPr>
    </w:p>
    <w:p w14:paraId="31845211" w14:textId="77777777" w:rsidR="0081641F" w:rsidRPr="00EA4F66" w:rsidRDefault="0081641F" w:rsidP="0081641F">
      <w:pPr>
        <w:ind w:firstLine="708"/>
        <w:jc w:val="both"/>
        <w:rPr>
          <w:rFonts w:ascii="Times New Roman" w:hAnsi="Times New Roman" w:cs="Times New Roman"/>
        </w:rPr>
      </w:pPr>
    </w:p>
    <w:p w14:paraId="3C4D1916" w14:textId="77777777" w:rsidR="0081641F" w:rsidRPr="00EA4F66" w:rsidRDefault="0081641F" w:rsidP="0081641F">
      <w:pPr>
        <w:jc w:val="right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>GRADONAČELNIK</w:t>
      </w:r>
    </w:p>
    <w:p w14:paraId="74C842B2" w14:textId="77777777" w:rsidR="0081641F" w:rsidRPr="00EA4F66" w:rsidRDefault="0081641F" w:rsidP="0081641F">
      <w:pPr>
        <w:jc w:val="right"/>
        <w:rPr>
          <w:rFonts w:ascii="Times New Roman" w:hAnsi="Times New Roman" w:cs="Times New Roman"/>
        </w:rPr>
      </w:pPr>
    </w:p>
    <w:p w14:paraId="26C5C823" w14:textId="308002A5" w:rsidR="008A562A" w:rsidRDefault="0081641F" w:rsidP="0081641F">
      <w:pPr>
        <w:jc w:val="right"/>
        <w:rPr>
          <w:b/>
        </w:rPr>
      </w:pPr>
      <w:r w:rsidRPr="00EA4F66">
        <w:rPr>
          <w:rFonts w:ascii="Times New Roman" w:hAnsi="Times New Roman" w:cs="Times New Roman"/>
        </w:rPr>
        <w:t>Marko Vešligaj, univ. spec. pol.</w:t>
      </w:r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859C802" wp14:editId="475AB25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ED8F0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9C8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41ED8F0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304ED"/>
    <w:rsid w:val="00275B0C"/>
    <w:rsid w:val="00347D72"/>
    <w:rsid w:val="003F65C1"/>
    <w:rsid w:val="004F4C90"/>
    <w:rsid w:val="005073B2"/>
    <w:rsid w:val="005F330D"/>
    <w:rsid w:val="00693AB1"/>
    <w:rsid w:val="0081641F"/>
    <w:rsid w:val="008A562A"/>
    <w:rsid w:val="008C5FE5"/>
    <w:rsid w:val="009B7A12"/>
    <w:rsid w:val="00A51602"/>
    <w:rsid w:val="00A836D0"/>
    <w:rsid w:val="00AC35DA"/>
    <w:rsid w:val="00B92D0F"/>
    <w:rsid w:val="00C42F42"/>
    <w:rsid w:val="00C9578C"/>
    <w:rsid w:val="00D364C6"/>
    <w:rsid w:val="00D707B3"/>
    <w:rsid w:val="00E35260"/>
    <w:rsid w:val="00E55405"/>
    <w:rsid w:val="00FA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741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1641F"/>
    <w:rPr>
      <w:noProof/>
    </w:rPr>
  </w:style>
  <w:style w:type="paragraph" w:styleId="Tijeloteksta">
    <w:name w:val="Body Text"/>
    <w:basedOn w:val="Normal"/>
    <w:link w:val="TijelotekstaChar"/>
    <w:rsid w:val="005073B2"/>
    <w:pPr>
      <w:suppressAutoHyphens/>
      <w:spacing w:after="140" w:line="276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073B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ad@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4</cp:revision>
  <cp:lastPrinted>2014-11-26T14:09:00Z</cp:lastPrinted>
  <dcterms:created xsi:type="dcterms:W3CDTF">2025-02-27T08:41:00Z</dcterms:created>
  <dcterms:modified xsi:type="dcterms:W3CDTF">2025-03-07T08:04:00Z</dcterms:modified>
</cp:coreProperties>
</file>