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1D413080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58645C99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+*xfs*pvs*Akl*cvA*xBj*qkc*uaj*ktB*css*rrE*pBk*-</w:t>
            </w:r>
            <w:r>
              <w:rPr>
                <w:rFonts w:ascii="PDF417x" w:hAnsi="PDF417x"/>
                <w:sz w:val="24"/>
                <w:szCs w:val="24"/>
              </w:rPr>
              <w:br/>
              <w:t>+*yqw*wpA*lbc*qbl*oxA*zbd*wpA*Arl*bhz*fsE*zew*-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+*eDs*lyd*lyd*lyd*lyd*qcj*bFk*vbx*wnu*jEc*zfE*-</w:t>
            </w:r>
            <w:r>
              <w:rPr>
                <w:rFonts w:ascii="PDF417x" w:hAnsi="PDF417x"/>
                <w:sz w:val="24"/>
                <w:szCs w:val="24"/>
              </w:rPr>
              <w:br/>
              <w:t>+*ftw*Ciw*oai*rrC*CvA*Blv*qbb*BqB*Dia*tay*onA*-</w:t>
            </w:r>
            <w:r>
              <w:rPr>
                <w:rFonts w:ascii="PDF417x" w:hAnsi="PDF417x"/>
                <w:sz w:val="24"/>
                <w:szCs w:val="24"/>
              </w:rPr>
              <w:br/>
              <w:t>+*ftA*tDn*zDf*krC*vDv*bju*xtt*mDl*ysm*xFA*uws*-</w:t>
            </w:r>
            <w:r>
              <w:rPr>
                <w:rFonts w:ascii="PDF417x" w:hAnsi="PDF417x"/>
                <w:sz w:val="24"/>
                <w:szCs w:val="24"/>
              </w:rPr>
              <w:br/>
              <w:t>+*xjq*nEy*now*dAy*mju*wro*tyn*ozm*bfA*Csz*uzq*-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1DD686F0" w14:textId="77777777" w:rsidTr="005F330D">
        <w:trPr>
          <w:trHeight w:val="851"/>
        </w:trPr>
        <w:tc>
          <w:tcPr>
            <w:tcW w:w="0" w:type="auto"/>
          </w:tcPr>
          <w:p w14:paraId="68EE6CF3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3B03132F" wp14:editId="0003BF54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7F3EEE7A" w14:textId="77777777" w:rsidTr="004F6767">
        <w:trPr>
          <w:trHeight w:val="276"/>
        </w:trPr>
        <w:tc>
          <w:tcPr>
            <w:tcW w:w="0" w:type="auto"/>
          </w:tcPr>
          <w:p w14:paraId="4A0364CD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07EB87D9" w14:textId="77777777" w:rsidTr="004F6767">
        <w:trPr>
          <w:trHeight w:val="291"/>
        </w:trPr>
        <w:tc>
          <w:tcPr>
            <w:tcW w:w="0" w:type="auto"/>
          </w:tcPr>
          <w:p w14:paraId="2C4FAEA4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041AA320" w14:textId="77777777" w:rsidTr="004F6767">
        <w:trPr>
          <w:trHeight w:val="276"/>
        </w:trPr>
        <w:tc>
          <w:tcPr>
            <w:tcW w:w="0" w:type="auto"/>
          </w:tcPr>
          <w:p w14:paraId="71C74122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0A220E23" w14:textId="77777777" w:rsidTr="004F6767">
        <w:trPr>
          <w:trHeight w:val="291"/>
        </w:trPr>
        <w:tc>
          <w:tcPr>
            <w:tcW w:w="0" w:type="auto"/>
          </w:tcPr>
          <w:p w14:paraId="0CF0BA26" w14:textId="6C7F0EDA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751285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57850F62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6AC050F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601-01/26-01/41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304ADDDA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2140-5-01-26-4</w:t>
      </w:r>
    </w:p>
    <w:p w14:paraId="465C7FB1" w14:textId="3D50B087" w:rsidR="00B92D0F" w:rsidRPr="00751285" w:rsidRDefault="00D364C6" w:rsidP="0075128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75128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4.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4AD6B14E" w14:textId="77777777" w:rsidR="00751285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BF99D58" w14:textId="6E3A3A2D" w:rsidR="00751285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Na temelju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članka 54.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stavka 1. Zakona o ustanovama („Narodne novine“, br. 76/93, 29/97, 47/99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35/08, 127/19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151/22), članka 41. Zakona o predškolskom odgoju i obrazovanju („Narodne novine“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br. 10/97, 107/97, 94/13, 98/19, 57/22, 101/23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22/26) te članka 32. Statuta Grada Pregrade („Službeni glasnik Krapinsko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-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zagorske županije“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br</w:t>
      </w:r>
      <w:r>
        <w:rPr>
          <w:rFonts w:ascii="Times New Roman" w:eastAsia="Times New Roman" w:hAnsi="Times New Roman" w:cs="Times New Roman"/>
          <w:noProof w:val="0"/>
          <w:lang w:eastAsia="hr-HR"/>
        </w:rPr>
        <w:t>oj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06/13, 17/13, 7/18, 16/18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-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pročišćeni tekst, 05/20, 8/21, 38/22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40/23)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Gradsko vijeće Grada Pregrade na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svojoj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10. sjednici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održanoj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dana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14. rujna 2026.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godine,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donijelo je</w:t>
      </w:r>
    </w:p>
    <w:p w14:paraId="12162EE9" w14:textId="77777777" w:rsidR="00751285" w:rsidRPr="00EF6BD9" w:rsidRDefault="00751285" w:rsidP="00751285">
      <w:pPr>
        <w:ind w:left="142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812505F" w14:textId="77777777" w:rsidR="00751285" w:rsidRDefault="00751285" w:rsidP="00751285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ODLUKU</w:t>
      </w:r>
    </w:p>
    <w:p w14:paraId="71A24166" w14:textId="77777777" w:rsidR="00751285" w:rsidRDefault="00751285" w:rsidP="00751285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o davanju prethodne suglasnosti </w:t>
      </w:r>
      <w:r w:rsidRPr="00EF6BD9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na prijedlog </w:t>
      </w:r>
    </w:p>
    <w:p w14:paraId="78B3CDAD" w14:textId="77777777" w:rsidR="00751285" w:rsidRDefault="00751285" w:rsidP="00751285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Pravilnika o unutarnjem ustrojstvu i načinu rada Dječjeg vrtića „Naša radost“ Pregrada</w:t>
      </w:r>
    </w:p>
    <w:p w14:paraId="24E66E25" w14:textId="77777777" w:rsidR="00751285" w:rsidRPr="00EF6BD9" w:rsidRDefault="00751285" w:rsidP="00751285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</w:p>
    <w:p w14:paraId="371C4481" w14:textId="77777777" w:rsidR="00751285" w:rsidRDefault="00751285" w:rsidP="00751285">
      <w:pPr>
        <w:ind w:left="142"/>
        <w:jc w:val="center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Članak 1.</w:t>
      </w:r>
    </w:p>
    <w:p w14:paraId="527CD224" w14:textId="77777777" w:rsidR="00751285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996A1A5" w14:textId="77777777" w:rsidR="00751285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Daje se prethodna suglasnost Dječjem vrtiću „Naša radost“ iz Pregrade na prijedlog Pravilnika o unutarnjem ustrojstvu i načinu rada Dječjeg vrtića „Naša radost“ Pregrada (KLASA: 025-02/26-01/8, URBROJ: 2214-41-02-26-01)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 od 31. kolovoza 2026. godine.</w:t>
      </w:r>
    </w:p>
    <w:p w14:paraId="42C4065E" w14:textId="77777777" w:rsidR="00751285" w:rsidRPr="00EF6BD9" w:rsidRDefault="00751285" w:rsidP="00751285">
      <w:pPr>
        <w:ind w:left="142" w:firstLine="708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5350C4D" w14:textId="77777777" w:rsidR="00751285" w:rsidRPr="00EF6BD9" w:rsidRDefault="00751285" w:rsidP="00751285">
      <w:pPr>
        <w:jc w:val="center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Članak 2.</w:t>
      </w:r>
    </w:p>
    <w:p w14:paraId="0F25E31B" w14:textId="77777777" w:rsidR="00751285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B864379" w14:textId="77777777" w:rsidR="00751285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>Ova Odluka stupa na snagu danom donošenja.</w:t>
      </w:r>
    </w:p>
    <w:p w14:paraId="28D7496F" w14:textId="77777777" w:rsidR="00751285" w:rsidRPr="00EF6BD9" w:rsidRDefault="00751285" w:rsidP="00751285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628DDF2" w14:textId="77777777" w:rsidR="00751285" w:rsidRPr="00EF6BD9" w:rsidRDefault="00751285" w:rsidP="00751285">
      <w:pPr>
        <w:ind w:left="142" w:firstLine="708"/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48D776B6" w14:textId="77777777" w:rsidR="00751285" w:rsidRPr="00EF6BD9" w:rsidRDefault="00751285" w:rsidP="00751285">
      <w:pPr>
        <w:ind w:left="142" w:firstLine="708"/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  <w:t xml:space="preserve">PREDSJEDNICA </w:t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br/>
        <w:t>GRADSKOG VIJEĆA</w:t>
      </w:r>
    </w:p>
    <w:p w14:paraId="0CF2103E" w14:textId="77777777" w:rsidR="00751285" w:rsidRDefault="00751285" w:rsidP="00751285">
      <w:pPr>
        <w:ind w:left="142" w:firstLine="708"/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6BD9">
        <w:rPr>
          <w:rFonts w:ascii="Times New Roman" w:eastAsia="Times New Roman" w:hAnsi="Times New Roman" w:cs="Times New Roman"/>
          <w:noProof w:val="0"/>
          <w:lang w:eastAsia="hr-HR"/>
        </w:rPr>
        <w:tab/>
      </w:r>
    </w:p>
    <w:p w14:paraId="3D65D21F" w14:textId="77777777" w:rsidR="00751285" w:rsidRPr="00EF6BD9" w:rsidRDefault="00751285" w:rsidP="00751285">
      <w:pPr>
        <w:ind w:left="142" w:firstLine="708"/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EF6BD9">
        <w:rPr>
          <w:rFonts w:ascii="Times New Roman" w:eastAsia="Times New Roman" w:hAnsi="Times New Roman" w:cs="Times New Roman"/>
          <w:noProof w:val="0"/>
          <w:lang w:eastAsia="hr-HR"/>
        </w:rPr>
        <w:t xml:space="preserve">Davorka </w:t>
      </w:r>
      <w:proofErr w:type="spellStart"/>
      <w:r w:rsidRPr="00EF6BD9">
        <w:rPr>
          <w:rFonts w:ascii="Times New Roman" w:eastAsia="Times New Roman" w:hAnsi="Times New Roman" w:cs="Times New Roman"/>
          <w:noProof w:val="0"/>
          <w:lang w:eastAsia="hr-HR"/>
        </w:rPr>
        <w:t>Filipćić</w:t>
      </w:r>
      <w:proofErr w:type="spellEnd"/>
    </w:p>
    <w:p w14:paraId="063AC090" w14:textId="77777777" w:rsidR="00751285" w:rsidRPr="009329A5" w:rsidRDefault="00751285" w:rsidP="0075128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A09FB47" w14:textId="77777777" w:rsidR="00751285" w:rsidRPr="00B92D0F" w:rsidRDefault="00751285" w:rsidP="00751285">
      <w:pPr>
        <w:spacing w:after="160" w:line="259" w:lineRule="auto"/>
        <w:rPr>
          <w:rFonts w:eastAsia="Times New Roman" w:cs="Times New Roman"/>
          <w:noProof w:val="0"/>
        </w:rPr>
      </w:pPr>
    </w:p>
    <w:p w14:paraId="659B73ED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7BB480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6C6205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9D35223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34CF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F4C90"/>
    <w:rsid w:val="005F330D"/>
    <w:rsid w:val="00693AB1"/>
    <w:rsid w:val="00751285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431F1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86EC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2026-09-15T07:26:00Z</cp:lastPrinted>
  <dcterms:created xsi:type="dcterms:W3CDTF">2024-02-08T08:48:00Z</dcterms:created>
  <dcterms:modified xsi:type="dcterms:W3CDTF">2026-09-15T07:26:00Z</dcterms:modified>
</cp:coreProperties>
</file>