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E0CC" w14:textId="77777777" w:rsidR="0012200B" w:rsidRPr="00965276" w:rsidRDefault="002318F4">
      <w:pPr>
        <w:rPr>
          <w:rFonts w:ascii="Times New Roman" w:hAnsi="Times New Roman" w:cs="Times New Roman"/>
          <w:sz w:val="24"/>
          <w:szCs w:val="24"/>
        </w:rPr>
      </w:pPr>
      <w:r w:rsidRPr="009652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5276">
        <w:rPr>
          <w:rFonts w:ascii="Times New Roman" w:hAnsi="Times New Roman" w:cs="Times New Roman"/>
          <w:sz w:val="24"/>
          <w:szCs w:val="24"/>
        </w:rPr>
        <w:object w:dxaOrig="915" w:dyaOrig="1200" w14:anchorId="7004F49B">
          <v:rect id="rectole0000000012" o:spid="_x0000_i1025" style="width:45.75pt;height:60pt" o:ole="" o:preferrelative="t" stroked="f">
            <v:imagedata r:id="rId5" o:title=""/>
          </v:rect>
          <o:OLEObject Type="Embed" ProgID="StaticMetafile" ShapeID="rectole0000000012" DrawAspect="Content" ObjectID="_1732087192" r:id="rId6"/>
        </w:object>
      </w:r>
    </w:p>
    <w:p w14:paraId="0F2AC821" w14:textId="77777777" w:rsidR="0012200B" w:rsidRPr="00965276" w:rsidRDefault="002318F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          REPUBLIKA HRVATSKA                                                 </w:t>
      </w:r>
    </w:p>
    <w:p w14:paraId="774C618B" w14:textId="77777777" w:rsidR="0012200B" w:rsidRPr="00965276" w:rsidRDefault="002318F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KRAPINSKO-ZAGORSKA ŽUPANIJA</w:t>
      </w:r>
    </w:p>
    <w:p w14:paraId="4846FD3E" w14:textId="77777777" w:rsidR="0012200B" w:rsidRPr="00965276" w:rsidRDefault="002318F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              GRAD PREGRADA</w:t>
      </w:r>
    </w:p>
    <w:p w14:paraId="282E6D02" w14:textId="114EC028" w:rsidR="0012200B" w:rsidRDefault="002318F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           G R A D S K O  V I J E Ć E</w:t>
      </w:r>
    </w:p>
    <w:p w14:paraId="152E73E2" w14:textId="77777777" w:rsidR="00CF59ED" w:rsidRPr="00965276" w:rsidRDefault="00CF59ED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818B886" w14:textId="77777777" w:rsidR="0012200B" w:rsidRPr="00965276" w:rsidRDefault="002318F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KLASA: 061-01/22-01/02</w:t>
      </w:r>
      <w:r w:rsidRPr="00965276">
        <w:rPr>
          <w:rFonts w:ascii="Times New Roman" w:eastAsia="Arial" w:hAnsi="Times New Roman" w:cs="Times New Roman"/>
          <w:sz w:val="24"/>
          <w:szCs w:val="24"/>
        </w:rPr>
        <w:tab/>
      </w:r>
      <w:r w:rsidRPr="00965276">
        <w:rPr>
          <w:rFonts w:ascii="Times New Roman" w:eastAsia="Arial" w:hAnsi="Times New Roman" w:cs="Times New Roman"/>
          <w:sz w:val="24"/>
          <w:szCs w:val="24"/>
        </w:rPr>
        <w:tab/>
      </w:r>
    </w:p>
    <w:p w14:paraId="076BBB82" w14:textId="552897A7" w:rsidR="0012200B" w:rsidRPr="00965276" w:rsidRDefault="002318F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URBROJ: 2140-5-01-22-</w:t>
      </w:r>
      <w:r w:rsidR="00CF59ED">
        <w:rPr>
          <w:rFonts w:ascii="Times New Roman" w:eastAsia="Arial" w:hAnsi="Times New Roman" w:cs="Times New Roman"/>
          <w:sz w:val="24"/>
          <w:szCs w:val="24"/>
        </w:rPr>
        <w:t>2</w:t>
      </w:r>
    </w:p>
    <w:p w14:paraId="4B052100" w14:textId="77777777" w:rsidR="0012200B" w:rsidRPr="00965276" w:rsidRDefault="002318F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Pregrada, 8. prosinca 2022.</w:t>
      </w:r>
      <w:r w:rsidRPr="00965276">
        <w:rPr>
          <w:rFonts w:ascii="Times New Roman" w:eastAsia="Arial" w:hAnsi="Times New Roman" w:cs="Times New Roman"/>
          <w:sz w:val="24"/>
          <w:szCs w:val="24"/>
        </w:rPr>
        <w:tab/>
      </w:r>
      <w:r w:rsidRPr="00965276">
        <w:rPr>
          <w:rFonts w:ascii="Times New Roman" w:eastAsia="Arial" w:hAnsi="Times New Roman" w:cs="Times New Roman"/>
          <w:sz w:val="24"/>
          <w:szCs w:val="24"/>
        </w:rPr>
        <w:tab/>
      </w:r>
      <w:r w:rsidRPr="00965276">
        <w:rPr>
          <w:rFonts w:ascii="Times New Roman" w:eastAsia="Arial" w:hAnsi="Times New Roman" w:cs="Times New Roman"/>
          <w:sz w:val="24"/>
          <w:szCs w:val="24"/>
        </w:rPr>
        <w:tab/>
      </w:r>
    </w:p>
    <w:p w14:paraId="48F5390A" w14:textId="77777777" w:rsidR="0012200B" w:rsidRPr="00965276" w:rsidRDefault="00122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299FEE4" w14:textId="77777777" w:rsidR="0012200B" w:rsidRPr="00965276" w:rsidRDefault="002318F4">
      <w:pPr>
        <w:suppressAutoHyphens/>
        <w:spacing w:after="1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ab/>
        <w:t>Temeljem članka 7., 8., 9. i 10. Statuta grada Pregrade („Službeni glasnik Krapinsko-zagorske županije”, broj  06/13, 17/13, 7/18 i 16/18-pročišćeni tekst, 05/20, 8/21 i 38/22), Gradsko vijeće Grada Pregrade na 10. sjednici održanoj 8. prosinca 2022. godine, donijelo je sljedeću</w:t>
      </w:r>
    </w:p>
    <w:p w14:paraId="68D42487" w14:textId="77777777" w:rsidR="0012200B" w:rsidRPr="00965276" w:rsidRDefault="002318F4">
      <w:pPr>
        <w:keepNext/>
        <w:tabs>
          <w:tab w:val="left" w:pos="0"/>
        </w:tabs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65276">
        <w:rPr>
          <w:rFonts w:ascii="Times New Roman" w:eastAsia="Arial" w:hAnsi="Times New Roman" w:cs="Times New Roman"/>
          <w:b/>
          <w:sz w:val="24"/>
          <w:szCs w:val="24"/>
        </w:rPr>
        <w:t xml:space="preserve"> O D L U K U</w:t>
      </w:r>
    </w:p>
    <w:p w14:paraId="2D8A35A0" w14:textId="77777777" w:rsidR="0012200B" w:rsidRPr="00965276" w:rsidRDefault="002318F4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65276">
        <w:rPr>
          <w:rFonts w:ascii="Times New Roman" w:eastAsia="Arial" w:hAnsi="Times New Roman" w:cs="Times New Roman"/>
          <w:b/>
          <w:sz w:val="24"/>
          <w:szCs w:val="24"/>
        </w:rPr>
        <w:t>o javnim priznanjima Grada Pregrade</w:t>
      </w:r>
    </w:p>
    <w:p w14:paraId="2A37F8CB" w14:textId="77777777" w:rsidR="0012200B" w:rsidRPr="00965276" w:rsidRDefault="0012200B">
      <w:pPr>
        <w:suppressAutoHyphens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334D6EB" w14:textId="6B40DAB5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1.</w:t>
      </w:r>
    </w:p>
    <w:p w14:paraId="3213388F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D25D02E" w14:textId="77777777" w:rsidR="0012200B" w:rsidRPr="00965276" w:rsidRDefault="002318F4">
      <w:pPr>
        <w:pStyle w:val="Odlomakpopisa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Odlukom o javnim priznanjima Grada Pregrade utvrđuju se vrste i izgled priznanja, uvjeti i postupak dodjeljivanja javnih priznanja Grada Pregrade.</w:t>
      </w:r>
    </w:p>
    <w:p w14:paraId="2EB07A9C" w14:textId="77777777" w:rsidR="0012200B" w:rsidRPr="00965276" w:rsidRDefault="002318F4">
      <w:pPr>
        <w:pStyle w:val="Odlomakpopisa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Riječi i pojmovi koji se koriste u ovoj Odluci, a koji imaju rodno značenje, odnose se jednako na muški i ženski rod, bez obzira u kojem su rodu navedeni.</w:t>
      </w:r>
    </w:p>
    <w:p w14:paraId="435C7CED" w14:textId="77777777" w:rsidR="0012200B" w:rsidRPr="00965276" w:rsidRDefault="0012200B">
      <w:pPr>
        <w:suppressAutoHyphens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58C28D78" w14:textId="266D8185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2.</w:t>
      </w:r>
    </w:p>
    <w:p w14:paraId="520E8E4D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ABA27FC" w14:textId="77777777" w:rsidR="0012200B" w:rsidRPr="00965276" w:rsidRDefault="002318F4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Javna priznanja Grada Pregrade su: </w:t>
      </w:r>
    </w:p>
    <w:p w14:paraId="129CBDE6" w14:textId="77777777" w:rsidR="0012200B" w:rsidRPr="00965276" w:rsidRDefault="002318F4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Povelja Počasnog građanina grada Pregrade</w:t>
      </w:r>
    </w:p>
    <w:p w14:paraId="222DE1BF" w14:textId="77777777" w:rsidR="0012200B" w:rsidRPr="00965276" w:rsidRDefault="002318F4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Nagrada Grada Pregrade za životno djelo</w:t>
      </w:r>
    </w:p>
    <w:p w14:paraId="553A10E9" w14:textId="77777777" w:rsidR="0012200B" w:rsidRPr="00965276" w:rsidRDefault="002318F4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Plaketa Grada Pregrade</w:t>
      </w:r>
    </w:p>
    <w:p w14:paraId="2FA7A126" w14:textId="77777777" w:rsidR="0012200B" w:rsidRPr="00965276" w:rsidRDefault="002318F4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Diploma Grada Pregrade </w:t>
      </w:r>
    </w:p>
    <w:p w14:paraId="4CDDF4DD" w14:textId="77777777" w:rsidR="0012200B" w:rsidRPr="00965276" w:rsidRDefault="002318F4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Zahvalnica Grada Pregrade.</w:t>
      </w:r>
    </w:p>
    <w:p w14:paraId="7A0795C1" w14:textId="77777777" w:rsidR="0012200B" w:rsidRPr="00965276" w:rsidRDefault="0012200B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90995E" w14:textId="137608A7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3.</w:t>
      </w:r>
    </w:p>
    <w:p w14:paraId="323698A1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05886DC" w14:textId="77777777" w:rsidR="0012200B" w:rsidRPr="00965276" w:rsidRDefault="002318F4">
      <w:pPr>
        <w:pStyle w:val="Odlomakpopisa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Povelja Počasnog građanina Grada Pregrade dodjeljuje se fizičkim</w:t>
      </w:r>
      <w:r w:rsidRPr="00965276">
        <w:rPr>
          <w:rFonts w:ascii="Times New Roman" w:eastAsia="Arial" w:hAnsi="Times New Roman" w:cs="Times New Roman"/>
          <w:color w:val="7030A0"/>
          <w:sz w:val="24"/>
          <w:szCs w:val="24"/>
        </w:rPr>
        <w:t xml:space="preserve"> </w:t>
      </w:r>
      <w:r w:rsidRPr="00965276">
        <w:rPr>
          <w:rFonts w:ascii="Times New Roman" w:eastAsia="Arial" w:hAnsi="Times New Roman" w:cs="Times New Roman"/>
          <w:sz w:val="24"/>
          <w:szCs w:val="24"/>
        </w:rPr>
        <w:t>osobama iz zemlje i inozemstva koje su svojim radom, političkim, znanstvenim, odnosno drugim djelovanjem, značajno pridonijele napretku i ugledu grada Pregrade.</w:t>
      </w:r>
    </w:p>
    <w:p w14:paraId="1F3A8C5A" w14:textId="77777777" w:rsidR="0012200B" w:rsidRPr="00965276" w:rsidRDefault="002318F4">
      <w:pPr>
        <w:pStyle w:val="Odlomakpopisa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Proglašenje Počasnim građaninom znak je časti i ne daje nikakva posebna prava.</w:t>
      </w:r>
    </w:p>
    <w:p w14:paraId="242717C9" w14:textId="77777777" w:rsidR="0012200B" w:rsidRPr="00965276" w:rsidRDefault="002318F4">
      <w:pPr>
        <w:pStyle w:val="Odlomakpopisa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Počast se može opozvati ako se osoba proglašena Počasnim građaninom pokaže nedostojnim takve počasti.</w:t>
      </w:r>
    </w:p>
    <w:p w14:paraId="0AC8519D" w14:textId="77777777" w:rsidR="0012200B" w:rsidRPr="00965276" w:rsidRDefault="002318F4">
      <w:pPr>
        <w:pStyle w:val="Odlomakpopisa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lastRenderedPageBreak/>
        <w:t>Odluku o opozivu donosi Gradsko vijeće Grada Pregrade na prijedlog ovlaštenog predlagatelja.</w:t>
      </w:r>
    </w:p>
    <w:p w14:paraId="41EFB479" w14:textId="54F10DE2" w:rsidR="0012200B" w:rsidRPr="00965276" w:rsidRDefault="002318F4">
      <w:pPr>
        <w:pStyle w:val="Odlomakpopisa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Počasnom građaninu uručuje se Povelja Počasnog građanina Grada Pregrade koja se sastoji od grba Grada Pregrade na vrhu u sredini te natpisa REPUBLIKA HRVATSKA, KRAPINSKO-ZAGORSKA ŽUPANIJA, GRAD PREGRADA, </w:t>
      </w:r>
      <w:r w:rsidR="00965276" w:rsidRPr="00965276">
        <w:rPr>
          <w:rFonts w:ascii="Times New Roman" w:eastAsia="Arial" w:hAnsi="Times New Roman" w:cs="Times New Roman"/>
          <w:sz w:val="24"/>
          <w:szCs w:val="24"/>
        </w:rPr>
        <w:t xml:space="preserve">a na sredini povelje je natpis: POČASNI GRAĐANIN GRADA PREGRADE, </w:t>
      </w:r>
      <w:r w:rsidRPr="00965276">
        <w:rPr>
          <w:rFonts w:ascii="Times New Roman" w:eastAsia="Arial" w:hAnsi="Times New Roman" w:cs="Times New Roman"/>
          <w:sz w:val="24"/>
          <w:szCs w:val="24"/>
        </w:rPr>
        <w:t>ime</w:t>
      </w:r>
      <w:r w:rsidR="00965276" w:rsidRPr="009652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5276">
        <w:rPr>
          <w:rFonts w:ascii="Times New Roman" w:eastAsia="Arial" w:hAnsi="Times New Roman" w:cs="Times New Roman"/>
          <w:sz w:val="24"/>
          <w:szCs w:val="24"/>
        </w:rPr>
        <w:t>i prezime</w:t>
      </w:r>
      <w:r w:rsidR="00965276" w:rsidRPr="009652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5276">
        <w:rPr>
          <w:rFonts w:ascii="Times New Roman" w:eastAsia="Arial" w:hAnsi="Times New Roman" w:cs="Times New Roman"/>
          <w:sz w:val="24"/>
          <w:szCs w:val="24"/>
        </w:rPr>
        <w:t xml:space="preserve">osobe kojoj se uručuje, </w:t>
      </w:r>
      <w:bookmarkStart w:id="0" w:name="_Hlk119475197"/>
      <w:r w:rsidRPr="00965276">
        <w:rPr>
          <w:rFonts w:ascii="Times New Roman" w:eastAsia="Arial" w:hAnsi="Times New Roman" w:cs="Times New Roman"/>
          <w:sz w:val="24"/>
          <w:szCs w:val="24"/>
        </w:rPr>
        <w:t>potpis</w:t>
      </w:r>
      <w:r w:rsidR="00965276" w:rsidRPr="009652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5276">
        <w:rPr>
          <w:rFonts w:ascii="Times New Roman" w:eastAsia="Arial" w:hAnsi="Times New Roman" w:cs="Times New Roman"/>
          <w:sz w:val="24"/>
          <w:szCs w:val="24"/>
        </w:rPr>
        <w:t>predsjednika Gradskog vijeća i pečat Gradskog vijeća Grada Pregrade</w:t>
      </w:r>
      <w:r w:rsidR="00965276" w:rsidRPr="00965276">
        <w:rPr>
          <w:rFonts w:ascii="Times New Roman" w:eastAsia="Arial" w:hAnsi="Times New Roman" w:cs="Times New Roman"/>
          <w:sz w:val="24"/>
          <w:szCs w:val="24"/>
        </w:rPr>
        <w:t xml:space="preserve"> s lijeve strane te potpis gradonačelnika i pečat gradonačelnika s desne strane, dok je na dnu povelje oznaka datuma donošenja Odluke.</w:t>
      </w:r>
    </w:p>
    <w:bookmarkEnd w:id="0"/>
    <w:p w14:paraId="23EB67E4" w14:textId="77777777" w:rsidR="0012200B" w:rsidRPr="00965276" w:rsidRDefault="002318F4">
      <w:pPr>
        <w:pStyle w:val="Odlomakpopisa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Godišnje se može dodijeliti najviše jedna Povelja Počasnog građanina.</w:t>
      </w:r>
    </w:p>
    <w:p w14:paraId="18FD58D1" w14:textId="77777777" w:rsidR="0012200B" w:rsidRPr="00965276" w:rsidRDefault="002318F4">
      <w:pPr>
        <w:pStyle w:val="Odlomakpopisa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Počasnom građaninu ne dodjeljuju se druga javna priznanja Grada Pregrade.</w:t>
      </w:r>
    </w:p>
    <w:p w14:paraId="4A450C3D" w14:textId="77777777" w:rsidR="0012200B" w:rsidRPr="00965276" w:rsidRDefault="0012200B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637418" w14:textId="738A2789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4.</w:t>
      </w:r>
    </w:p>
    <w:p w14:paraId="161BA4D0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C69AEC2" w14:textId="77777777" w:rsidR="0012200B" w:rsidRPr="00965276" w:rsidRDefault="002318F4">
      <w:pPr>
        <w:pStyle w:val="Odlomakpopisa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Nagrada Grada Pregrade za životno djelo je javno priznanje koje se dodjeljuje jednoj fizičkoj osobi godišnje, ako joj do sada nije bila dodijeljena.</w:t>
      </w:r>
    </w:p>
    <w:p w14:paraId="45C3ADA7" w14:textId="7D7246E4" w:rsidR="000178C1" w:rsidRDefault="002318F4">
      <w:pPr>
        <w:pStyle w:val="Odlomakpopisa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Nagrada Grada Pregrade za životno djelo dodjeljuje se pojedinc</w:t>
      </w:r>
      <w:r w:rsidR="000178C1">
        <w:rPr>
          <w:rFonts w:ascii="Times New Roman" w:eastAsia="Arial" w:hAnsi="Times New Roman" w:cs="Times New Roman"/>
          <w:sz w:val="24"/>
          <w:szCs w:val="24"/>
        </w:rPr>
        <w:t>ima</w:t>
      </w: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koji ima</w:t>
      </w:r>
      <w:r w:rsidR="000178C1">
        <w:rPr>
          <w:rFonts w:ascii="Times New Roman" w:eastAsia="Arial" w:hAnsi="Times New Roman" w:cs="Times New Roman"/>
          <w:sz w:val="24"/>
          <w:szCs w:val="24"/>
        </w:rPr>
        <w:t>ju</w:t>
      </w: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prebivalište na području grada ili su tu živjeli dio života,</w:t>
      </w:r>
      <w:r w:rsidR="000178C1" w:rsidRPr="000178C1">
        <w:t xml:space="preserve"> </w:t>
      </w:r>
      <w:r w:rsidR="000178C1" w:rsidRPr="000178C1">
        <w:rPr>
          <w:rFonts w:ascii="Times New Roman" w:eastAsia="Arial" w:hAnsi="Times New Roman" w:cs="Times New Roman"/>
          <w:sz w:val="24"/>
          <w:szCs w:val="24"/>
        </w:rPr>
        <w:t xml:space="preserve">za cjelovito djelo i rad kojeg </w:t>
      </w:r>
      <w:r w:rsidR="000178C1">
        <w:rPr>
          <w:rFonts w:ascii="Times New Roman" w:eastAsia="Arial" w:hAnsi="Times New Roman" w:cs="Times New Roman"/>
          <w:sz w:val="24"/>
          <w:szCs w:val="24"/>
        </w:rPr>
        <w:t>su</w:t>
      </w:r>
      <w:r w:rsidR="000178C1" w:rsidRPr="000178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178C1">
        <w:rPr>
          <w:rFonts w:ascii="Times New Roman" w:eastAsia="Arial" w:hAnsi="Times New Roman" w:cs="Times New Roman"/>
          <w:sz w:val="24"/>
          <w:szCs w:val="24"/>
        </w:rPr>
        <w:t>ostvarili</w:t>
      </w:r>
      <w:r w:rsidR="000178C1" w:rsidRPr="000178C1">
        <w:rPr>
          <w:rFonts w:ascii="Times New Roman" w:eastAsia="Arial" w:hAnsi="Times New Roman" w:cs="Times New Roman"/>
          <w:sz w:val="24"/>
          <w:szCs w:val="24"/>
        </w:rPr>
        <w:t xml:space="preserve"> tijekom svojeg radnog vijeka i života, a koje predstavlja osobito vrijedan doprinos razvoju </w:t>
      </w:r>
      <w:r w:rsidR="000178C1">
        <w:rPr>
          <w:rFonts w:ascii="Times New Roman" w:eastAsia="Arial" w:hAnsi="Times New Roman" w:cs="Times New Roman"/>
          <w:sz w:val="24"/>
          <w:szCs w:val="24"/>
        </w:rPr>
        <w:t>Grada Pregrade</w:t>
      </w:r>
      <w:r w:rsidR="000178C1" w:rsidRPr="000178C1">
        <w:rPr>
          <w:rFonts w:ascii="Times New Roman" w:eastAsia="Arial" w:hAnsi="Times New Roman" w:cs="Times New Roman"/>
          <w:sz w:val="24"/>
          <w:szCs w:val="24"/>
        </w:rPr>
        <w:t xml:space="preserve"> u svim područjima gospodarskog ili društvenog života, kao i za ostala posebno vrijedna postignuća.</w:t>
      </w:r>
    </w:p>
    <w:p w14:paraId="1AD00184" w14:textId="5986AE47" w:rsidR="00965276" w:rsidRPr="00965276" w:rsidRDefault="00965276" w:rsidP="00C9029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Pr="00965276">
        <w:rPr>
          <w:rFonts w:ascii="Times New Roman" w:eastAsia="Arial" w:hAnsi="Times New Roman" w:cs="Times New Roman"/>
          <w:sz w:val="24"/>
          <w:szCs w:val="24"/>
        </w:rPr>
        <w:tab/>
      </w:r>
      <w:r w:rsidR="002318F4" w:rsidRPr="00965276">
        <w:rPr>
          <w:rFonts w:ascii="Times New Roman" w:eastAsia="Arial" w:hAnsi="Times New Roman" w:cs="Times New Roman"/>
          <w:sz w:val="24"/>
          <w:szCs w:val="24"/>
        </w:rPr>
        <w:t>Nagrada Grada Pregrade za životno djelo sastoji se od Grba Grada Pregrade na vrhu u sredini te natpisa REPUBLIKA HRVATSKA, KRAPINSKO-ZAGORSKA ŽUPANIJA, GRAD PREGRADA</w:t>
      </w:r>
      <w:r w:rsidRPr="00965276">
        <w:rPr>
          <w:rFonts w:ascii="Times New Roman" w:eastAsia="Arial" w:hAnsi="Times New Roman" w:cs="Times New Roman"/>
          <w:sz w:val="24"/>
          <w:szCs w:val="24"/>
        </w:rPr>
        <w:t>, a n</w:t>
      </w:r>
      <w:r w:rsidR="002318F4" w:rsidRPr="00965276">
        <w:rPr>
          <w:rFonts w:ascii="Times New Roman" w:eastAsia="Arial" w:hAnsi="Times New Roman" w:cs="Times New Roman"/>
          <w:sz w:val="24"/>
          <w:szCs w:val="24"/>
        </w:rPr>
        <w:t>a sredini Nagrade</w:t>
      </w: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318F4" w:rsidRPr="00965276">
        <w:rPr>
          <w:rFonts w:ascii="Times New Roman" w:eastAsia="Arial" w:hAnsi="Times New Roman" w:cs="Times New Roman"/>
          <w:sz w:val="24"/>
          <w:szCs w:val="24"/>
        </w:rPr>
        <w:t xml:space="preserve">nalazi </w:t>
      </w:r>
      <w:r w:rsidRPr="00965276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="002318F4" w:rsidRPr="00965276">
        <w:rPr>
          <w:rFonts w:ascii="Times New Roman" w:eastAsia="Arial" w:hAnsi="Times New Roman" w:cs="Times New Roman"/>
          <w:sz w:val="24"/>
          <w:szCs w:val="24"/>
        </w:rPr>
        <w:t xml:space="preserve">natpis: NAGRADA GRADA PREGRADE ZA ŽIVOTNO DJELO, ime i prezime osobe kojoj se dodjeljuje, </w:t>
      </w:r>
      <w:r w:rsidRPr="00965276">
        <w:rPr>
          <w:rFonts w:ascii="Times New Roman" w:eastAsia="Arial" w:hAnsi="Times New Roman" w:cs="Times New Roman"/>
          <w:sz w:val="24"/>
          <w:szCs w:val="24"/>
        </w:rPr>
        <w:t>potpis predsjednika Gradskog vijeća i pečat Gradskog vijeća Grada Pregrade s lijeve strane te potpis gradonačelnika i pečat gradonačelnika s desne strane, dok je na dnu povelje oznaka datuma donošenja Odluke.</w:t>
      </w:r>
      <w:r w:rsidRPr="00965276">
        <w:rPr>
          <w:rFonts w:ascii="Times New Roman" w:eastAsia="Arial" w:hAnsi="Times New Roman" w:cs="Times New Roman"/>
          <w:sz w:val="24"/>
          <w:szCs w:val="24"/>
        </w:rPr>
        <w:br/>
        <w:t>(4)</w:t>
      </w:r>
      <w:r w:rsidRPr="00965276">
        <w:rPr>
          <w:rFonts w:ascii="Times New Roman" w:eastAsia="Arial" w:hAnsi="Times New Roman" w:cs="Times New Roman"/>
          <w:sz w:val="24"/>
          <w:szCs w:val="24"/>
        </w:rPr>
        <w:tab/>
        <w:t>Godišnje se može dodijeliti najviše jedna Nagrada Grada Pregrade za životno djelo.</w:t>
      </w:r>
    </w:p>
    <w:p w14:paraId="5373C51D" w14:textId="77777777" w:rsidR="0012200B" w:rsidRPr="00965276" w:rsidRDefault="0012200B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E69983" w14:textId="3D8E84B9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5.</w:t>
      </w:r>
    </w:p>
    <w:p w14:paraId="1F8679C9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F3B734C" w14:textId="1DE8C7C1" w:rsidR="00790763" w:rsidRPr="00790763" w:rsidRDefault="002318F4" w:rsidP="0041414D">
      <w:pPr>
        <w:pStyle w:val="Odlomakpopisa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0763">
        <w:rPr>
          <w:rFonts w:ascii="Times New Roman" w:eastAsia="Arial" w:hAnsi="Times New Roman" w:cs="Times New Roman"/>
          <w:sz w:val="24"/>
          <w:szCs w:val="24"/>
        </w:rPr>
        <w:t>Plaketa Grada Pregrade dodjeljuje se istaknutim pravnim i fizičkim osobama</w:t>
      </w:r>
      <w:r w:rsidR="00790763" w:rsidRPr="00790763">
        <w:rPr>
          <w:rFonts w:ascii="Times New Roman" w:eastAsia="Arial" w:hAnsi="Times New Roman" w:cs="Times New Roman"/>
          <w:sz w:val="24"/>
          <w:szCs w:val="24"/>
        </w:rPr>
        <w:t xml:space="preserve"> za trajniju i općepriznatu djelatnost u gospodarstvu, znanosti, kulturi, tjelesnoj i tehničkoj kulturi, odgoju, obrazovanju, zdravstvu, socijalnoj skrbi, zaštiti čovjekova okoliša ili u pružanju humanitarne i druge pomoći,</w:t>
      </w:r>
      <w:r w:rsidR="007907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90763" w:rsidRPr="00790763">
        <w:rPr>
          <w:rFonts w:ascii="Times New Roman" w:eastAsia="Arial" w:hAnsi="Times New Roman" w:cs="Times New Roman"/>
          <w:sz w:val="24"/>
          <w:szCs w:val="24"/>
        </w:rPr>
        <w:t xml:space="preserve">kojom su znatno pridonijeli razvitku </w:t>
      </w:r>
      <w:r w:rsidR="00790763">
        <w:rPr>
          <w:rFonts w:ascii="Times New Roman" w:eastAsia="Arial" w:hAnsi="Times New Roman" w:cs="Times New Roman"/>
          <w:sz w:val="24"/>
          <w:szCs w:val="24"/>
        </w:rPr>
        <w:t xml:space="preserve">i ugledu </w:t>
      </w:r>
      <w:r w:rsidR="00790763" w:rsidRPr="00790763">
        <w:rPr>
          <w:rFonts w:ascii="Times New Roman" w:eastAsia="Arial" w:hAnsi="Times New Roman" w:cs="Times New Roman"/>
          <w:sz w:val="24"/>
          <w:szCs w:val="24"/>
        </w:rPr>
        <w:t>Grada Pregrade</w:t>
      </w:r>
      <w:r w:rsidR="00790763">
        <w:rPr>
          <w:rFonts w:ascii="Times New Roman" w:eastAsia="Arial" w:hAnsi="Times New Roman" w:cs="Times New Roman"/>
          <w:sz w:val="24"/>
          <w:szCs w:val="24"/>
        </w:rPr>
        <w:t>.</w:t>
      </w:r>
    </w:p>
    <w:p w14:paraId="439336A7" w14:textId="38288DBD" w:rsidR="0012200B" w:rsidRPr="00965276" w:rsidRDefault="002318F4" w:rsidP="00A81435">
      <w:pPr>
        <w:pStyle w:val="Odlomakpopisa"/>
        <w:numPr>
          <w:ilvl w:val="0"/>
          <w:numId w:val="12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Plaketa Grada Pregrade sastoji se od Grba Grada Pregrade na vrhu u sredini te natpisa REPUBLIKA HRVATSKA, KRAPINSKO-ZAGORSKA ŽUPANIJA, GRAD PREGRADA. Na sredini Plakete nalazi se natpis: PLAKETA GRADA PREGRADE, ime i prezime/naziv osobe kojoj se dodjeljuje,</w:t>
      </w:r>
      <w:r w:rsidR="00C90298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Hlk119475559"/>
      <w:r w:rsidR="00C90298">
        <w:rPr>
          <w:rFonts w:ascii="Times New Roman" w:eastAsia="Arial" w:hAnsi="Times New Roman" w:cs="Times New Roman"/>
          <w:sz w:val="24"/>
          <w:szCs w:val="24"/>
        </w:rPr>
        <w:t xml:space="preserve">područje za koje se priznanje dodjeljuje, </w:t>
      </w:r>
      <w:r w:rsidR="00C90298" w:rsidRPr="00C90298">
        <w:rPr>
          <w:rFonts w:ascii="Times New Roman" w:eastAsia="Arial" w:hAnsi="Times New Roman" w:cs="Times New Roman"/>
          <w:sz w:val="24"/>
          <w:szCs w:val="24"/>
        </w:rPr>
        <w:t xml:space="preserve">potpis predsjednika Gradskog vijeća i pečat Gradskog vijeća Grada Pregrade s lijeve strane te potpis gradonačelnika i pečat gradonačelnika s desne strane, dok je na dnu </w:t>
      </w:r>
      <w:r w:rsidR="00C90298">
        <w:rPr>
          <w:rFonts w:ascii="Times New Roman" w:eastAsia="Arial" w:hAnsi="Times New Roman" w:cs="Times New Roman"/>
          <w:sz w:val="24"/>
          <w:szCs w:val="24"/>
        </w:rPr>
        <w:t xml:space="preserve">priznanja </w:t>
      </w:r>
      <w:r w:rsidR="00C90298" w:rsidRPr="00C90298">
        <w:rPr>
          <w:rFonts w:ascii="Times New Roman" w:eastAsia="Arial" w:hAnsi="Times New Roman" w:cs="Times New Roman"/>
          <w:sz w:val="24"/>
          <w:szCs w:val="24"/>
        </w:rPr>
        <w:t>oznaka datuma donošenja Odluke</w:t>
      </w:r>
      <w:r w:rsidR="00C90298">
        <w:rPr>
          <w:rFonts w:ascii="Times New Roman" w:eastAsia="Arial" w:hAnsi="Times New Roman" w:cs="Times New Roman"/>
          <w:sz w:val="24"/>
          <w:szCs w:val="24"/>
        </w:rPr>
        <w:t>.</w:t>
      </w:r>
    </w:p>
    <w:bookmarkEnd w:id="1"/>
    <w:p w14:paraId="34B01511" w14:textId="15CF08D2" w:rsidR="00A03DF4" w:rsidRPr="00182AE5" w:rsidRDefault="002318F4" w:rsidP="00C90298">
      <w:pPr>
        <w:pStyle w:val="Odlomakpopisa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Godišnje se može dodijeliti najviše tri plakete.</w:t>
      </w:r>
    </w:p>
    <w:p w14:paraId="1FD5E1B7" w14:textId="77777777" w:rsidR="00CF59ED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D9AB59D" w14:textId="04FADFED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78C1">
        <w:rPr>
          <w:rFonts w:ascii="Times New Roman" w:eastAsia="Arial" w:hAnsi="Times New Roman" w:cs="Times New Roman"/>
          <w:sz w:val="24"/>
          <w:szCs w:val="24"/>
        </w:rPr>
        <w:t>Članak 6.</w:t>
      </w:r>
    </w:p>
    <w:p w14:paraId="276D3AA6" w14:textId="77777777" w:rsidR="00CF59ED" w:rsidRPr="00A03DF4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6A40750" w14:textId="31E06338" w:rsidR="00790763" w:rsidRDefault="002318F4" w:rsidP="00790763">
      <w:pPr>
        <w:pStyle w:val="Odlomakpopisa"/>
        <w:numPr>
          <w:ilvl w:val="0"/>
          <w:numId w:val="23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0763">
        <w:rPr>
          <w:rFonts w:ascii="Times New Roman" w:eastAsia="Arial" w:hAnsi="Times New Roman" w:cs="Times New Roman"/>
          <w:sz w:val="24"/>
          <w:szCs w:val="24"/>
        </w:rPr>
        <w:t>Diploma Grada Pregrade dodjeljuje se trgovačkim društvima, ustanovama, organizacijama civilnog društva za osobite uspjehe u razvoju društvenih odnosa i unaprjeđenje djelatnosti gospodarskog i društvenog života grada Pregrade</w:t>
      </w:r>
      <w:r w:rsidR="00790763" w:rsidRPr="00790763">
        <w:rPr>
          <w:rFonts w:ascii="Times New Roman" w:eastAsia="Arial" w:hAnsi="Times New Roman" w:cs="Times New Roman"/>
          <w:sz w:val="24"/>
          <w:szCs w:val="24"/>
        </w:rPr>
        <w:t>, u pravilu prigodom njihovih značajnijih obljetnica</w:t>
      </w:r>
      <w:r w:rsidR="00790763">
        <w:rPr>
          <w:rFonts w:ascii="Times New Roman" w:eastAsia="Arial" w:hAnsi="Times New Roman" w:cs="Times New Roman"/>
          <w:sz w:val="24"/>
          <w:szCs w:val="24"/>
        </w:rPr>
        <w:t xml:space="preserve"> te građanima Grada Pregrade </w:t>
      </w:r>
      <w:r w:rsidR="00A81435">
        <w:rPr>
          <w:rFonts w:ascii="Times New Roman" w:eastAsia="Arial" w:hAnsi="Times New Roman" w:cs="Times New Roman"/>
          <w:sz w:val="24"/>
          <w:szCs w:val="24"/>
        </w:rPr>
        <w:t xml:space="preserve">za vrijedna </w:t>
      </w:r>
      <w:r>
        <w:rPr>
          <w:rFonts w:ascii="Times New Roman" w:eastAsia="Arial" w:hAnsi="Times New Roman" w:cs="Times New Roman"/>
          <w:sz w:val="24"/>
          <w:szCs w:val="24"/>
        </w:rPr>
        <w:t>gospodarska i društvena dostignuća.</w:t>
      </w:r>
    </w:p>
    <w:p w14:paraId="418A1FD8" w14:textId="551A0A96" w:rsidR="0012200B" w:rsidRPr="00790763" w:rsidRDefault="002318F4" w:rsidP="00790763">
      <w:pPr>
        <w:pStyle w:val="Odlomakpopisa"/>
        <w:numPr>
          <w:ilvl w:val="0"/>
          <w:numId w:val="23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0763">
        <w:rPr>
          <w:rFonts w:ascii="Times New Roman" w:eastAsia="Arial" w:hAnsi="Times New Roman" w:cs="Times New Roman"/>
          <w:sz w:val="24"/>
          <w:szCs w:val="24"/>
        </w:rPr>
        <w:t>Diploma Grada Pregrade sastoji se od Grba Grada Pregrade na vrhu u sredini te natpisa REPUBLIKA HRVATSKA, KRAPINSKO-ZAGORSKA ŽUPANIJA, GRAD PREGRADA</w:t>
      </w:r>
      <w:r w:rsidR="00C90298" w:rsidRPr="00790763">
        <w:rPr>
          <w:rFonts w:ascii="Times New Roman" w:eastAsia="Arial" w:hAnsi="Times New Roman" w:cs="Times New Roman"/>
          <w:sz w:val="24"/>
          <w:szCs w:val="24"/>
        </w:rPr>
        <w:t>, a na</w:t>
      </w:r>
      <w:r w:rsidRPr="00790763">
        <w:rPr>
          <w:rFonts w:ascii="Times New Roman" w:eastAsia="Arial" w:hAnsi="Times New Roman" w:cs="Times New Roman"/>
          <w:sz w:val="24"/>
          <w:szCs w:val="24"/>
        </w:rPr>
        <w:t xml:space="preserve"> sredini Diplome nalazi se natpis: DIPLOMA GRADA PREGRADE, ime i prezime/naziv osobe kojoj se dodjeljuje, </w:t>
      </w:r>
      <w:r w:rsidR="00C90298" w:rsidRPr="00790763">
        <w:rPr>
          <w:rFonts w:ascii="Times New Roman" w:eastAsia="Arial" w:hAnsi="Times New Roman" w:cs="Times New Roman"/>
          <w:sz w:val="24"/>
          <w:szCs w:val="24"/>
        </w:rPr>
        <w:t>područje za koje se priznanje dodjeljuje, potpis predsjednika Gradskog vijeća i pečat Gradskog vijeća Grada Pregrade s lijeve strane te potpis gradonačelnika i pečat gradonačelnika s desne strane, dok je na dnu priznanja oznaka datuma donošenja Odluke.</w:t>
      </w:r>
      <w:r w:rsidRPr="00790763">
        <w:rPr>
          <w:rFonts w:ascii="Times New Roman" w:eastAsia="Arial" w:hAnsi="Times New Roman" w:cs="Times New Roman"/>
          <w:sz w:val="24"/>
          <w:szCs w:val="24"/>
        </w:rPr>
        <w:br/>
        <w:t>(3)</w:t>
      </w:r>
      <w:r w:rsidRPr="00790763">
        <w:rPr>
          <w:rFonts w:ascii="Times New Roman" w:eastAsia="Arial" w:hAnsi="Times New Roman" w:cs="Times New Roman"/>
          <w:sz w:val="24"/>
          <w:szCs w:val="24"/>
        </w:rPr>
        <w:tab/>
        <w:t>Godišnje se može dodijeliti najviše pet diploma.</w:t>
      </w:r>
    </w:p>
    <w:p w14:paraId="6AF48486" w14:textId="77777777" w:rsidR="0012200B" w:rsidRPr="00965276" w:rsidRDefault="0012200B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989187" w14:textId="246FCAF2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7.</w:t>
      </w:r>
    </w:p>
    <w:p w14:paraId="6FC97B2E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913C4F4" w14:textId="77777777" w:rsidR="0012200B" w:rsidRPr="00965276" w:rsidRDefault="002318F4">
      <w:pPr>
        <w:pStyle w:val="Odlomakpopisa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Zahvalnica Grada Pregrade dodjeljuje se pravnim i fizičkim osobama za osobite uspjehe u razvoju društvenih odnosa i unaprjeđenje gospodarstva, obrazovanja, znanosti, kulture, tjelesne kulture, zdravstva, socijalne skrbi, odnosno drugih djelatnosti ostvarene tijekom godine koja prethodi godini u kojoj se dodjeljuje nagrada.</w:t>
      </w:r>
    </w:p>
    <w:p w14:paraId="29089FC3" w14:textId="77777777" w:rsidR="00C90298" w:rsidRDefault="002318F4" w:rsidP="000A1A69">
      <w:pPr>
        <w:pStyle w:val="Odlomakpopisa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0298">
        <w:rPr>
          <w:rFonts w:ascii="Times New Roman" w:eastAsia="Arial" w:hAnsi="Times New Roman" w:cs="Times New Roman"/>
          <w:sz w:val="24"/>
          <w:szCs w:val="24"/>
        </w:rPr>
        <w:t>Zahvalnica Grada Pregrade sastoji se od Grba Grada Pregrade na vrhu u sredini, te natpisa REPUBLIKA HRVATSKA, KRAPINSKO-ZAGORSKA ŽUPANIJA, GRAD PREGRADA</w:t>
      </w:r>
      <w:r w:rsidR="00C90298" w:rsidRPr="00C90298">
        <w:rPr>
          <w:rFonts w:ascii="Times New Roman" w:eastAsia="Arial" w:hAnsi="Times New Roman" w:cs="Times New Roman"/>
          <w:sz w:val="24"/>
          <w:szCs w:val="24"/>
        </w:rPr>
        <w:t>, a n</w:t>
      </w:r>
      <w:r w:rsidRPr="00C90298">
        <w:rPr>
          <w:rFonts w:ascii="Times New Roman" w:eastAsia="Arial" w:hAnsi="Times New Roman" w:cs="Times New Roman"/>
          <w:sz w:val="24"/>
          <w:szCs w:val="24"/>
        </w:rPr>
        <w:t xml:space="preserve">a sredini Zahvalnice nalazi se natpis: ZAHVALNICA GRADA PREGRADE, ime i prezime/naziv osobe kojoj se dodjeljuje, </w:t>
      </w:r>
      <w:r w:rsidR="00C90298" w:rsidRPr="00C90298">
        <w:rPr>
          <w:rFonts w:ascii="Times New Roman" w:eastAsia="Arial" w:hAnsi="Times New Roman" w:cs="Times New Roman"/>
          <w:sz w:val="24"/>
          <w:szCs w:val="24"/>
        </w:rPr>
        <w:t>područje za koje se priznanje dodjeljuje, potpis predsjednika Gradskog vijeća i pečat Gradskog vijeća Grada Pregrade s lijeve strane te potpis gradonačelnika i pečat gradonačelnika s desne strane, dok je na dnu priznanja oznaka datuma donošenja Odluke.</w:t>
      </w:r>
    </w:p>
    <w:p w14:paraId="176096D7" w14:textId="64057919" w:rsidR="0012200B" w:rsidRPr="00C90298" w:rsidRDefault="002318F4" w:rsidP="000A1A69">
      <w:pPr>
        <w:pStyle w:val="Odlomakpopisa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0298">
        <w:rPr>
          <w:rFonts w:ascii="Times New Roman" w:eastAsia="Arial" w:hAnsi="Times New Roman" w:cs="Times New Roman"/>
          <w:sz w:val="24"/>
          <w:szCs w:val="24"/>
        </w:rPr>
        <w:t xml:space="preserve">Godišnje se može dodijeliti najviše </w:t>
      </w:r>
      <w:r w:rsidR="00C90298">
        <w:rPr>
          <w:rFonts w:ascii="Times New Roman" w:eastAsia="Arial" w:hAnsi="Times New Roman" w:cs="Times New Roman"/>
          <w:sz w:val="24"/>
          <w:szCs w:val="24"/>
        </w:rPr>
        <w:t xml:space="preserve">pet </w:t>
      </w:r>
      <w:r w:rsidRPr="00C90298">
        <w:rPr>
          <w:rFonts w:ascii="Times New Roman" w:eastAsia="Arial" w:hAnsi="Times New Roman" w:cs="Times New Roman"/>
          <w:sz w:val="24"/>
          <w:szCs w:val="24"/>
        </w:rPr>
        <w:t>zahvalnica.</w:t>
      </w:r>
    </w:p>
    <w:p w14:paraId="6F876D53" w14:textId="77777777" w:rsidR="0012200B" w:rsidRPr="00965276" w:rsidRDefault="0012200B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052266" w14:textId="1F8788AD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8.</w:t>
      </w:r>
    </w:p>
    <w:p w14:paraId="2D931D28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5055DA5" w14:textId="77777777" w:rsidR="0012200B" w:rsidRPr="00965276" w:rsidRDefault="002318F4">
      <w:pPr>
        <w:pStyle w:val="Odlomakpopisa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Postupak za dodjelu priznanja pokreće gradonačelnik Pregrade raspisivanjem javnog poziva za dostavu prijedloga na službenoj web stranici Grada Pregrade.</w:t>
      </w:r>
    </w:p>
    <w:p w14:paraId="69E684CA" w14:textId="5556FF4C" w:rsidR="0012200B" w:rsidRPr="00965276" w:rsidRDefault="002318F4">
      <w:pPr>
        <w:pStyle w:val="Odlomakpopisa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Javna priznanja iz ove Odluke dodjeljuju se jednom godišnje i to Odlukom Gradskog vijeća na temelju pristiglih prijedloga.</w:t>
      </w:r>
      <w:r w:rsidR="003C7F8B">
        <w:rPr>
          <w:rFonts w:ascii="Times New Roman" w:eastAsia="Arial" w:hAnsi="Times New Roman" w:cs="Times New Roman"/>
          <w:sz w:val="24"/>
          <w:szCs w:val="24"/>
        </w:rPr>
        <w:tab/>
      </w:r>
      <w:r w:rsidR="003C7F8B">
        <w:rPr>
          <w:rFonts w:ascii="Times New Roman" w:eastAsia="Arial" w:hAnsi="Times New Roman" w:cs="Times New Roman"/>
          <w:sz w:val="24"/>
          <w:szCs w:val="24"/>
        </w:rPr>
        <w:tab/>
      </w:r>
    </w:p>
    <w:p w14:paraId="241E1070" w14:textId="3CE48F54" w:rsidR="003C7F8B" w:rsidRPr="00965276" w:rsidRDefault="002318F4" w:rsidP="003C7F8B">
      <w:pPr>
        <w:pStyle w:val="Odlomakpopisa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Izuzetno od prethodne stavke, Gradsko vijeće može, na prijedlog gradonačelnika, dodijeliti i više od predviđenog broja javnih priznanja</w:t>
      </w:r>
      <w:r w:rsidR="003C7F8B">
        <w:rPr>
          <w:rFonts w:ascii="Times New Roman" w:eastAsia="Arial" w:hAnsi="Times New Roman" w:cs="Times New Roman"/>
          <w:sz w:val="24"/>
          <w:szCs w:val="24"/>
        </w:rPr>
        <w:t>.</w:t>
      </w:r>
    </w:p>
    <w:p w14:paraId="364ECF64" w14:textId="0BA51266" w:rsidR="0012200B" w:rsidRDefault="002318F4">
      <w:pPr>
        <w:pStyle w:val="Odlomakpopisa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Tijekom jedne godine istoj pravnoj osobi ili pojedincu za iste zasluge može se dodijeliti samo jedno javno priznanje Grada.</w:t>
      </w:r>
    </w:p>
    <w:p w14:paraId="56BF9271" w14:textId="42922FF0" w:rsidR="00A03DF4" w:rsidRDefault="00A03DF4" w:rsidP="00A03DF4">
      <w:pPr>
        <w:pStyle w:val="Odlomakpopisa"/>
        <w:suppressAutoHyphens/>
        <w:spacing w:after="0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45E73F" w14:textId="77777777" w:rsidR="00182AE5" w:rsidRPr="00965276" w:rsidRDefault="00182AE5" w:rsidP="00A03DF4">
      <w:pPr>
        <w:pStyle w:val="Odlomakpopisa"/>
        <w:suppressAutoHyphens/>
        <w:spacing w:after="0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A32191" w14:textId="7FD245DE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lastRenderedPageBreak/>
        <w:t>Članak 9.</w:t>
      </w:r>
    </w:p>
    <w:p w14:paraId="40CF5AA5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A3EF6E8" w14:textId="3F3330F3" w:rsidR="0012200B" w:rsidRPr="00965276" w:rsidRDefault="002318F4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ab/>
        <w:t xml:space="preserve">Prijedlog za dodjelu javnih priznanja mogu dati </w:t>
      </w:r>
      <w:r w:rsidR="003C7F8B">
        <w:rPr>
          <w:rFonts w:ascii="Times New Roman" w:eastAsia="Arial" w:hAnsi="Times New Roman" w:cs="Times New Roman"/>
          <w:sz w:val="24"/>
          <w:szCs w:val="24"/>
        </w:rPr>
        <w:t xml:space="preserve">predsjednik i </w:t>
      </w:r>
      <w:r w:rsidRPr="00965276">
        <w:rPr>
          <w:rFonts w:ascii="Times New Roman" w:eastAsia="Arial" w:hAnsi="Times New Roman" w:cs="Times New Roman"/>
          <w:sz w:val="24"/>
          <w:szCs w:val="24"/>
        </w:rPr>
        <w:t xml:space="preserve">članovi Gradskog vijeća, gradonačelnik, pravne i fizičke osobe s područja grada Pregrade. </w:t>
      </w:r>
    </w:p>
    <w:p w14:paraId="7C92E32A" w14:textId="77777777" w:rsidR="0012200B" w:rsidRPr="00965276" w:rsidRDefault="0012200B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E8A6B2" w14:textId="6DD555AA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Članak 10. </w:t>
      </w:r>
    </w:p>
    <w:p w14:paraId="2C443FEA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14FEC8F" w14:textId="77777777" w:rsidR="0012200B" w:rsidRPr="00965276" w:rsidRDefault="002318F4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ab/>
        <w:t>Kriteriji za dodjelu javnih priznanja su sljedeći:</w:t>
      </w:r>
    </w:p>
    <w:p w14:paraId="4232E106" w14:textId="77777777" w:rsidR="0012200B" w:rsidRPr="00965276" w:rsidRDefault="002318F4">
      <w:pPr>
        <w:pStyle w:val="Odlomakpopisa"/>
        <w:numPr>
          <w:ilvl w:val="0"/>
          <w:numId w:val="3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za pojedince:</w:t>
      </w:r>
    </w:p>
    <w:p w14:paraId="34EF6A10" w14:textId="77777777" w:rsidR="0012200B" w:rsidRPr="00965276" w:rsidRDefault="002318F4">
      <w:pPr>
        <w:pStyle w:val="Odlomakpopisa"/>
        <w:numPr>
          <w:ilvl w:val="1"/>
          <w:numId w:val="6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da se radi o istaknutim osobama koje su svojim kontinuiranim i izuzetno značajnim znanstvenim, stručnim umjetničkim, pedagoškim ili drugim javnim radom dali trajan doprinos i izuzetne rezultate trajne vrijednosti na unaprjeđenju stanja i razvitku pojedinih područja, odnosno izuzetan doprinos međunarodnoj promidžbi ovih područja</w:t>
      </w:r>
    </w:p>
    <w:p w14:paraId="5FC4BB35" w14:textId="77777777" w:rsidR="0012200B" w:rsidRPr="00965276" w:rsidRDefault="002318F4">
      <w:pPr>
        <w:pStyle w:val="Odlomakpopisa"/>
        <w:numPr>
          <w:ilvl w:val="1"/>
          <w:numId w:val="6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da se radi o pojedincima koji u svojoj radnoj sredini i životnoj sredini uživaju ugled uzorna radnika i stručnjaka </w:t>
      </w:r>
    </w:p>
    <w:p w14:paraId="194EC077" w14:textId="77777777" w:rsidR="0012200B" w:rsidRPr="00965276" w:rsidRDefault="002318F4">
      <w:pPr>
        <w:pStyle w:val="Odlomakpopisa"/>
        <w:numPr>
          <w:ilvl w:val="0"/>
          <w:numId w:val="3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za pravne osobe:</w:t>
      </w:r>
    </w:p>
    <w:p w14:paraId="7D3A5165" w14:textId="0F1C9A8F" w:rsidR="0012200B" w:rsidRDefault="002318F4">
      <w:pPr>
        <w:pStyle w:val="Odlomakpopisa"/>
        <w:numPr>
          <w:ilvl w:val="1"/>
          <w:numId w:val="3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da su ostvarile izuzetne poslovne i druge rezultate trajne vrijednosti u ukupnom gospodarskom ili društvenom razvitku Grada Pregrade. </w:t>
      </w:r>
    </w:p>
    <w:p w14:paraId="57622209" w14:textId="6AC0950C" w:rsidR="000178C1" w:rsidRDefault="000178C1" w:rsidP="000178C1">
      <w:pPr>
        <w:pStyle w:val="Odlomakpopisa"/>
        <w:suppressAutoHyphens/>
        <w:spacing w:after="0"/>
        <w:ind w:left="14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763291" w14:textId="5154AFE0" w:rsidR="003C7F8B" w:rsidRDefault="000178C1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78C1">
        <w:rPr>
          <w:rFonts w:ascii="Times New Roman" w:eastAsia="Arial" w:hAnsi="Times New Roman" w:cs="Times New Roman"/>
          <w:sz w:val="24"/>
          <w:szCs w:val="24"/>
        </w:rPr>
        <w:t>Članak 11.</w:t>
      </w:r>
    </w:p>
    <w:p w14:paraId="38EC033C" w14:textId="77777777" w:rsidR="00CF59ED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182058A" w14:textId="44D7AAFE" w:rsidR="000178C1" w:rsidRPr="000178C1" w:rsidRDefault="000178C1" w:rsidP="000178C1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Hlk119476664"/>
      <w:r w:rsidRPr="000178C1">
        <w:rPr>
          <w:rFonts w:ascii="Times New Roman" w:hAnsi="Times New Roman" w:cs="Times New Roman"/>
          <w:sz w:val="24"/>
          <w:szCs w:val="24"/>
        </w:rPr>
        <w:t xml:space="preserve">Javno priznanje ne može se dodijeliti </w:t>
      </w:r>
      <w:r>
        <w:rPr>
          <w:rFonts w:ascii="Times New Roman" w:hAnsi="Times New Roman" w:cs="Times New Roman"/>
          <w:sz w:val="24"/>
          <w:szCs w:val="24"/>
        </w:rPr>
        <w:t>vijećnicima Grad</w:t>
      </w:r>
      <w:r w:rsidR="003C7F8B">
        <w:rPr>
          <w:rFonts w:ascii="Times New Roman" w:hAnsi="Times New Roman" w:cs="Times New Roman"/>
          <w:sz w:val="24"/>
          <w:szCs w:val="24"/>
        </w:rPr>
        <w:t>skog vijeća Grad</w:t>
      </w:r>
      <w:r>
        <w:rPr>
          <w:rFonts w:ascii="Times New Roman" w:hAnsi="Times New Roman" w:cs="Times New Roman"/>
          <w:sz w:val="24"/>
          <w:szCs w:val="24"/>
        </w:rPr>
        <w:t xml:space="preserve">a Pregrade i </w:t>
      </w:r>
      <w:r w:rsidRPr="000178C1">
        <w:rPr>
          <w:rFonts w:ascii="Times New Roman" w:hAnsi="Times New Roman" w:cs="Times New Roman"/>
          <w:sz w:val="24"/>
          <w:szCs w:val="24"/>
        </w:rPr>
        <w:t xml:space="preserve">dužnosnicima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0178C1">
        <w:rPr>
          <w:rFonts w:ascii="Times New Roman" w:hAnsi="Times New Roman" w:cs="Times New Roman"/>
          <w:sz w:val="24"/>
          <w:szCs w:val="24"/>
        </w:rPr>
        <w:t xml:space="preserve"> </w:t>
      </w:r>
      <w:r w:rsidR="003C7F8B">
        <w:rPr>
          <w:rFonts w:ascii="Times New Roman" w:hAnsi="Times New Roman" w:cs="Times New Roman"/>
          <w:sz w:val="24"/>
          <w:szCs w:val="24"/>
        </w:rPr>
        <w:t xml:space="preserve">Pregrade </w:t>
      </w:r>
      <w:r w:rsidRPr="000178C1">
        <w:rPr>
          <w:rFonts w:ascii="Times New Roman" w:hAnsi="Times New Roman" w:cs="Times New Roman"/>
          <w:sz w:val="24"/>
          <w:szCs w:val="24"/>
        </w:rPr>
        <w:t>za vrijeme trajanja njihovog mandata te član</w:t>
      </w:r>
      <w:r w:rsidR="003C7F8B">
        <w:rPr>
          <w:rFonts w:ascii="Times New Roman" w:hAnsi="Times New Roman" w:cs="Times New Roman"/>
          <w:sz w:val="24"/>
          <w:szCs w:val="24"/>
        </w:rPr>
        <w:t>u</w:t>
      </w:r>
      <w:r w:rsidRPr="000178C1">
        <w:rPr>
          <w:rFonts w:ascii="Times New Roman" w:hAnsi="Times New Roman" w:cs="Times New Roman"/>
          <w:sz w:val="24"/>
          <w:szCs w:val="24"/>
        </w:rPr>
        <w:t xml:space="preserve"> </w:t>
      </w:r>
      <w:r w:rsidR="003C7F8B">
        <w:rPr>
          <w:rFonts w:ascii="Times New Roman" w:hAnsi="Times New Roman" w:cs="Times New Roman"/>
          <w:sz w:val="24"/>
          <w:szCs w:val="24"/>
        </w:rPr>
        <w:t>Povjerenstva za</w:t>
      </w:r>
      <w:r w:rsidRPr="000178C1">
        <w:rPr>
          <w:rFonts w:ascii="Times New Roman" w:hAnsi="Times New Roman" w:cs="Times New Roman"/>
          <w:sz w:val="24"/>
          <w:szCs w:val="24"/>
        </w:rPr>
        <w:t xml:space="preserve"> javna priznanja koji </w:t>
      </w:r>
      <w:r w:rsidR="003C7F8B">
        <w:rPr>
          <w:rFonts w:ascii="Times New Roman" w:hAnsi="Times New Roman" w:cs="Times New Roman"/>
          <w:sz w:val="24"/>
          <w:szCs w:val="24"/>
        </w:rPr>
        <w:t xml:space="preserve">je imenovan </w:t>
      </w:r>
      <w:r w:rsidRPr="000178C1">
        <w:rPr>
          <w:rFonts w:ascii="Times New Roman" w:hAnsi="Times New Roman" w:cs="Times New Roman"/>
          <w:sz w:val="24"/>
          <w:szCs w:val="24"/>
        </w:rPr>
        <w:t xml:space="preserve">izvan reda vijećnika.  </w:t>
      </w:r>
    </w:p>
    <w:bookmarkEnd w:id="2"/>
    <w:p w14:paraId="41518A6D" w14:textId="77777777" w:rsidR="0012200B" w:rsidRPr="000178C1" w:rsidRDefault="0012200B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8E72666" w14:textId="5144ECFD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1</w:t>
      </w:r>
      <w:r w:rsidR="000178C1">
        <w:rPr>
          <w:rFonts w:ascii="Times New Roman" w:eastAsia="Arial" w:hAnsi="Times New Roman" w:cs="Times New Roman"/>
          <w:sz w:val="24"/>
          <w:szCs w:val="24"/>
        </w:rPr>
        <w:t>2</w:t>
      </w:r>
      <w:r w:rsidRPr="009652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C4477BB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6B8E834" w14:textId="77777777" w:rsidR="0012200B" w:rsidRPr="00965276" w:rsidRDefault="002318F4" w:rsidP="00A03DF4">
      <w:pPr>
        <w:pStyle w:val="Odlomakpopisa"/>
        <w:numPr>
          <w:ilvl w:val="0"/>
          <w:numId w:val="16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Prijedlog za dodjelu javnog priznanja Grada Pregrade podnosi se u pisanom obliku.</w:t>
      </w:r>
    </w:p>
    <w:p w14:paraId="4EB0E1DD" w14:textId="77777777" w:rsidR="0012200B" w:rsidRPr="00965276" w:rsidRDefault="002318F4" w:rsidP="00A03DF4">
      <w:pPr>
        <w:pStyle w:val="Odlomakpopisa"/>
        <w:numPr>
          <w:ilvl w:val="0"/>
          <w:numId w:val="16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Pisani prijedlog mora sadržavati:</w:t>
      </w:r>
    </w:p>
    <w:p w14:paraId="72D5C65B" w14:textId="77777777" w:rsidR="0012200B" w:rsidRPr="00965276" w:rsidRDefault="002318F4" w:rsidP="00A03DF4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podatke o podnositelju prijedloga (ime i prezime/naziv podnositelja, prebivalište ili sjedište podnositelja, kontakt)</w:t>
      </w:r>
    </w:p>
    <w:p w14:paraId="0E27808E" w14:textId="3ACAE614" w:rsidR="0012200B" w:rsidRPr="00965276" w:rsidRDefault="002318F4" w:rsidP="00A03DF4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osobn</w:t>
      </w:r>
      <w:r w:rsidR="00C90298">
        <w:rPr>
          <w:rFonts w:ascii="Times New Roman" w:eastAsia="Arial" w:hAnsi="Times New Roman" w:cs="Times New Roman"/>
          <w:sz w:val="24"/>
          <w:szCs w:val="24"/>
        </w:rPr>
        <w:t>o</w:t>
      </w: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ime ili naziv osobe (fizičke ili pravne) na koju se prijedlog odnosi</w:t>
      </w:r>
    </w:p>
    <w:p w14:paraId="1C7B85DB" w14:textId="33E2FA77" w:rsidR="0012200B" w:rsidRPr="00965276" w:rsidRDefault="00C90298" w:rsidP="00A03DF4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vrstu</w:t>
      </w:r>
      <w:r w:rsidR="002318F4" w:rsidRPr="00965276">
        <w:rPr>
          <w:rFonts w:ascii="Times New Roman" w:eastAsia="Arial" w:hAnsi="Times New Roman" w:cs="Times New Roman"/>
          <w:sz w:val="24"/>
          <w:szCs w:val="24"/>
        </w:rPr>
        <w:t xml:space="preserve"> javnog priznanja za koje se podnosi prijedlog</w:t>
      </w:r>
      <w:r>
        <w:rPr>
          <w:rFonts w:ascii="Times New Roman" w:eastAsia="Arial" w:hAnsi="Times New Roman" w:cs="Times New Roman"/>
          <w:sz w:val="24"/>
          <w:szCs w:val="24"/>
        </w:rPr>
        <w:t xml:space="preserve"> i područje za koje se priznanje dodjeljuje</w:t>
      </w:r>
    </w:p>
    <w:p w14:paraId="49CAD3DC" w14:textId="1B0207F7" w:rsidR="0012200B" w:rsidRDefault="002318F4" w:rsidP="00A03DF4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obrazloženje prijedloga, odnosno postignuća i doprinos</w:t>
      </w:r>
      <w:r w:rsidR="00C90298">
        <w:rPr>
          <w:rFonts w:ascii="Times New Roman" w:eastAsia="Arial" w:hAnsi="Times New Roman" w:cs="Times New Roman"/>
          <w:sz w:val="24"/>
          <w:szCs w:val="24"/>
        </w:rPr>
        <w:t>a</w:t>
      </w: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radi kojih se predlaže dodjela javnog priznanja Grada Pregrade</w:t>
      </w:r>
      <w:r w:rsidR="00C90298">
        <w:rPr>
          <w:rFonts w:ascii="Times New Roman" w:eastAsia="Arial" w:hAnsi="Times New Roman" w:cs="Times New Roman"/>
          <w:sz w:val="24"/>
          <w:szCs w:val="24"/>
        </w:rPr>
        <w:t>.</w:t>
      </w:r>
    </w:p>
    <w:p w14:paraId="37F85CE2" w14:textId="5FE98C92" w:rsidR="00C90298" w:rsidRPr="00C90298" w:rsidRDefault="00C90298" w:rsidP="00A03DF4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0298">
        <w:rPr>
          <w:rFonts w:ascii="Times New Roman" w:eastAsia="Arial" w:hAnsi="Times New Roman" w:cs="Times New Roman"/>
          <w:sz w:val="24"/>
          <w:szCs w:val="24"/>
        </w:rPr>
        <w:t>(3</w:t>
      </w:r>
      <w:r>
        <w:rPr>
          <w:rFonts w:ascii="Times New Roman" w:eastAsia="Arial" w:hAnsi="Times New Roman" w:cs="Times New Roman"/>
          <w:sz w:val="24"/>
          <w:szCs w:val="24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Obrazloženje </w:t>
      </w:r>
      <w:r w:rsidR="000178C1">
        <w:rPr>
          <w:rFonts w:ascii="Times New Roman" w:eastAsia="Arial" w:hAnsi="Times New Roman" w:cs="Times New Roman"/>
          <w:sz w:val="24"/>
          <w:szCs w:val="24"/>
        </w:rPr>
        <w:t xml:space="preserve">prijedloga </w:t>
      </w:r>
      <w:r>
        <w:rPr>
          <w:rFonts w:ascii="Times New Roman" w:eastAsia="Arial" w:hAnsi="Times New Roman" w:cs="Times New Roman"/>
          <w:sz w:val="24"/>
          <w:szCs w:val="24"/>
        </w:rPr>
        <w:t>mora sadržavati:</w:t>
      </w:r>
    </w:p>
    <w:p w14:paraId="052E8CB2" w14:textId="77777777" w:rsidR="0012200B" w:rsidRPr="00965276" w:rsidRDefault="002318F4" w:rsidP="00A03DF4">
      <w:pPr>
        <w:pStyle w:val="Odlomakpopisa"/>
        <w:numPr>
          <w:ilvl w:val="0"/>
          <w:numId w:val="2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za pojedince – životopis kandidata s kontakt podacima, tijek njegova rada i ostvarenih rezultata te temeljito obrazloženje razloga predlaganja</w:t>
      </w:r>
    </w:p>
    <w:p w14:paraId="25E77334" w14:textId="77777777" w:rsidR="00C90298" w:rsidRDefault="002318F4" w:rsidP="00A03DF4">
      <w:pPr>
        <w:pStyle w:val="Odlomakpopisa"/>
        <w:numPr>
          <w:ilvl w:val="0"/>
          <w:numId w:val="2"/>
        </w:num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za pravne osobe – osnovne podatke o ustroju i djelatnosti, kontakt podatke, ostvarene rezultate rada i temeljito obrazloženje razloga pred</w:t>
      </w:r>
      <w:r w:rsidR="00C90298">
        <w:rPr>
          <w:rFonts w:ascii="Times New Roman" w:eastAsia="Arial" w:hAnsi="Times New Roman" w:cs="Times New Roman"/>
          <w:sz w:val="24"/>
          <w:szCs w:val="24"/>
        </w:rPr>
        <w:t>laganja</w:t>
      </w:r>
      <w:r w:rsidRPr="009652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28E56EA" w14:textId="238EAE46" w:rsidR="00C90298" w:rsidRPr="00C90298" w:rsidRDefault="00C90298" w:rsidP="00A03DF4">
      <w:pPr>
        <w:suppressAutoHyphens/>
        <w:spacing w:after="0"/>
        <w:ind w:left="709" w:hanging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0298">
        <w:rPr>
          <w:rFonts w:ascii="Times New Roman" w:eastAsia="Arial" w:hAnsi="Times New Roman" w:cs="Times New Roman"/>
          <w:sz w:val="24"/>
          <w:szCs w:val="24"/>
        </w:rPr>
        <w:t>(4</w:t>
      </w:r>
      <w:r>
        <w:rPr>
          <w:rFonts w:ascii="Times New Roman" w:eastAsia="Arial" w:hAnsi="Times New Roman" w:cs="Times New Roman"/>
          <w:sz w:val="24"/>
          <w:szCs w:val="24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318F4" w:rsidRPr="00C90298">
        <w:rPr>
          <w:rFonts w:ascii="Times New Roman" w:eastAsia="Arial" w:hAnsi="Times New Roman" w:cs="Times New Roman"/>
          <w:sz w:val="24"/>
          <w:szCs w:val="24"/>
        </w:rPr>
        <w:t>Na zahtjev Upravnog odjela za opće poslove i društvene djelatnosti predlagatelj je dužan naknadno dostaviti dopunske podatke i odgovarajuću dokumentaciju.</w:t>
      </w:r>
    </w:p>
    <w:p w14:paraId="35889B46" w14:textId="29E9B145" w:rsidR="00CF59ED" w:rsidRPr="00182AE5" w:rsidRDefault="00C90298" w:rsidP="00A03DF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eastAsia="Arial"/>
        </w:rPr>
        <w:lastRenderedPageBreak/>
        <w:t>(</w:t>
      </w:r>
      <w:r w:rsidRPr="00C90298">
        <w:rPr>
          <w:rFonts w:ascii="Times New Roman" w:eastAsia="Arial" w:hAnsi="Times New Roman" w:cs="Times New Roman"/>
          <w:sz w:val="24"/>
          <w:szCs w:val="24"/>
        </w:rPr>
        <w:t>5)</w:t>
      </w:r>
      <w:r w:rsidRPr="00C90298">
        <w:rPr>
          <w:rFonts w:ascii="Times New Roman" w:eastAsia="Arial" w:hAnsi="Times New Roman" w:cs="Times New Roman"/>
          <w:sz w:val="24"/>
          <w:szCs w:val="24"/>
        </w:rPr>
        <w:tab/>
      </w:r>
      <w:r w:rsidR="002318F4" w:rsidRPr="00C90298">
        <w:rPr>
          <w:rFonts w:ascii="Times New Roman" w:eastAsia="Arial" w:hAnsi="Times New Roman" w:cs="Times New Roman"/>
          <w:sz w:val="24"/>
          <w:szCs w:val="24"/>
        </w:rPr>
        <w:t>Prijedlog za dodjelu javnog priznanja može se dati i posthumno.</w:t>
      </w:r>
    </w:p>
    <w:p w14:paraId="7459EC5F" w14:textId="11AC34A8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1</w:t>
      </w:r>
      <w:r w:rsidR="003C7F8B">
        <w:rPr>
          <w:rFonts w:ascii="Times New Roman" w:eastAsia="Arial" w:hAnsi="Times New Roman" w:cs="Times New Roman"/>
          <w:sz w:val="24"/>
          <w:szCs w:val="24"/>
        </w:rPr>
        <w:t>3</w:t>
      </w:r>
      <w:r w:rsidRPr="009652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166CD5F8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8CDEFF3" w14:textId="77777777" w:rsidR="0012200B" w:rsidRPr="00965276" w:rsidRDefault="002318F4">
      <w:pPr>
        <w:pStyle w:val="Odlomakpopisa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Za ocjenu prijedloga za dodjelu javnih priznanja gradonačelnik će imenovati Povjerenstvo za javna priznanja Grada Pregrade (u daljnjem tekstu: Povjerenstvo).</w:t>
      </w:r>
    </w:p>
    <w:p w14:paraId="4F7B056F" w14:textId="77777777" w:rsidR="0012200B" w:rsidRPr="00965276" w:rsidRDefault="002318F4">
      <w:pPr>
        <w:pStyle w:val="Odlomakpopisa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Povjerenstvo ima predsjednika i dva člana.</w:t>
      </w:r>
    </w:p>
    <w:p w14:paraId="3D8C4A17" w14:textId="77777777" w:rsidR="0012200B" w:rsidRPr="00965276" w:rsidRDefault="002318F4">
      <w:pPr>
        <w:pStyle w:val="Odlomakpopisa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Predsjednik Gradskog vijeća predsjednik je Povjerenstva za javna priznanja.</w:t>
      </w:r>
    </w:p>
    <w:p w14:paraId="4A033B3B" w14:textId="7A353DB3" w:rsidR="0012200B" w:rsidRPr="00965276" w:rsidRDefault="002318F4">
      <w:pPr>
        <w:pStyle w:val="Odlomakpopisa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Jednog člana Povjerenstva imenuje </w:t>
      </w:r>
      <w:r w:rsidR="00BA4E3D">
        <w:rPr>
          <w:rFonts w:ascii="Times New Roman" w:eastAsia="Arial" w:hAnsi="Times New Roman" w:cs="Times New Roman"/>
          <w:sz w:val="24"/>
          <w:szCs w:val="24"/>
        </w:rPr>
        <w:t xml:space="preserve">gradonačelnik na prijedlog </w:t>
      </w:r>
      <w:r w:rsidR="00D63C15">
        <w:rPr>
          <w:rFonts w:ascii="Times New Roman" w:eastAsia="Arial" w:hAnsi="Times New Roman" w:cs="Times New Roman"/>
          <w:sz w:val="24"/>
          <w:szCs w:val="24"/>
        </w:rPr>
        <w:t>Odbor</w:t>
      </w:r>
      <w:r w:rsidR="00BA4E3D">
        <w:rPr>
          <w:rFonts w:ascii="Times New Roman" w:eastAsia="Arial" w:hAnsi="Times New Roman" w:cs="Times New Roman"/>
          <w:sz w:val="24"/>
          <w:szCs w:val="24"/>
        </w:rPr>
        <w:t>a</w:t>
      </w:r>
      <w:r w:rsidR="00D63C15">
        <w:rPr>
          <w:rFonts w:ascii="Times New Roman" w:eastAsia="Arial" w:hAnsi="Times New Roman" w:cs="Times New Roman"/>
          <w:sz w:val="24"/>
          <w:szCs w:val="24"/>
        </w:rPr>
        <w:t xml:space="preserve"> za izbor i imenovanje </w:t>
      </w:r>
      <w:r w:rsidRPr="00965276">
        <w:rPr>
          <w:rFonts w:ascii="Times New Roman" w:eastAsia="Arial" w:hAnsi="Times New Roman" w:cs="Times New Roman"/>
          <w:sz w:val="24"/>
          <w:szCs w:val="24"/>
        </w:rPr>
        <w:t xml:space="preserve">iz redova Gradskog vijeća, a drugog </w:t>
      </w:r>
      <w:r w:rsidR="00BA4E3D">
        <w:rPr>
          <w:rFonts w:ascii="Times New Roman" w:eastAsia="Arial" w:hAnsi="Times New Roman" w:cs="Times New Roman"/>
          <w:sz w:val="24"/>
          <w:szCs w:val="24"/>
        </w:rPr>
        <w:t xml:space="preserve">gradonačelnik imenuje </w:t>
      </w:r>
      <w:r w:rsidRPr="00965276">
        <w:rPr>
          <w:rFonts w:ascii="Times New Roman" w:eastAsia="Arial" w:hAnsi="Times New Roman" w:cs="Times New Roman"/>
          <w:sz w:val="24"/>
          <w:szCs w:val="24"/>
        </w:rPr>
        <w:t>iz redova službenika Grada Pregrade.</w:t>
      </w:r>
    </w:p>
    <w:p w14:paraId="79042F54" w14:textId="58607C3D" w:rsidR="0012200B" w:rsidRDefault="002318F4">
      <w:pPr>
        <w:pStyle w:val="Odlomakpopisa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Nakon razmatranja prijedloga, Povjerenstvo sastavlja Zapisnik o prikupljenim prijedlozima koji upućuje gradonačelniku radi sastavljanja konačnog prijedloga za dodjelu javnih priznanja koje gradonačelnik potom upućuje Gradskom vijeću na donošenje.</w:t>
      </w:r>
    </w:p>
    <w:p w14:paraId="088B0B6D" w14:textId="77777777" w:rsidR="000178C1" w:rsidRPr="00965276" w:rsidRDefault="000178C1" w:rsidP="000178C1">
      <w:pPr>
        <w:pStyle w:val="Odlomakpopisa"/>
        <w:suppressAutoHyphens/>
        <w:spacing w:after="0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68B5EE" w14:textId="685942C3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1</w:t>
      </w:r>
      <w:r w:rsidR="003C7F8B">
        <w:rPr>
          <w:rFonts w:ascii="Times New Roman" w:eastAsia="Arial" w:hAnsi="Times New Roman" w:cs="Times New Roman"/>
          <w:sz w:val="24"/>
          <w:szCs w:val="24"/>
        </w:rPr>
        <w:t>4</w:t>
      </w:r>
      <w:r w:rsidRPr="009652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43633178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5186598" w14:textId="7587717C" w:rsidR="0012200B" w:rsidRPr="003C7F8B" w:rsidRDefault="003C7F8B" w:rsidP="003C7F8B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7F8B">
        <w:rPr>
          <w:rFonts w:ascii="Times New Roman" w:eastAsia="Arial" w:hAnsi="Times New Roman" w:cs="Times New Roman"/>
          <w:sz w:val="24"/>
          <w:szCs w:val="24"/>
        </w:rPr>
        <w:t>(1</w:t>
      </w:r>
      <w:r>
        <w:rPr>
          <w:rFonts w:ascii="Times New Roman" w:eastAsia="Arial" w:hAnsi="Times New Roman" w:cs="Times New Roman"/>
          <w:sz w:val="24"/>
          <w:szCs w:val="24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318F4" w:rsidRPr="003C7F8B">
        <w:rPr>
          <w:rFonts w:ascii="Times New Roman" w:eastAsia="Arial" w:hAnsi="Times New Roman" w:cs="Times New Roman"/>
          <w:sz w:val="24"/>
          <w:szCs w:val="24"/>
        </w:rPr>
        <w:t>Javna priznanja iz ove Odluke dodjeljuju se na svečanosti u povodu obilježavanja Dana Grada Pregrade.</w:t>
      </w:r>
    </w:p>
    <w:p w14:paraId="2B32477C" w14:textId="13C9969D" w:rsidR="003C7F8B" w:rsidRPr="00965276" w:rsidRDefault="003C7F8B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(2)</w:t>
      </w:r>
      <w:r>
        <w:rPr>
          <w:rFonts w:ascii="Times New Roman" w:eastAsia="Arial" w:hAnsi="Times New Roman" w:cs="Times New Roman"/>
          <w:sz w:val="24"/>
          <w:szCs w:val="24"/>
        </w:rPr>
        <w:tab/>
        <w:t>Imena nagrađenih javno se objavljuju.</w:t>
      </w:r>
    </w:p>
    <w:p w14:paraId="73FE550D" w14:textId="77777777" w:rsidR="0012200B" w:rsidRPr="00965276" w:rsidRDefault="0012200B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49996D" w14:textId="4F6DA162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1</w:t>
      </w:r>
      <w:r w:rsidR="003C7F8B">
        <w:rPr>
          <w:rFonts w:ascii="Times New Roman" w:eastAsia="Arial" w:hAnsi="Times New Roman" w:cs="Times New Roman"/>
          <w:sz w:val="24"/>
          <w:szCs w:val="24"/>
        </w:rPr>
        <w:t>5</w:t>
      </w:r>
      <w:r w:rsidRPr="009652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3BD50FCF" w14:textId="77777777" w:rsidR="00CF59ED" w:rsidRPr="00A03DF4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48FD5D2" w14:textId="77777777" w:rsidR="0012200B" w:rsidRPr="00965276" w:rsidRDefault="002318F4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ab/>
        <w:t>Evidenciju o dodijeljenim priznanjima vodi Upravni odjel za opće poslove i društvene djelatnosti Grada Pregrade.</w:t>
      </w:r>
    </w:p>
    <w:p w14:paraId="3D0AB05B" w14:textId="77777777" w:rsidR="0012200B" w:rsidRPr="00965276" w:rsidRDefault="0012200B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3EC40D5" w14:textId="77CC3E8E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1</w:t>
      </w:r>
      <w:r w:rsidR="003C7F8B">
        <w:rPr>
          <w:rFonts w:ascii="Times New Roman" w:eastAsia="Arial" w:hAnsi="Times New Roman" w:cs="Times New Roman"/>
          <w:sz w:val="24"/>
          <w:szCs w:val="24"/>
        </w:rPr>
        <w:t>6</w:t>
      </w:r>
      <w:r w:rsidRPr="009652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7188BCED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97FEBBF" w14:textId="77777777" w:rsidR="0012200B" w:rsidRPr="00965276" w:rsidRDefault="002318F4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ab/>
        <w:t>Sredstva za provedbu ove Odluke osiguravaju se u Proračunu Grada Pregrade.</w:t>
      </w:r>
    </w:p>
    <w:p w14:paraId="5B83B2FC" w14:textId="77777777" w:rsidR="0012200B" w:rsidRPr="00965276" w:rsidRDefault="0012200B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8E90C0" w14:textId="25C4CD4E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1</w:t>
      </w:r>
      <w:r w:rsidR="003C7F8B">
        <w:rPr>
          <w:rFonts w:ascii="Times New Roman" w:eastAsia="Arial" w:hAnsi="Times New Roman" w:cs="Times New Roman"/>
          <w:sz w:val="24"/>
          <w:szCs w:val="24"/>
        </w:rPr>
        <w:t>7</w:t>
      </w:r>
      <w:r w:rsidRPr="009652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A04F0E5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9540FF6" w14:textId="77777777" w:rsidR="0012200B" w:rsidRPr="00965276" w:rsidRDefault="002318F4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ab/>
        <w:t>Danom stupanja na snagu ove Odluke prestaje važiti Odluka o javnim priznanjima grada Pregrade od 15. ožujka 2007.</w:t>
      </w:r>
    </w:p>
    <w:p w14:paraId="24D5707B" w14:textId="77777777" w:rsidR="00CF59ED" w:rsidRPr="00965276" w:rsidRDefault="00CF59ED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3B3925" w14:textId="7A9A4692" w:rsidR="0012200B" w:rsidRDefault="002318F4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Članak 1</w:t>
      </w:r>
      <w:r w:rsidR="003C7F8B">
        <w:rPr>
          <w:rFonts w:ascii="Times New Roman" w:eastAsia="Arial" w:hAnsi="Times New Roman" w:cs="Times New Roman"/>
          <w:sz w:val="24"/>
          <w:szCs w:val="24"/>
        </w:rPr>
        <w:t>8</w:t>
      </w:r>
      <w:r w:rsidR="00A03DF4">
        <w:rPr>
          <w:rFonts w:ascii="Times New Roman" w:eastAsia="Arial" w:hAnsi="Times New Roman" w:cs="Times New Roman"/>
          <w:sz w:val="24"/>
          <w:szCs w:val="24"/>
        </w:rPr>
        <w:t>.</w:t>
      </w:r>
    </w:p>
    <w:p w14:paraId="0B9256E3" w14:textId="77777777" w:rsidR="00CF59ED" w:rsidRPr="00965276" w:rsidRDefault="00CF59ED" w:rsidP="00A03DF4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90C1962" w14:textId="77777777" w:rsidR="0012200B" w:rsidRPr="00965276" w:rsidRDefault="002318F4">
      <w:pPr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ab/>
        <w:t>Ova Odluka stupa na snagu osmog dana od dana objave u Službenom glasniku Krapinsko-zagorske županije.</w:t>
      </w:r>
    </w:p>
    <w:p w14:paraId="20368F62" w14:textId="77777777" w:rsidR="0012200B" w:rsidRPr="00965276" w:rsidRDefault="0012200B">
      <w:pPr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2760B7" w14:textId="77777777" w:rsidR="0012200B" w:rsidRPr="00965276" w:rsidRDefault="002318F4">
      <w:pPr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>PREDSJEDNICA</w:t>
      </w:r>
    </w:p>
    <w:p w14:paraId="49B63C93" w14:textId="77777777" w:rsidR="0012200B" w:rsidRPr="00965276" w:rsidRDefault="002318F4">
      <w:pPr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GRADSKOG VIJEĆA</w:t>
      </w:r>
    </w:p>
    <w:p w14:paraId="6F3EA30C" w14:textId="77777777" w:rsidR="0012200B" w:rsidRPr="00965276" w:rsidRDefault="0012200B">
      <w:pPr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180E19EA" w14:textId="0542797D" w:rsidR="0012200B" w:rsidRPr="00182AE5" w:rsidRDefault="002318F4" w:rsidP="00182AE5">
      <w:pPr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6527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65276">
        <w:rPr>
          <w:rFonts w:ascii="Times New Roman" w:eastAsia="Arial" w:hAnsi="Times New Roman" w:cs="Times New Roman"/>
          <w:sz w:val="24"/>
          <w:szCs w:val="24"/>
        </w:rPr>
        <w:tab/>
        <w:t>Vesna Petek</w:t>
      </w:r>
    </w:p>
    <w:sectPr w:rsidR="0012200B" w:rsidRPr="0018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18F"/>
    <w:multiLevelType w:val="hybridMultilevel"/>
    <w:tmpl w:val="7586288A"/>
    <w:lvl w:ilvl="0" w:tplc="FFFFFFFF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3C417B"/>
    <w:multiLevelType w:val="hybridMultilevel"/>
    <w:tmpl w:val="3D74D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4E8"/>
    <w:multiLevelType w:val="hybridMultilevel"/>
    <w:tmpl w:val="1AFC74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3E5392">
      <w:numFmt w:val="bullet"/>
      <w:lvlText w:val="–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5ED"/>
    <w:multiLevelType w:val="hybridMultilevel"/>
    <w:tmpl w:val="57B89F6A"/>
    <w:lvl w:ilvl="0" w:tplc="FFFFFFFF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D43BDB"/>
    <w:multiLevelType w:val="hybridMultilevel"/>
    <w:tmpl w:val="717AF1F2"/>
    <w:lvl w:ilvl="0" w:tplc="FFFFFFFF">
      <w:start w:val="1"/>
      <w:numFmt w:val="decimal"/>
      <w:lvlText w:val="(%1)"/>
      <w:lvlJc w:val="left"/>
      <w:pPr>
        <w:ind w:left="21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3194F7D"/>
    <w:multiLevelType w:val="hybridMultilevel"/>
    <w:tmpl w:val="715A25E4"/>
    <w:lvl w:ilvl="0" w:tplc="C036822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FDB"/>
    <w:multiLevelType w:val="hybridMultilevel"/>
    <w:tmpl w:val="A11ACA9E"/>
    <w:lvl w:ilvl="0" w:tplc="11B49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741E"/>
    <w:multiLevelType w:val="hybridMultilevel"/>
    <w:tmpl w:val="F9DAA27E"/>
    <w:lvl w:ilvl="0" w:tplc="11B49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1CF5"/>
    <w:multiLevelType w:val="hybridMultilevel"/>
    <w:tmpl w:val="3D22C228"/>
    <w:lvl w:ilvl="0" w:tplc="FFFFFFFF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A21225"/>
    <w:multiLevelType w:val="hybridMultilevel"/>
    <w:tmpl w:val="263E785A"/>
    <w:lvl w:ilvl="0" w:tplc="B9604D8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74CD"/>
    <w:multiLevelType w:val="hybridMultilevel"/>
    <w:tmpl w:val="AC581E8A"/>
    <w:lvl w:ilvl="0" w:tplc="2FA2D9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7FE4"/>
    <w:multiLevelType w:val="hybridMultilevel"/>
    <w:tmpl w:val="0940210A"/>
    <w:lvl w:ilvl="0" w:tplc="B37E7B4A">
      <w:start w:val="1"/>
      <w:numFmt w:val="decimal"/>
      <w:lvlText w:val="(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0AA2"/>
    <w:multiLevelType w:val="hybridMultilevel"/>
    <w:tmpl w:val="9F2E5366"/>
    <w:lvl w:ilvl="0" w:tplc="E8967AE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5B4F28"/>
    <w:multiLevelType w:val="hybridMultilevel"/>
    <w:tmpl w:val="F120EDF6"/>
    <w:lvl w:ilvl="0" w:tplc="C03682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B4570C"/>
    <w:multiLevelType w:val="hybridMultilevel"/>
    <w:tmpl w:val="9C82B966"/>
    <w:lvl w:ilvl="0" w:tplc="C036822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7659D2"/>
    <w:multiLevelType w:val="hybridMultilevel"/>
    <w:tmpl w:val="28D82C92"/>
    <w:lvl w:ilvl="0" w:tplc="FFFFFFFF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2D0D"/>
    <w:multiLevelType w:val="hybridMultilevel"/>
    <w:tmpl w:val="57A4968A"/>
    <w:lvl w:ilvl="0" w:tplc="CB0ACA6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90341"/>
    <w:multiLevelType w:val="hybridMultilevel"/>
    <w:tmpl w:val="57B89F6A"/>
    <w:lvl w:ilvl="0" w:tplc="C036822A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0CB12CD"/>
    <w:multiLevelType w:val="hybridMultilevel"/>
    <w:tmpl w:val="89D2C33E"/>
    <w:lvl w:ilvl="0" w:tplc="5D726F9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912DC"/>
    <w:multiLevelType w:val="hybridMultilevel"/>
    <w:tmpl w:val="5D24AD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B496C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C4B2C"/>
    <w:multiLevelType w:val="hybridMultilevel"/>
    <w:tmpl w:val="A9D6F9DA"/>
    <w:lvl w:ilvl="0" w:tplc="3F96B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7E8B"/>
    <w:multiLevelType w:val="hybridMultilevel"/>
    <w:tmpl w:val="7586288A"/>
    <w:lvl w:ilvl="0" w:tplc="FFFFFFFF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05D7ADD"/>
    <w:multiLevelType w:val="hybridMultilevel"/>
    <w:tmpl w:val="A094EB30"/>
    <w:lvl w:ilvl="0" w:tplc="11B49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825679">
    <w:abstractNumId w:val="10"/>
  </w:num>
  <w:num w:numId="2" w16cid:durableId="689724526">
    <w:abstractNumId w:val="1"/>
  </w:num>
  <w:num w:numId="3" w16cid:durableId="1056200450">
    <w:abstractNumId w:val="2"/>
  </w:num>
  <w:num w:numId="4" w16cid:durableId="1759982101">
    <w:abstractNumId w:val="6"/>
  </w:num>
  <w:num w:numId="5" w16cid:durableId="1359893352">
    <w:abstractNumId w:val="7"/>
  </w:num>
  <w:num w:numId="6" w16cid:durableId="1512329875">
    <w:abstractNumId w:val="19"/>
  </w:num>
  <w:num w:numId="7" w16cid:durableId="434402928">
    <w:abstractNumId w:val="22"/>
  </w:num>
  <w:num w:numId="8" w16cid:durableId="2123571889">
    <w:abstractNumId w:val="11"/>
  </w:num>
  <w:num w:numId="9" w16cid:durableId="478770629">
    <w:abstractNumId w:val="5"/>
  </w:num>
  <w:num w:numId="10" w16cid:durableId="740912009">
    <w:abstractNumId w:val="14"/>
  </w:num>
  <w:num w:numId="11" w16cid:durableId="1518076662">
    <w:abstractNumId w:val="8"/>
  </w:num>
  <w:num w:numId="12" w16cid:durableId="299193744">
    <w:abstractNumId w:val="17"/>
  </w:num>
  <w:num w:numId="13" w16cid:durableId="1649702727">
    <w:abstractNumId w:val="0"/>
  </w:num>
  <w:num w:numId="14" w16cid:durableId="876968854">
    <w:abstractNumId w:val="21"/>
  </w:num>
  <w:num w:numId="15" w16cid:durableId="268437338">
    <w:abstractNumId w:val="15"/>
  </w:num>
  <w:num w:numId="16" w16cid:durableId="2001149629">
    <w:abstractNumId w:val="4"/>
  </w:num>
  <w:num w:numId="17" w16cid:durableId="1752894934">
    <w:abstractNumId w:val="13"/>
  </w:num>
  <w:num w:numId="18" w16cid:durableId="96028885">
    <w:abstractNumId w:val="3"/>
  </w:num>
  <w:num w:numId="19" w16cid:durableId="453447963">
    <w:abstractNumId w:val="12"/>
  </w:num>
  <w:num w:numId="20" w16cid:durableId="450786701">
    <w:abstractNumId w:val="16"/>
  </w:num>
  <w:num w:numId="21" w16cid:durableId="109520962">
    <w:abstractNumId w:val="18"/>
  </w:num>
  <w:num w:numId="22" w16cid:durableId="1234272141">
    <w:abstractNumId w:val="20"/>
  </w:num>
  <w:num w:numId="23" w16cid:durableId="1434126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0B"/>
    <w:rsid w:val="000178C1"/>
    <w:rsid w:val="00053564"/>
    <w:rsid w:val="0012200B"/>
    <w:rsid w:val="00182AE5"/>
    <w:rsid w:val="002318F4"/>
    <w:rsid w:val="003C7F8B"/>
    <w:rsid w:val="00790763"/>
    <w:rsid w:val="00965276"/>
    <w:rsid w:val="00A03DF4"/>
    <w:rsid w:val="00A81435"/>
    <w:rsid w:val="00BA4E3D"/>
    <w:rsid w:val="00C90298"/>
    <w:rsid w:val="00CF59ED"/>
    <w:rsid w:val="00D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997A6"/>
  <w15:chartTrackingRefBased/>
  <w15:docId w15:val="{DD25DAA8-1974-4245-87E3-09941541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numbering" w:customStyle="1" w:styleId="Trenutnipopis1">
    <w:name w:val="Trenutni popis1"/>
    <w:uiPriority w:val="99"/>
    <w:rsid w:val="00C9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Vdović</dc:creator>
  <cp:keywords/>
  <dc:description/>
  <cp:lastModifiedBy>Marija Marjanović</cp:lastModifiedBy>
  <cp:revision>14</cp:revision>
  <cp:lastPrinted>2022-12-09T09:32:00Z</cp:lastPrinted>
  <dcterms:created xsi:type="dcterms:W3CDTF">2022-02-25T13:04:00Z</dcterms:created>
  <dcterms:modified xsi:type="dcterms:W3CDTF">2022-12-09T09:33:00Z</dcterms:modified>
</cp:coreProperties>
</file>