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53B33" w14:textId="77777777" w:rsidR="00185FD5" w:rsidRPr="00633E3F" w:rsidRDefault="00185FD5" w:rsidP="007402F1">
      <w:bookmarkStart w:id="0" w:name="page8"/>
      <w:bookmarkEnd w:id="0"/>
      <w:r w:rsidRPr="00633E3F">
        <w:t xml:space="preserve">              </w:t>
      </w:r>
      <w:r w:rsidR="006755CC" w:rsidRPr="00633E3F">
        <w:t xml:space="preserve">   </w:t>
      </w:r>
      <w:r w:rsidRPr="00633E3F">
        <w:t xml:space="preserve">   </w:t>
      </w:r>
      <w:r w:rsidR="006575B4" w:rsidRPr="00633E3F">
        <w:rPr>
          <w:i/>
          <w:noProof/>
          <w:lang w:eastAsia="hr-HR" w:bidi="ar-SA"/>
        </w:rPr>
        <w:drawing>
          <wp:inline distT="0" distB="0" distL="0" distR="0" wp14:anchorId="731B6BC0" wp14:editId="7E01A1A7">
            <wp:extent cx="628650" cy="82867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828675"/>
                    </a:xfrm>
                    <a:prstGeom prst="rect">
                      <a:avLst/>
                    </a:prstGeom>
                    <a:noFill/>
                    <a:ln>
                      <a:noFill/>
                    </a:ln>
                  </pic:spPr>
                </pic:pic>
              </a:graphicData>
            </a:graphic>
          </wp:inline>
        </w:drawing>
      </w:r>
    </w:p>
    <w:p w14:paraId="243CED85" w14:textId="77777777" w:rsidR="00185FD5" w:rsidRPr="00633E3F" w:rsidRDefault="00185FD5" w:rsidP="007402F1">
      <w:r w:rsidRPr="00633E3F">
        <w:t xml:space="preserve">         </w:t>
      </w:r>
      <w:r w:rsidR="006755CC" w:rsidRPr="00633E3F">
        <w:t xml:space="preserve">   </w:t>
      </w:r>
      <w:r w:rsidRPr="00633E3F">
        <w:t xml:space="preserve"> GRAD PREGRADA</w:t>
      </w:r>
    </w:p>
    <w:p w14:paraId="5070C090" w14:textId="77777777" w:rsidR="00185FD5" w:rsidRPr="00633E3F" w:rsidRDefault="00185FD5" w:rsidP="007402F1">
      <w:r w:rsidRPr="00633E3F">
        <w:t>Pregrada, Josipa  Karla Tuškana br. 2</w:t>
      </w:r>
    </w:p>
    <w:p w14:paraId="10982577" w14:textId="4F850A4A" w:rsidR="00185FD5" w:rsidRPr="00633E3F" w:rsidRDefault="00185FD5" w:rsidP="007402F1">
      <w:r w:rsidRPr="00633E3F">
        <w:t xml:space="preserve"> </w:t>
      </w:r>
      <w:r w:rsidR="006755CC" w:rsidRPr="00633E3F">
        <w:t xml:space="preserve">             </w:t>
      </w:r>
      <w:r w:rsidR="009017C0" w:rsidRPr="00633E3F">
        <w:t xml:space="preserve"> </w:t>
      </w:r>
      <w:r w:rsidRPr="00633E3F">
        <w:t xml:space="preserve"> Gradonačelnik</w:t>
      </w:r>
    </w:p>
    <w:p w14:paraId="37E1EED8" w14:textId="77777777" w:rsidR="00185FD5" w:rsidRPr="00633E3F" w:rsidRDefault="00185FD5" w:rsidP="007402F1"/>
    <w:p w14:paraId="7194992D" w14:textId="65528C69" w:rsidR="00185FD5" w:rsidRPr="00633E3F" w:rsidRDefault="00185FD5" w:rsidP="0000560A">
      <w:pPr>
        <w:ind w:firstLine="0"/>
        <w:rPr>
          <w:b w:val="0"/>
          <w:color w:val="000000" w:themeColor="text1"/>
        </w:rPr>
      </w:pPr>
      <w:r w:rsidRPr="00633E3F">
        <w:rPr>
          <w:b w:val="0"/>
          <w:color w:val="000000" w:themeColor="text1"/>
        </w:rPr>
        <w:t>KLASA:</w:t>
      </w:r>
      <w:r w:rsidR="00101E37" w:rsidRPr="00633E3F">
        <w:rPr>
          <w:b w:val="0"/>
          <w:color w:val="000000" w:themeColor="text1"/>
        </w:rPr>
        <w:t xml:space="preserve"> </w:t>
      </w:r>
      <w:r w:rsidR="006F11CD" w:rsidRPr="00633E3F">
        <w:rPr>
          <w:b w:val="0"/>
          <w:color w:val="000000" w:themeColor="text1"/>
        </w:rPr>
        <w:t>406</w:t>
      </w:r>
      <w:r w:rsidR="00D83E40" w:rsidRPr="00633E3F">
        <w:rPr>
          <w:b w:val="0"/>
          <w:color w:val="000000" w:themeColor="text1"/>
        </w:rPr>
        <w:t>-0</w:t>
      </w:r>
      <w:r w:rsidR="006F11CD" w:rsidRPr="00633E3F">
        <w:rPr>
          <w:b w:val="0"/>
          <w:color w:val="000000" w:themeColor="text1"/>
        </w:rPr>
        <w:t>3</w:t>
      </w:r>
      <w:r w:rsidR="00D83E40" w:rsidRPr="00633E3F">
        <w:rPr>
          <w:b w:val="0"/>
          <w:color w:val="000000" w:themeColor="text1"/>
        </w:rPr>
        <w:t>/2</w:t>
      </w:r>
      <w:r w:rsidR="0000560A" w:rsidRPr="00633E3F">
        <w:rPr>
          <w:b w:val="0"/>
          <w:color w:val="000000" w:themeColor="text1"/>
        </w:rPr>
        <w:t>3</w:t>
      </w:r>
      <w:r w:rsidR="00D83E40" w:rsidRPr="00633E3F">
        <w:rPr>
          <w:b w:val="0"/>
          <w:color w:val="000000" w:themeColor="text1"/>
        </w:rPr>
        <w:t>-0</w:t>
      </w:r>
      <w:r w:rsidR="006F11CD" w:rsidRPr="00633E3F">
        <w:rPr>
          <w:b w:val="0"/>
          <w:color w:val="000000" w:themeColor="text1"/>
        </w:rPr>
        <w:t>2</w:t>
      </w:r>
      <w:r w:rsidRPr="00633E3F">
        <w:rPr>
          <w:b w:val="0"/>
          <w:color w:val="000000" w:themeColor="text1"/>
        </w:rPr>
        <w:t>/</w:t>
      </w:r>
      <w:r w:rsidR="009017C0" w:rsidRPr="00633E3F">
        <w:rPr>
          <w:b w:val="0"/>
          <w:color w:val="000000" w:themeColor="text1"/>
        </w:rPr>
        <w:t>23</w:t>
      </w:r>
    </w:p>
    <w:p w14:paraId="6CC542D7" w14:textId="6060CB31" w:rsidR="00185FD5" w:rsidRPr="00633E3F" w:rsidRDefault="00D83E40" w:rsidP="0000560A">
      <w:pPr>
        <w:ind w:firstLine="0"/>
        <w:rPr>
          <w:b w:val="0"/>
          <w:color w:val="000000" w:themeColor="text1"/>
        </w:rPr>
      </w:pPr>
      <w:r w:rsidRPr="00633E3F">
        <w:rPr>
          <w:b w:val="0"/>
          <w:color w:val="000000" w:themeColor="text1"/>
        </w:rPr>
        <w:t>URBROJ:</w:t>
      </w:r>
      <w:r w:rsidR="00101E37" w:rsidRPr="00633E3F">
        <w:rPr>
          <w:b w:val="0"/>
          <w:color w:val="000000" w:themeColor="text1"/>
        </w:rPr>
        <w:t xml:space="preserve"> </w:t>
      </w:r>
      <w:r w:rsidR="00BC11E9" w:rsidRPr="00633E3F">
        <w:rPr>
          <w:b w:val="0"/>
          <w:color w:val="000000" w:themeColor="text1"/>
        </w:rPr>
        <w:t>2140-5-02-2</w:t>
      </w:r>
      <w:r w:rsidR="0000560A" w:rsidRPr="00633E3F">
        <w:rPr>
          <w:b w:val="0"/>
          <w:color w:val="000000" w:themeColor="text1"/>
        </w:rPr>
        <w:t>3</w:t>
      </w:r>
      <w:r w:rsidR="00BC11E9" w:rsidRPr="00633E3F">
        <w:rPr>
          <w:b w:val="0"/>
          <w:color w:val="000000" w:themeColor="text1"/>
        </w:rPr>
        <w:t>-1</w:t>
      </w:r>
    </w:p>
    <w:p w14:paraId="66A216BB" w14:textId="2BAC2E78" w:rsidR="00185FD5" w:rsidRPr="00633E3F" w:rsidRDefault="00503765" w:rsidP="0000560A">
      <w:pPr>
        <w:ind w:firstLine="0"/>
        <w:rPr>
          <w:b w:val="0"/>
          <w:color w:val="000000" w:themeColor="text1"/>
        </w:rPr>
      </w:pPr>
      <w:r w:rsidRPr="00633E3F">
        <w:rPr>
          <w:b w:val="0"/>
          <w:color w:val="000000" w:themeColor="text1"/>
        </w:rPr>
        <w:t xml:space="preserve">Pregrada, </w:t>
      </w:r>
      <w:r w:rsidR="009017C0" w:rsidRPr="00633E3F">
        <w:rPr>
          <w:b w:val="0"/>
          <w:color w:val="000000" w:themeColor="text1"/>
        </w:rPr>
        <w:t>21</w:t>
      </w:r>
      <w:r w:rsidR="00D63DDC" w:rsidRPr="00633E3F">
        <w:rPr>
          <w:b w:val="0"/>
          <w:color w:val="000000" w:themeColor="text1"/>
        </w:rPr>
        <w:t>.</w:t>
      </w:r>
      <w:r w:rsidR="009017C0" w:rsidRPr="00633E3F">
        <w:rPr>
          <w:b w:val="0"/>
          <w:color w:val="000000" w:themeColor="text1"/>
        </w:rPr>
        <w:t>12</w:t>
      </w:r>
      <w:r w:rsidR="00DB4FA2" w:rsidRPr="00633E3F">
        <w:rPr>
          <w:b w:val="0"/>
          <w:color w:val="000000" w:themeColor="text1"/>
        </w:rPr>
        <w:t>.202</w:t>
      </w:r>
      <w:r w:rsidR="003F6DEE" w:rsidRPr="00633E3F">
        <w:rPr>
          <w:b w:val="0"/>
          <w:color w:val="000000" w:themeColor="text1"/>
        </w:rPr>
        <w:t>3</w:t>
      </w:r>
      <w:r w:rsidR="00185FD5" w:rsidRPr="00633E3F">
        <w:rPr>
          <w:b w:val="0"/>
          <w:color w:val="000000" w:themeColor="text1"/>
        </w:rPr>
        <w:t>.</w:t>
      </w:r>
    </w:p>
    <w:p w14:paraId="734F0209" w14:textId="77777777" w:rsidR="007659E4" w:rsidRPr="00633E3F" w:rsidRDefault="007659E4" w:rsidP="007402F1">
      <w:pPr>
        <w:rPr>
          <w:b w:val="0"/>
        </w:rPr>
      </w:pPr>
    </w:p>
    <w:p w14:paraId="390E0802" w14:textId="63005A16" w:rsidR="007659E4" w:rsidRPr="00633E3F" w:rsidRDefault="007659E4" w:rsidP="007402F1">
      <w:pPr>
        <w:rPr>
          <w:b w:val="0"/>
        </w:rPr>
      </w:pPr>
      <w:r w:rsidRPr="00633E3F">
        <w:rPr>
          <w:b w:val="0"/>
        </w:rPr>
        <w:t>Na temelju članka 52. Statuta Grada Pregrade („Službeni glas</w:t>
      </w:r>
      <w:r w:rsidR="00714B19" w:rsidRPr="00633E3F">
        <w:rPr>
          <w:b w:val="0"/>
        </w:rPr>
        <w:t>nik Krapinsko</w:t>
      </w:r>
      <w:r w:rsidR="00C42800" w:rsidRPr="00633E3F">
        <w:rPr>
          <w:b w:val="0"/>
        </w:rPr>
        <w:t>-zagorske županije“ broj 06/13,</w:t>
      </w:r>
      <w:r w:rsidR="00714B19" w:rsidRPr="00633E3F">
        <w:rPr>
          <w:b w:val="0"/>
        </w:rPr>
        <w:t>17/13</w:t>
      </w:r>
      <w:r w:rsidR="00C42800" w:rsidRPr="00633E3F">
        <w:rPr>
          <w:b w:val="0"/>
        </w:rPr>
        <w:t>, 7/18, 16/18-pročišćeni tekst</w:t>
      </w:r>
      <w:r w:rsidR="0057086F" w:rsidRPr="00633E3F">
        <w:rPr>
          <w:b w:val="0"/>
        </w:rPr>
        <w:t>, 5/20</w:t>
      </w:r>
      <w:r w:rsidR="0092421D" w:rsidRPr="00633E3F">
        <w:rPr>
          <w:b w:val="0"/>
        </w:rPr>
        <w:t>, 8/21</w:t>
      </w:r>
      <w:r w:rsidR="0000560A" w:rsidRPr="00633E3F">
        <w:rPr>
          <w:b w:val="0"/>
        </w:rPr>
        <w:t>, 38/22</w:t>
      </w:r>
      <w:r w:rsidR="00523F77" w:rsidRPr="00633E3F">
        <w:rPr>
          <w:b w:val="0"/>
        </w:rPr>
        <w:t>, 40/23</w:t>
      </w:r>
      <w:r w:rsidR="00714B19" w:rsidRPr="00633E3F">
        <w:rPr>
          <w:b w:val="0"/>
        </w:rPr>
        <w:t>) i članka 8</w:t>
      </w:r>
      <w:r w:rsidRPr="00633E3F">
        <w:rPr>
          <w:b w:val="0"/>
        </w:rPr>
        <w:t>. Pravilnika o provedbi postu</w:t>
      </w:r>
      <w:r w:rsidR="00714B19" w:rsidRPr="00633E3F">
        <w:rPr>
          <w:b w:val="0"/>
        </w:rPr>
        <w:t>paka jednostavne nabave („Službeni glasnik Krapinsko-zagorske županije“ broj 24/17),</w:t>
      </w:r>
      <w:r w:rsidR="00EA0C96" w:rsidRPr="00633E3F">
        <w:rPr>
          <w:b w:val="0"/>
        </w:rPr>
        <w:t xml:space="preserve"> Gradonačelnik</w:t>
      </w:r>
      <w:r w:rsidR="00CD486D" w:rsidRPr="00633E3F">
        <w:rPr>
          <w:b w:val="0"/>
        </w:rPr>
        <w:t>,</w:t>
      </w:r>
      <w:r w:rsidR="00633D24" w:rsidRPr="00633E3F">
        <w:rPr>
          <w:b w:val="0"/>
        </w:rPr>
        <w:t xml:space="preserve"> dana</w:t>
      </w:r>
      <w:r w:rsidR="006D53AA" w:rsidRPr="00633E3F">
        <w:rPr>
          <w:b w:val="0"/>
        </w:rPr>
        <w:t xml:space="preserve"> </w:t>
      </w:r>
      <w:r w:rsidR="00523F77" w:rsidRPr="00633E3F">
        <w:rPr>
          <w:b w:val="0"/>
        </w:rPr>
        <w:t>21</w:t>
      </w:r>
      <w:r w:rsidR="00FE4F95" w:rsidRPr="00633E3F">
        <w:rPr>
          <w:b w:val="0"/>
        </w:rPr>
        <w:t>.</w:t>
      </w:r>
      <w:r w:rsidR="00523F77" w:rsidRPr="00633E3F">
        <w:rPr>
          <w:b w:val="0"/>
        </w:rPr>
        <w:t>12</w:t>
      </w:r>
      <w:r w:rsidR="00DB4FA2" w:rsidRPr="00633E3F">
        <w:rPr>
          <w:b w:val="0"/>
        </w:rPr>
        <w:t>.202</w:t>
      </w:r>
      <w:r w:rsidR="0000560A" w:rsidRPr="00633E3F">
        <w:rPr>
          <w:b w:val="0"/>
        </w:rPr>
        <w:t>3</w:t>
      </w:r>
      <w:r w:rsidR="00830776" w:rsidRPr="00633E3F">
        <w:rPr>
          <w:b w:val="0"/>
        </w:rPr>
        <w:t>.</w:t>
      </w:r>
      <w:r w:rsidRPr="00633E3F">
        <w:rPr>
          <w:b w:val="0"/>
        </w:rPr>
        <w:t xml:space="preserve"> godine</w:t>
      </w:r>
      <w:r w:rsidR="00CD486D" w:rsidRPr="00633E3F">
        <w:rPr>
          <w:b w:val="0"/>
        </w:rPr>
        <w:t>,</w:t>
      </w:r>
      <w:r w:rsidRPr="00633E3F">
        <w:rPr>
          <w:b w:val="0"/>
        </w:rPr>
        <w:t xml:space="preserve"> donosi</w:t>
      </w:r>
    </w:p>
    <w:p w14:paraId="6A560E90" w14:textId="77777777" w:rsidR="007659E4" w:rsidRPr="00633E3F" w:rsidRDefault="007659E4" w:rsidP="007402F1">
      <w:pPr>
        <w:ind w:firstLine="0"/>
      </w:pPr>
    </w:p>
    <w:p w14:paraId="0279A25A" w14:textId="77777777" w:rsidR="007659E4" w:rsidRPr="00633E3F" w:rsidRDefault="007659E4" w:rsidP="007402F1">
      <w:pPr>
        <w:jc w:val="center"/>
      </w:pPr>
    </w:p>
    <w:p w14:paraId="0F5609BA" w14:textId="77777777" w:rsidR="007659E4" w:rsidRPr="00633E3F" w:rsidRDefault="007659E4" w:rsidP="007402F1">
      <w:pPr>
        <w:jc w:val="center"/>
      </w:pPr>
      <w:r w:rsidRPr="00633E3F">
        <w:t>ODLUKU O POČETKU POSTUPKA JEDNOSTAVNE NABAVE</w:t>
      </w:r>
    </w:p>
    <w:p w14:paraId="72BFCC6F" w14:textId="77777777" w:rsidR="00714B19" w:rsidRPr="00633E3F" w:rsidRDefault="00714B19" w:rsidP="007402F1"/>
    <w:p w14:paraId="4312A114" w14:textId="77777777" w:rsidR="007659E4" w:rsidRPr="00633E3F" w:rsidRDefault="007659E4" w:rsidP="007402F1"/>
    <w:p w14:paraId="3CBA65B1" w14:textId="11D790AB" w:rsidR="007659E4" w:rsidRPr="00633E3F" w:rsidRDefault="007659E4" w:rsidP="002846C2">
      <w:pPr>
        <w:ind w:firstLine="0"/>
        <w:rPr>
          <w:b w:val="0"/>
        </w:rPr>
      </w:pPr>
      <w:r w:rsidRPr="00633E3F">
        <w:rPr>
          <w:b w:val="0"/>
        </w:rPr>
        <w:t>Naziv predmeta nab</w:t>
      </w:r>
      <w:r w:rsidR="00401688" w:rsidRPr="00633E3F">
        <w:rPr>
          <w:b w:val="0"/>
        </w:rPr>
        <w:t xml:space="preserve">ave: </w:t>
      </w:r>
      <w:r w:rsidR="00316780" w:rsidRPr="00633E3F">
        <w:rPr>
          <w:b w:val="0"/>
        </w:rPr>
        <w:t>Izrada III. Izmjena i dopuna Prostornog plana uređenja Grada Pregrade</w:t>
      </w:r>
    </w:p>
    <w:p w14:paraId="55DC0094" w14:textId="77777777" w:rsidR="007659E4" w:rsidRPr="00633E3F" w:rsidRDefault="007659E4" w:rsidP="007402F1">
      <w:pPr>
        <w:rPr>
          <w:b w:val="0"/>
        </w:rPr>
      </w:pPr>
    </w:p>
    <w:p w14:paraId="740F2054" w14:textId="4D2FE3AF" w:rsidR="007659E4" w:rsidRPr="00633E3F" w:rsidRDefault="007659E4" w:rsidP="002846C2">
      <w:pPr>
        <w:ind w:firstLine="0"/>
        <w:rPr>
          <w:b w:val="0"/>
        </w:rPr>
      </w:pPr>
      <w:r w:rsidRPr="00633E3F">
        <w:rPr>
          <w:b w:val="0"/>
        </w:rPr>
        <w:t xml:space="preserve">Procijenjena vrijednost </w:t>
      </w:r>
      <w:r w:rsidR="0074658C" w:rsidRPr="00633E3F">
        <w:rPr>
          <w:b w:val="0"/>
        </w:rPr>
        <w:t xml:space="preserve">nabave: </w:t>
      </w:r>
      <w:r w:rsidR="00316780" w:rsidRPr="00633E3F">
        <w:rPr>
          <w:b w:val="0"/>
        </w:rPr>
        <w:t>26</w:t>
      </w:r>
      <w:r w:rsidR="003F6DEE" w:rsidRPr="00633E3F">
        <w:rPr>
          <w:b w:val="0"/>
        </w:rPr>
        <w:t>.</w:t>
      </w:r>
      <w:r w:rsidR="00316780" w:rsidRPr="00633E3F">
        <w:rPr>
          <w:b w:val="0"/>
        </w:rPr>
        <w:t>50</w:t>
      </w:r>
      <w:r w:rsidR="003F6DEE" w:rsidRPr="00633E3F">
        <w:rPr>
          <w:b w:val="0"/>
        </w:rPr>
        <w:t>0,00 eura</w:t>
      </w:r>
      <w:r w:rsidR="00EA0C96" w:rsidRPr="00633E3F">
        <w:rPr>
          <w:b w:val="0"/>
        </w:rPr>
        <w:t xml:space="preserve"> bez PDV-a</w:t>
      </w:r>
    </w:p>
    <w:p w14:paraId="03582C4F" w14:textId="77777777" w:rsidR="007659E4" w:rsidRPr="00633E3F" w:rsidRDefault="007659E4" w:rsidP="007402F1">
      <w:pPr>
        <w:rPr>
          <w:b w:val="0"/>
        </w:rPr>
      </w:pPr>
    </w:p>
    <w:p w14:paraId="04417978" w14:textId="77777777" w:rsidR="002846C2" w:rsidRPr="00633E3F" w:rsidRDefault="002846C2" w:rsidP="002846C2">
      <w:pPr>
        <w:ind w:firstLine="0"/>
        <w:jc w:val="left"/>
        <w:rPr>
          <w:b w:val="0"/>
          <w:bCs w:val="0"/>
        </w:rPr>
      </w:pPr>
      <w:r w:rsidRPr="00633E3F">
        <w:rPr>
          <w:b w:val="0"/>
          <w:bCs w:val="0"/>
        </w:rPr>
        <w:t xml:space="preserve">Ovlašteni predstavnici naručitelja (ime, prezime, obveze i ovlasti): </w:t>
      </w:r>
    </w:p>
    <w:p w14:paraId="5EDD9DD9" w14:textId="77777777" w:rsidR="002846C2" w:rsidRPr="00633E3F" w:rsidRDefault="002846C2" w:rsidP="002846C2">
      <w:pPr>
        <w:numPr>
          <w:ilvl w:val="0"/>
          <w:numId w:val="19"/>
        </w:numPr>
        <w:spacing w:line="240" w:lineRule="auto"/>
        <w:contextualSpacing/>
        <w:jc w:val="left"/>
        <w:rPr>
          <w:b w:val="0"/>
          <w:bCs w:val="0"/>
          <w:color w:val="00000A"/>
          <w:lang w:eastAsia="en-US" w:bidi="ar-SA"/>
        </w:rPr>
      </w:pPr>
      <w:r w:rsidRPr="00633E3F">
        <w:rPr>
          <w:b w:val="0"/>
          <w:bCs w:val="0"/>
          <w:color w:val="00000A"/>
          <w:lang w:eastAsia="en-US" w:bidi="ar-SA"/>
        </w:rPr>
        <w:t>Krunoslav Golub - predsjednik,</w:t>
      </w:r>
    </w:p>
    <w:p w14:paraId="76FD82F1" w14:textId="7E23A56D" w:rsidR="002846C2" w:rsidRPr="00633E3F" w:rsidRDefault="00316780" w:rsidP="002846C2">
      <w:pPr>
        <w:numPr>
          <w:ilvl w:val="0"/>
          <w:numId w:val="19"/>
        </w:numPr>
        <w:spacing w:line="240" w:lineRule="auto"/>
        <w:contextualSpacing/>
        <w:jc w:val="left"/>
        <w:rPr>
          <w:b w:val="0"/>
          <w:bCs w:val="0"/>
          <w:color w:val="00000A"/>
          <w:lang w:eastAsia="en-US" w:bidi="ar-SA"/>
        </w:rPr>
      </w:pPr>
      <w:r w:rsidRPr="00633E3F">
        <w:rPr>
          <w:b w:val="0"/>
          <w:bCs w:val="0"/>
          <w:color w:val="00000A"/>
          <w:lang w:eastAsia="en-US" w:bidi="ar-SA"/>
        </w:rPr>
        <w:t>Nikolina Šoštarić Tkalec</w:t>
      </w:r>
      <w:r w:rsidR="002846C2" w:rsidRPr="00633E3F">
        <w:rPr>
          <w:b w:val="0"/>
          <w:bCs w:val="0"/>
          <w:color w:val="00000A"/>
          <w:lang w:eastAsia="en-US" w:bidi="ar-SA"/>
        </w:rPr>
        <w:t xml:space="preserve"> - član</w:t>
      </w:r>
      <w:r w:rsidRPr="00633E3F">
        <w:rPr>
          <w:b w:val="0"/>
          <w:bCs w:val="0"/>
          <w:color w:val="00000A"/>
          <w:lang w:eastAsia="en-US" w:bidi="ar-SA"/>
        </w:rPr>
        <w:t>ica</w:t>
      </w:r>
      <w:r w:rsidR="002846C2" w:rsidRPr="00633E3F">
        <w:rPr>
          <w:b w:val="0"/>
          <w:bCs w:val="0"/>
          <w:color w:val="00000A"/>
          <w:lang w:eastAsia="en-US" w:bidi="ar-SA"/>
        </w:rPr>
        <w:t>,</w:t>
      </w:r>
    </w:p>
    <w:p w14:paraId="76955414" w14:textId="3CA4D62A" w:rsidR="002846C2" w:rsidRPr="00633E3F" w:rsidRDefault="00316780" w:rsidP="002846C2">
      <w:pPr>
        <w:numPr>
          <w:ilvl w:val="0"/>
          <w:numId w:val="19"/>
        </w:numPr>
        <w:spacing w:line="240" w:lineRule="auto"/>
        <w:contextualSpacing/>
        <w:jc w:val="left"/>
        <w:rPr>
          <w:b w:val="0"/>
          <w:bCs w:val="0"/>
          <w:color w:val="00000A"/>
          <w:lang w:eastAsia="en-US" w:bidi="ar-SA"/>
        </w:rPr>
      </w:pPr>
      <w:r w:rsidRPr="00633E3F">
        <w:rPr>
          <w:b w:val="0"/>
          <w:bCs w:val="0"/>
          <w:color w:val="00000A"/>
          <w:lang w:eastAsia="en-US" w:bidi="ar-SA"/>
        </w:rPr>
        <w:t>Ines Drenški</w:t>
      </w:r>
      <w:r w:rsidR="002846C2" w:rsidRPr="00633E3F">
        <w:rPr>
          <w:b w:val="0"/>
          <w:bCs w:val="0"/>
          <w:color w:val="00000A"/>
          <w:lang w:eastAsia="en-US" w:bidi="ar-SA"/>
        </w:rPr>
        <w:t xml:space="preserve"> - član</w:t>
      </w:r>
      <w:r w:rsidRPr="00633E3F">
        <w:rPr>
          <w:b w:val="0"/>
          <w:bCs w:val="0"/>
          <w:color w:val="00000A"/>
          <w:lang w:eastAsia="en-US" w:bidi="ar-SA"/>
        </w:rPr>
        <w:t>ica</w:t>
      </w:r>
      <w:r w:rsidR="002846C2" w:rsidRPr="00633E3F">
        <w:rPr>
          <w:b w:val="0"/>
          <w:bCs w:val="0"/>
          <w:color w:val="00000A"/>
          <w:lang w:eastAsia="en-US" w:bidi="ar-SA"/>
        </w:rPr>
        <w:t>,</w:t>
      </w:r>
    </w:p>
    <w:p w14:paraId="59C77F45" w14:textId="77777777" w:rsidR="002846C2" w:rsidRPr="00633E3F" w:rsidRDefault="002846C2" w:rsidP="002846C2">
      <w:pPr>
        <w:spacing w:line="240" w:lineRule="auto"/>
        <w:ind w:firstLine="0"/>
        <w:jc w:val="left"/>
        <w:rPr>
          <w:rFonts w:eastAsia="Calibri"/>
          <w:b w:val="0"/>
          <w:bCs w:val="0"/>
          <w:color w:val="000000"/>
          <w:szCs w:val="22"/>
        </w:rPr>
      </w:pPr>
    </w:p>
    <w:p w14:paraId="0209A3A9" w14:textId="77777777" w:rsidR="00316780" w:rsidRPr="00633E3F" w:rsidRDefault="00316780" w:rsidP="007402F1">
      <w:pPr>
        <w:rPr>
          <w:rFonts w:eastAsia="Calibri"/>
          <w:b w:val="0"/>
          <w:bCs w:val="0"/>
          <w:color w:val="000000"/>
          <w:szCs w:val="22"/>
        </w:rPr>
      </w:pPr>
      <w:r w:rsidRPr="00633E3F">
        <w:rPr>
          <w:rFonts w:eastAsia="Calibri"/>
          <w:b w:val="0"/>
          <w:bCs w:val="0"/>
          <w:color w:val="000000"/>
          <w:szCs w:val="22"/>
        </w:rPr>
        <w:t>Predstavnik naručitelja koji posjeduje certifikat u području javne nabave je Nikolina Šoštarić Tkalec (KLASA:406-01/23-06/223; URBROJ: 517-08-04-02-03-23-2) od 29.03.2023.</w:t>
      </w:r>
    </w:p>
    <w:p w14:paraId="65398ABE" w14:textId="0882191A" w:rsidR="007659E4" w:rsidRPr="00633E3F" w:rsidRDefault="00CD486D" w:rsidP="007402F1">
      <w:pPr>
        <w:rPr>
          <w:b w:val="0"/>
        </w:rPr>
      </w:pPr>
      <w:r w:rsidRPr="00633E3F">
        <w:rPr>
          <w:b w:val="0"/>
        </w:rPr>
        <w:t xml:space="preserve"> </w:t>
      </w:r>
    </w:p>
    <w:p w14:paraId="6B8C8E30" w14:textId="77777777" w:rsidR="00502AB0" w:rsidRPr="00633E3F" w:rsidRDefault="00502AB0" w:rsidP="002846C2">
      <w:pPr>
        <w:ind w:firstLine="0"/>
        <w:rPr>
          <w:b w:val="0"/>
        </w:rPr>
      </w:pPr>
      <w:r w:rsidRPr="00633E3F">
        <w:rPr>
          <w:b w:val="0"/>
        </w:rPr>
        <w:t>Podaci o ponuditeljima kojima će se uputiti poziv na dostavu ponude:</w:t>
      </w:r>
    </w:p>
    <w:p w14:paraId="0A37A840" w14:textId="77777777" w:rsidR="00714B19" w:rsidRPr="00633E3F" w:rsidRDefault="00714B19" w:rsidP="007402F1">
      <w:pPr>
        <w:rPr>
          <w:b w:val="0"/>
        </w:rPr>
      </w:pPr>
    </w:p>
    <w:p w14:paraId="143E4671" w14:textId="5012E700" w:rsidR="00D62DD2" w:rsidRPr="00633E3F" w:rsidRDefault="00316780" w:rsidP="002846C2">
      <w:pPr>
        <w:pStyle w:val="Odlomakpopisa"/>
        <w:numPr>
          <w:ilvl w:val="0"/>
          <w:numId w:val="34"/>
        </w:numPr>
        <w:rPr>
          <w:b w:val="0"/>
          <w:lang w:val="hr-HR"/>
        </w:rPr>
      </w:pPr>
      <w:r w:rsidRPr="00633E3F">
        <w:rPr>
          <w:b w:val="0"/>
          <w:bCs w:val="0"/>
          <w:lang w:val="hr-HR"/>
        </w:rPr>
        <w:t>URBANISTICA</w:t>
      </w:r>
      <w:r w:rsidR="00101E37" w:rsidRPr="00633E3F">
        <w:rPr>
          <w:b w:val="0"/>
          <w:bCs w:val="0"/>
          <w:lang w:val="hr-HR"/>
        </w:rPr>
        <w:t xml:space="preserve"> d.o.o., </w:t>
      </w:r>
      <w:r w:rsidRPr="00633E3F">
        <w:rPr>
          <w:b w:val="0"/>
          <w:bCs w:val="0"/>
          <w:lang w:val="hr-HR"/>
        </w:rPr>
        <w:t>Gajeva 2a</w:t>
      </w:r>
      <w:r w:rsidR="00101E37" w:rsidRPr="00633E3F">
        <w:rPr>
          <w:b w:val="0"/>
          <w:lang w:val="hr-HR"/>
        </w:rPr>
        <w:t xml:space="preserve">, </w:t>
      </w:r>
      <w:r w:rsidRPr="00633E3F">
        <w:rPr>
          <w:b w:val="0"/>
          <w:lang w:val="hr-HR"/>
        </w:rPr>
        <w:t>10000 Zagreb</w:t>
      </w:r>
      <w:r w:rsidR="00101E37" w:rsidRPr="00633E3F">
        <w:rPr>
          <w:b w:val="0"/>
          <w:lang w:val="hr-HR"/>
        </w:rPr>
        <w:t xml:space="preserve">, OIB: </w:t>
      </w:r>
      <w:r w:rsidRPr="00633E3F">
        <w:rPr>
          <w:b w:val="0"/>
          <w:lang w:val="hr-HR"/>
        </w:rPr>
        <w:t>42857246988</w:t>
      </w:r>
      <w:r w:rsidR="00633E3F" w:rsidRPr="00633E3F">
        <w:rPr>
          <w:b w:val="0"/>
          <w:lang w:val="hr-HR"/>
        </w:rPr>
        <w:t xml:space="preserve">, </w:t>
      </w:r>
      <w:r w:rsidR="00633E3F" w:rsidRPr="00633E3F">
        <w:rPr>
          <w:b w:val="0"/>
          <w:lang w:val="hr-HR"/>
        </w:rPr>
        <w:t>info@urbanistica.hr</w:t>
      </w:r>
    </w:p>
    <w:p w14:paraId="7380FCD7" w14:textId="6B2EB96E" w:rsidR="00D62DD2" w:rsidRPr="00633E3F" w:rsidRDefault="00633E3F" w:rsidP="002846C2">
      <w:pPr>
        <w:pStyle w:val="Odlomakpopisa"/>
        <w:numPr>
          <w:ilvl w:val="0"/>
          <w:numId w:val="34"/>
        </w:numPr>
        <w:rPr>
          <w:b w:val="0"/>
          <w:color w:val="000000" w:themeColor="text1"/>
          <w:lang w:val="hr-HR"/>
        </w:rPr>
      </w:pPr>
      <w:r w:rsidRPr="00633E3F">
        <w:rPr>
          <w:b w:val="0"/>
          <w:color w:val="000000" w:themeColor="text1"/>
          <w:lang w:val="hr-HR"/>
        </w:rPr>
        <w:t xml:space="preserve">APE d.o.o.. Ozaljska 61, </w:t>
      </w:r>
      <w:r w:rsidRPr="00633E3F">
        <w:rPr>
          <w:b w:val="0"/>
          <w:color w:val="000000" w:themeColor="text1"/>
          <w:lang w:val="hr-HR"/>
        </w:rPr>
        <w:t xml:space="preserve">10000 </w:t>
      </w:r>
      <w:r w:rsidRPr="00633E3F">
        <w:rPr>
          <w:b w:val="0"/>
          <w:color w:val="000000" w:themeColor="text1"/>
          <w:lang w:val="hr-HR"/>
        </w:rPr>
        <w:t>Zagreb</w:t>
      </w:r>
      <w:r w:rsidR="00101E37" w:rsidRPr="00633E3F">
        <w:rPr>
          <w:b w:val="0"/>
          <w:color w:val="000000" w:themeColor="text1"/>
          <w:lang w:val="hr-HR"/>
        </w:rPr>
        <w:t xml:space="preserve">, OIB: </w:t>
      </w:r>
      <w:r w:rsidRPr="00633E3F">
        <w:rPr>
          <w:b w:val="0"/>
          <w:color w:val="000000" w:themeColor="text1"/>
          <w:lang w:val="hr-HR"/>
        </w:rPr>
        <w:t>69581576028</w:t>
      </w:r>
      <w:r w:rsidRPr="00633E3F">
        <w:rPr>
          <w:b w:val="0"/>
          <w:color w:val="000000" w:themeColor="text1"/>
          <w:lang w:val="hr-HR"/>
        </w:rPr>
        <w:t xml:space="preserve">, </w:t>
      </w:r>
      <w:r w:rsidRPr="00633E3F">
        <w:rPr>
          <w:b w:val="0"/>
          <w:lang w:val="hr-HR"/>
        </w:rPr>
        <w:t>sandra@ape.hr</w:t>
      </w:r>
    </w:p>
    <w:p w14:paraId="1FB4B609" w14:textId="4F171A68" w:rsidR="00D62DD2" w:rsidRPr="00633E3F" w:rsidRDefault="00633E3F" w:rsidP="002846C2">
      <w:pPr>
        <w:pStyle w:val="Odlomakpopisa"/>
        <w:numPr>
          <w:ilvl w:val="0"/>
          <w:numId w:val="34"/>
        </w:numPr>
        <w:rPr>
          <w:b w:val="0"/>
          <w:color w:val="000000" w:themeColor="text1"/>
          <w:lang w:val="hr-HR"/>
        </w:rPr>
      </w:pPr>
      <w:r w:rsidRPr="00633E3F">
        <w:rPr>
          <w:b w:val="0"/>
          <w:color w:val="000000" w:themeColor="text1"/>
          <w:lang w:val="hr-HR"/>
        </w:rPr>
        <w:t xml:space="preserve">AKTERACIJA d.o.o.. Ulica Matije Divkovića 67, </w:t>
      </w:r>
      <w:r w:rsidRPr="00633E3F">
        <w:rPr>
          <w:b w:val="0"/>
          <w:color w:val="000000" w:themeColor="text1"/>
          <w:lang w:val="hr-HR"/>
        </w:rPr>
        <w:t xml:space="preserve">10000 </w:t>
      </w:r>
      <w:r w:rsidRPr="00633E3F">
        <w:rPr>
          <w:b w:val="0"/>
          <w:color w:val="000000" w:themeColor="text1"/>
          <w:lang w:val="hr-HR"/>
        </w:rPr>
        <w:t>Zagreb</w:t>
      </w:r>
      <w:r w:rsidR="00101E37" w:rsidRPr="00633E3F">
        <w:rPr>
          <w:b w:val="0"/>
          <w:color w:val="000000" w:themeColor="text1"/>
          <w:lang w:val="hr-HR"/>
        </w:rPr>
        <w:t xml:space="preserve">, OIB: </w:t>
      </w:r>
      <w:r w:rsidRPr="00633E3F">
        <w:rPr>
          <w:b w:val="0"/>
          <w:color w:val="000000" w:themeColor="text1"/>
          <w:lang w:val="hr-HR"/>
        </w:rPr>
        <w:t>20048183022</w:t>
      </w:r>
      <w:r w:rsidRPr="00633E3F">
        <w:rPr>
          <w:b w:val="0"/>
          <w:color w:val="000000" w:themeColor="text1"/>
          <w:lang w:val="hr-HR"/>
        </w:rPr>
        <w:t>, ikapovic@gmail.com</w:t>
      </w:r>
    </w:p>
    <w:p w14:paraId="72B8468A" w14:textId="77777777" w:rsidR="007659E4" w:rsidRPr="00633E3F" w:rsidRDefault="007659E4" w:rsidP="007402F1"/>
    <w:p w14:paraId="180CE9F4" w14:textId="77777777" w:rsidR="002846C2" w:rsidRPr="00633E3F" w:rsidRDefault="002846C2" w:rsidP="002846C2">
      <w:pPr>
        <w:spacing w:line="240" w:lineRule="auto"/>
        <w:ind w:firstLine="0"/>
        <w:jc w:val="left"/>
        <w:rPr>
          <w:rFonts w:eastAsia="Calibri"/>
          <w:b w:val="0"/>
          <w:bCs w:val="0"/>
          <w:szCs w:val="22"/>
        </w:rPr>
      </w:pPr>
      <w:r w:rsidRPr="00633E3F">
        <w:rPr>
          <w:rFonts w:eastAsia="Calibri"/>
          <w:b w:val="0"/>
          <w:bCs w:val="0"/>
          <w:szCs w:val="22"/>
        </w:rPr>
        <w:t xml:space="preserve">Poziv za dostavu ponuda će se objaviti na web stranicama Naručitelja </w:t>
      </w:r>
      <w:hyperlink r:id="rId9" w:history="1">
        <w:r w:rsidRPr="00633E3F">
          <w:rPr>
            <w:rFonts w:eastAsia="Calibri"/>
            <w:b w:val="0"/>
            <w:bCs w:val="0"/>
            <w:color w:val="000080"/>
            <w:szCs w:val="22"/>
            <w:u w:val="single"/>
          </w:rPr>
          <w:t>www.pregrada.hr</w:t>
        </w:r>
      </w:hyperlink>
      <w:r w:rsidRPr="00633E3F">
        <w:rPr>
          <w:rFonts w:eastAsia="Calibri"/>
          <w:b w:val="0"/>
          <w:bCs w:val="0"/>
          <w:szCs w:val="22"/>
        </w:rPr>
        <w:t>.</w:t>
      </w:r>
    </w:p>
    <w:p w14:paraId="4F899559" w14:textId="77777777" w:rsidR="007659E4" w:rsidRPr="00633E3F" w:rsidRDefault="007659E4" w:rsidP="002846C2">
      <w:pPr>
        <w:ind w:firstLine="0"/>
      </w:pPr>
    </w:p>
    <w:p w14:paraId="6C33646D" w14:textId="77777777" w:rsidR="00937F19" w:rsidRPr="00633E3F" w:rsidRDefault="00937F19" w:rsidP="007402F1"/>
    <w:p w14:paraId="0AA0956C" w14:textId="77777777" w:rsidR="00937F19" w:rsidRPr="00633E3F" w:rsidRDefault="00937F19" w:rsidP="007402F1"/>
    <w:p w14:paraId="4D911265" w14:textId="77777777" w:rsidR="007659E4" w:rsidRPr="00633E3F" w:rsidRDefault="00EA0C96" w:rsidP="007402F1">
      <w:pPr>
        <w:rPr>
          <w:b w:val="0"/>
          <w:szCs w:val="22"/>
        </w:rPr>
      </w:pPr>
      <w:r w:rsidRPr="00633E3F">
        <w:rPr>
          <w:szCs w:val="22"/>
        </w:rPr>
        <w:t xml:space="preserve">  </w:t>
      </w:r>
      <w:r w:rsidR="001E6A87" w:rsidRPr="00633E3F">
        <w:rPr>
          <w:szCs w:val="22"/>
        </w:rPr>
        <w:t xml:space="preserve">                                                                      </w:t>
      </w:r>
      <w:r w:rsidR="006755CC" w:rsidRPr="00633E3F">
        <w:rPr>
          <w:szCs w:val="22"/>
        </w:rPr>
        <w:t xml:space="preserve">               </w:t>
      </w:r>
      <w:r w:rsidR="007410C7" w:rsidRPr="00633E3F">
        <w:rPr>
          <w:szCs w:val="22"/>
        </w:rPr>
        <w:t xml:space="preserve"> </w:t>
      </w:r>
      <w:r w:rsidR="007659E4" w:rsidRPr="00633E3F">
        <w:rPr>
          <w:b w:val="0"/>
          <w:szCs w:val="22"/>
        </w:rPr>
        <w:t>GRAD PREGRADA</w:t>
      </w:r>
    </w:p>
    <w:p w14:paraId="517B9571" w14:textId="77777777" w:rsidR="006755CC" w:rsidRPr="00633E3F" w:rsidRDefault="00502AB0" w:rsidP="006755CC">
      <w:pPr>
        <w:rPr>
          <w:b w:val="0"/>
          <w:szCs w:val="22"/>
        </w:rPr>
      </w:pPr>
      <w:r w:rsidRPr="00633E3F">
        <w:rPr>
          <w:b w:val="0"/>
          <w:szCs w:val="22"/>
        </w:rPr>
        <w:t xml:space="preserve">  </w:t>
      </w:r>
      <w:r w:rsidR="001E6A87" w:rsidRPr="00633E3F">
        <w:rPr>
          <w:b w:val="0"/>
          <w:szCs w:val="22"/>
        </w:rPr>
        <w:t xml:space="preserve">                                                                      </w:t>
      </w:r>
      <w:r w:rsidR="006755CC" w:rsidRPr="00633E3F">
        <w:rPr>
          <w:b w:val="0"/>
          <w:szCs w:val="22"/>
        </w:rPr>
        <w:t xml:space="preserve">              </w:t>
      </w:r>
      <w:r w:rsidR="001E6A87" w:rsidRPr="00633E3F">
        <w:rPr>
          <w:b w:val="0"/>
          <w:szCs w:val="22"/>
        </w:rPr>
        <w:t xml:space="preserve"> </w:t>
      </w:r>
      <w:r w:rsidR="007659E4" w:rsidRPr="00633E3F">
        <w:rPr>
          <w:b w:val="0"/>
          <w:szCs w:val="22"/>
        </w:rPr>
        <w:t>G</w:t>
      </w:r>
      <w:r w:rsidRPr="00633E3F">
        <w:rPr>
          <w:b w:val="0"/>
          <w:szCs w:val="22"/>
        </w:rPr>
        <w:t>RADONAČEL</w:t>
      </w:r>
      <w:r w:rsidR="006755CC" w:rsidRPr="00633E3F">
        <w:rPr>
          <w:b w:val="0"/>
          <w:szCs w:val="22"/>
        </w:rPr>
        <w:t>NIK</w:t>
      </w:r>
    </w:p>
    <w:p w14:paraId="0D20E758" w14:textId="77777777" w:rsidR="006755CC" w:rsidRPr="00633E3F" w:rsidRDefault="006755CC" w:rsidP="006755CC">
      <w:pPr>
        <w:rPr>
          <w:b w:val="0"/>
          <w:szCs w:val="22"/>
        </w:rPr>
      </w:pPr>
    </w:p>
    <w:p w14:paraId="4257E5E6" w14:textId="519DB0DC" w:rsidR="00EA0C96" w:rsidRPr="00633E3F" w:rsidRDefault="006755CC" w:rsidP="006755CC">
      <w:pPr>
        <w:jc w:val="left"/>
        <w:rPr>
          <w:b w:val="0"/>
          <w:i/>
          <w:szCs w:val="22"/>
        </w:rPr>
        <w:sectPr w:rsidR="00EA0C96" w:rsidRPr="00633E3F" w:rsidSect="007A5A49">
          <w:pgSz w:w="11906" w:h="16838"/>
          <w:pgMar w:top="1413" w:right="1400" w:bottom="1440" w:left="1420" w:header="720" w:footer="720" w:gutter="0"/>
          <w:cols w:space="720"/>
          <w:titlePg/>
          <w:docGrid w:linePitch="272"/>
        </w:sectPr>
      </w:pPr>
      <w:r w:rsidRPr="00633E3F">
        <w:rPr>
          <w:b w:val="0"/>
        </w:rPr>
        <w:t xml:space="preserve">                                                                                 </w:t>
      </w:r>
      <w:r w:rsidR="00D63DDC" w:rsidRPr="00633E3F">
        <w:rPr>
          <w:b w:val="0"/>
        </w:rPr>
        <w:t xml:space="preserve">Marko Vešligaj, </w:t>
      </w:r>
      <w:proofErr w:type="spellStart"/>
      <w:r w:rsidR="00D63DDC" w:rsidRPr="00633E3F">
        <w:rPr>
          <w:b w:val="0"/>
        </w:rPr>
        <w:t>univ</w:t>
      </w:r>
      <w:proofErr w:type="spellEnd"/>
      <w:r w:rsidR="00D63DDC" w:rsidRPr="00633E3F">
        <w:rPr>
          <w:b w:val="0"/>
        </w:rPr>
        <w:t>.</w:t>
      </w:r>
      <w:r w:rsidR="007402F1" w:rsidRPr="00633E3F">
        <w:rPr>
          <w:b w:val="0"/>
        </w:rPr>
        <w:t xml:space="preserve"> </w:t>
      </w:r>
      <w:proofErr w:type="spellStart"/>
      <w:r w:rsidR="00D63DDC" w:rsidRPr="00633E3F">
        <w:rPr>
          <w:b w:val="0"/>
        </w:rPr>
        <w:t>spec</w:t>
      </w:r>
      <w:proofErr w:type="spellEnd"/>
      <w:r w:rsidR="00D63DDC" w:rsidRPr="00633E3F">
        <w:rPr>
          <w:b w:val="0"/>
        </w:rPr>
        <w:t>.</w:t>
      </w:r>
      <w:r w:rsidR="007402F1" w:rsidRPr="00633E3F">
        <w:rPr>
          <w:b w:val="0"/>
        </w:rPr>
        <w:t xml:space="preserve"> </w:t>
      </w:r>
      <w:r w:rsidR="00D63DDC" w:rsidRPr="00633E3F">
        <w:rPr>
          <w:b w:val="0"/>
        </w:rPr>
        <w:t>pol.</w:t>
      </w:r>
    </w:p>
    <w:p w14:paraId="411B749B" w14:textId="77777777" w:rsidR="007A5A49" w:rsidRPr="00633E3F" w:rsidRDefault="006755CC" w:rsidP="007402F1">
      <w:r w:rsidRPr="00633E3F">
        <w:lastRenderedPageBreak/>
        <w:t xml:space="preserve">            </w:t>
      </w:r>
      <w:r w:rsidR="006575B4" w:rsidRPr="00633E3F">
        <w:rPr>
          <w:noProof/>
          <w:lang w:eastAsia="hr-HR" w:bidi="ar-SA"/>
        </w:rPr>
        <w:drawing>
          <wp:inline distT="0" distB="0" distL="0" distR="0" wp14:anchorId="1FA37C14" wp14:editId="5DDBE135">
            <wp:extent cx="546835" cy="720000"/>
            <wp:effectExtent l="19050" t="0" r="5615" b="0"/>
            <wp:docPr id="2"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835" cy="720000"/>
                    </a:xfrm>
                    <a:prstGeom prst="rect">
                      <a:avLst/>
                    </a:prstGeom>
                    <a:noFill/>
                    <a:ln>
                      <a:noFill/>
                    </a:ln>
                  </pic:spPr>
                </pic:pic>
              </a:graphicData>
            </a:graphic>
          </wp:inline>
        </w:drawing>
      </w:r>
    </w:p>
    <w:p w14:paraId="55554629" w14:textId="77777777" w:rsidR="006755CC" w:rsidRPr="00633E3F" w:rsidRDefault="006755CC" w:rsidP="006755CC">
      <w:pPr>
        <w:ind w:firstLine="0"/>
      </w:pPr>
      <w:r w:rsidRPr="00633E3F">
        <w:t xml:space="preserve">  </w:t>
      </w:r>
      <w:r w:rsidR="007A5A49" w:rsidRPr="00633E3F">
        <w:t xml:space="preserve">  </w:t>
      </w:r>
      <w:r w:rsidRPr="00633E3F">
        <w:t xml:space="preserve">           </w:t>
      </w:r>
      <w:r w:rsidR="00EA0C96" w:rsidRPr="00633E3F">
        <w:t>GRAD PREGRADA</w:t>
      </w:r>
    </w:p>
    <w:p w14:paraId="4371634B" w14:textId="77777777" w:rsidR="007659E4" w:rsidRPr="00633E3F" w:rsidRDefault="00480749" w:rsidP="006755CC">
      <w:pPr>
        <w:ind w:firstLine="0"/>
      </w:pPr>
      <w:r w:rsidRPr="00633E3F">
        <w:t xml:space="preserve"> </w:t>
      </w:r>
      <w:r w:rsidR="00EA0C96" w:rsidRPr="00633E3F">
        <w:t>Pregrada, Josipa  Karla Tuškana br. 2</w:t>
      </w:r>
    </w:p>
    <w:p w14:paraId="6FFB0A43" w14:textId="77777777" w:rsidR="007A5A49" w:rsidRPr="00633E3F" w:rsidRDefault="00480749" w:rsidP="006755CC">
      <w:pPr>
        <w:ind w:firstLine="0"/>
      </w:pPr>
      <w:r w:rsidRPr="00633E3F">
        <w:t>Upravni odjel za financije i gospodarstvo</w:t>
      </w:r>
    </w:p>
    <w:p w14:paraId="5E9DC03F" w14:textId="77777777" w:rsidR="00101E37" w:rsidRPr="00633E3F" w:rsidRDefault="00101E37" w:rsidP="0016599F">
      <w:pPr>
        <w:ind w:firstLine="0"/>
        <w:rPr>
          <w:b w:val="0"/>
        </w:rPr>
      </w:pPr>
    </w:p>
    <w:p w14:paraId="00ED4FD7" w14:textId="77777777" w:rsidR="009017C0" w:rsidRPr="00633E3F" w:rsidRDefault="009017C0" w:rsidP="009017C0">
      <w:pPr>
        <w:ind w:firstLine="0"/>
        <w:rPr>
          <w:b w:val="0"/>
          <w:color w:val="000000" w:themeColor="text1"/>
        </w:rPr>
      </w:pPr>
      <w:r w:rsidRPr="00633E3F">
        <w:rPr>
          <w:b w:val="0"/>
          <w:color w:val="000000" w:themeColor="text1"/>
        </w:rPr>
        <w:t>KLASA: 406-03/23-02/23</w:t>
      </w:r>
    </w:p>
    <w:p w14:paraId="2B1C894E" w14:textId="541F4ACA" w:rsidR="009017C0" w:rsidRPr="00633E3F" w:rsidRDefault="009017C0" w:rsidP="009017C0">
      <w:pPr>
        <w:ind w:firstLine="0"/>
        <w:rPr>
          <w:b w:val="0"/>
          <w:color w:val="000000" w:themeColor="text1"/>
        </w:rPr>
      </w:pPr>
      <w:r w:rsidRPr="00633E3F">
        <w:rPr>
          <w:b w:val="0"/>
          <w:color w:val="000000" w:themeColor="text1"/>
        </w:rPr>
        <w:t>URBROJ: 2140-5-04-23-2</w:t>
      </w:r>
    </w:p>
    <w:p w14:paraId="00CC3089" w14:textId="06C31780" w:rsidR="009017C0" w:rsidRPr="00633E3F" w:rsidRDefault="009017C0" w:rsidP="009017C0">
      <w:pPr>
        <w:ind w:firstLine="0"/>
        <w:rPr>
          <w:b w:val="0"/>
          <w:color w:val="000000" w:themeColor="text1"/>
        </w:rPr>
      </w:pPr>
      <w:r w:rsidRPr="00633E3F">
        <w:rPr>
          <w:b w:val="0"/>
          <w:color w:val="000000" w:themeColor="text1"/>
        </w:rPr>
        <w:t>Pregrada, 2</w:t>
      </w:r>
      <w:r w:rsidR="00633E3F" w:rsidRPr="00633E3F">
        <w:rPr>
          <w:b w:val="0"/>
          <w:color w:val="000000" w:themeColor="text1"/>
        </w:rPr>
        <w:t>2</w:t>
      </w:r>
      <w:r w:rsidRPr="00633E3F">
        <w:rPr>
          <w:b w:val="0"/>
          <w:color w:val="000000" w:themeColor="text1"/>
        </w:rPr>
        <w:t>.12.2023.</w:t>
      </w:r>
    </w:p>
    <w:p w14:paraId="08F12ABC" w14:textId="77777777" w:rsidR="00945EC2" w:rsidRPr="00633E3F" w:rsidRDefault="00945EC2" w:rsidP="00945EC2">
      <w:pPr>
        <w:ind w:firstLine="0"/>
        <w:rPr>
          <w:b w:val="0"/>
        </w:rPr>
      </w:pPr>
    </w:p>
    <w:p w14:paraId="71B5D7E2" w14:textId="77777777" w:rsidR="00B93E0B" w:rsidRPr="00633E3F" w:rsidRDefault="00B93E0B" w:rsidP="007402F1"/>
    <w:p w14:paraId="6827EF09" w14:textId="77777777" w:rsidR="007659E4" w:rsidRPr="00633E3F" w:rsidRDefault="007659E4" w:rsidP="007402F1">
      <w:pPr>
        <w:jc w:val="center"/>
      </w:pPr>
      <w:r w:rsidRPr="00633E3F">
        <w:t>POZIV NA DOSTAVU PONUDE</w:t>
      </w:r>
    </w:p>
    <w:p w14:paraId="5F0A28E0" w14:textId="77777777" w:rsidR="007659E4" w:rsidRPr="00633E3F" w:rsidRDefault="007659E4" w:rsidP="007402F1"/>
    <w:p w14:paraId="23CEF5D7" w14:textId="399C5AFD" w:rsidR="00570AED" w:rsidRPr="00633E3F" w:rsidRDefault="00570AED" w:rsidP="007D44C5">
      <w:pPr>
        <w:ind w:firstLine="0"/>
        <w:rPr>
          <w:b w:val="0"/>
        </w:rPr>
      </w:pPr>
      <w:bookmarkStart w:id="1" w:name="_Hlk10034729"/>
      <w:r w:rsidRPr="00633E3F">
        <w:rPr>
          <w:b w:val="0"/>
        </w:rPr>
        <w:t>Naručitelj, Grad Pregrada, J. K. Tuškana 2, Pregrada,  OIB: 01467072751, upućuje Poziv na dostavu ponuda. Sukladno članku 12. Zakona o javnoj nabavi („Narodne novine“, br. 120/16</w:t>
      </w:r>
      <w:r w:rsidR="00EC3E46" w:rsidRPr="00633E3F">
        <w:rPr>
          <w:b w:val="0"/>
        </w:rPr>
        <w:t>, 114/22</w:t>
      </w:r>
      <w:r w:rsidRPr="00633E3F">
        <w:rPr>
          <w:b w:val="0"/>
        </w:rPr>
        <w:t xml:space="preserve">) za procijenjenu vrijednost nabave manju od </w:t>
      </w:r>
      <w:r w:rsidR="005F3E9E" w:rsidRPr="00633E3F">
        <w:rPr>
          <w:b w:val="0"/>
        </w:rPr>
        <w:t>26.540,00</w:t>
      </w:r>
      <w:r w:rsidRPr="00633E3F">
        <w:rPr>
          <w:b w:val="0"/>
        </w:rPr>
        <w:t xml:space="preserve"> </w:t>
      </w:r>
      <w:r w:rsidR="005F3E9E" w:rsidRPr="00633E3F">
        <w:rPr>
          <w:b w:val="0"/>
        </w:rPr>
        <w:t>eura</w:t>
      </w:r>
      <w:r w:rsidR="0057086F" w:rsidRPr="00633E3F">
        <w:rPr>
          <w:b w:val="0"/>
        </w:rPr>
        <w:t xml:space="preserve"> </w:t>
      </w:r>
      <w:r w:rsidRPr="00633E3F">
        <w:rPr>
          <w:b w:val="0"/>
        </w:rPr>
        <w:t xml:space="preserve">bez PDV-a za robu i usluge odnosno </w:t>
      </w:r>
      <w:r w:rsidR="005F3E9E" w:rsidRPr="00633E3F">
        <w:rPr>
          <w:b w:val="0"/>
        </w:rPr>
        <w:t>66.360,00 eura</w:t>
      </w:r>
      <w:r w:rsidRPr="00633E3F">
        <w:rPr>
          <w:b w:val="0"/>
        </w:rPr>
        <w:t xml:space="preserve"> bez PDV-a za radove (tzv. jednostavnu nabavu), naručitelj nije obavezan provoditi postupke javne nabave propisane Zakonom o javnoj nabavi.</w:t>
      </w:r>
    </w:p>
    <w:p w14:paraId="55B9F220" w14:textId="77777777" w:rsidR="00570AED" w:rsidRPr="00633E3F" w:rsidRDefault="00570AED" w:rsidP="007402F1">
      <w:pPr>
        <w:rPr>
          <w:b w:val="0"/>
        </w:rPr>
      </w:pPr>
    </w:p>
    <w:p w14:paraId="4AA34FD3" w14:textId="4A5CB29B" w:rsidR="007D44C5" w:rsidRPr="00633E3F" w:rsidRDefault="00570AED" w:rsidP="007D44C5">
      <w:pPr>
        <w:pStyle w:val="Odlomakpopisa"/>
        <w:numPr>
          <w:ilvl w:val="0"/>
          <w:numId w:val="32"/>
        </w:numPr>
        <w:spacing w:after="120" w:line="240" w:lineRule="auto"/>
        <w:ind w:left="284" w:hanging="284"/>
        <w:contextualSpacing w:val="0"/>
        <w:rPr>
          <w:lang w:val="hr-HR"/>
        </w:rPr>
      </w:pPr>
      <w:r w:rsidRPr="00633E3F">
        <w:rPr>
          <w:lang w:val="hr-HR"/>
        </w:rPr>
        <w:t xml:space="preserve">OPIS PREDMETA NABAVE </w:t>
      </w:r>
    </w:p>
    <w:p w14:paraId="1FEBD1E4" w14:textId="77777777" w:rsidR="007D44C5" w:rsidRPr="00633E3F" w:rsidRDefault="00570AED" w:rsidP="007D44C5">
      <w:pPr>
        <w:spacing w:after="120" w:line="240" w:lineRule="auto"/>
        <w:ind w:firstLine="0"/>
        <w:rPr>
          <w:b w:val="0"/>
        </w:rPr>
      </w:pPr>
      <w:r w:rsidRPr="00633E3F">
        <w:rPr>
          <w:b w:val="0"/>
        </w:rPr>
        <w:t xml:space="preserve">Predmet nabave: </w:t>
      </w:r>
      <w:r w:rsidR="00523F77" w:rsidRPr="00633E3F">
        <w:rPr>
          <w:b w:val="0"/>
        </w:rPr>
        <w:t>Izrada</w:t>
      </w:r>
      <w:r w:rsidRPr="00633E3F">
        <w:rPr>
          <w:b w:val="0"/>
        </w:rPr>
        <w:t xml:space="preserve"> </w:t>
      </w:r>
      <w:r w:rsidR="00523F77" w:rsidRPr="00633E3F">
        <w:rPr>
          <w:b w:val="0"/>
        </w:rPr>
        <w:t>III. Izmjena i dopuna Prostornog plana uređenja Grada Pregrade</w:t>
      </w:r>
    </w:p>
    <w:p w14:paraId="31063EF7" w14:textId="3478F8C1" w:rsidR="00523F77" w:rsidRPr="00633E3F" w:rsidRDefault="00570AED" w:rsidP="007D44C5">
      <w:pPr>
        <w:spacing w:after="120" w:line="240" w:lineRule="auto"/>
        <w:ind w:firstLine="0"/>
        <w:contextualSpacing/>
        <w:rPr>
          <w:b w:val="0"/>
        </w:rPr>
      </w:pPr>
      <w:r w:rsidRPr="00633E3F">
        <w:rPr>
          <w:b w:val="0"/>
        </w:rPr>
        <w:t>Opis predmeta nabave:</w:t>
      </w:r>
      <w:r w:rsidR="00912805" w:rsidRPr="00633E3F">
        <w:rPr>
          <w:b w:val="0"/>
        </w:rPr>
        <w:t xml:space="preserve"> </w:t>
      </w:r>
      <w:r w:rsidR="00523F77" w:rsidRPr="00633E3F">
        <w:rPr>
          <w:b w:val="0"/>
        </w:rPr>
        <w:t xml:space="preserve">Izrada III. Izmjena i dopuna Prostornog plana uređenja Grada Pregrade </w:t>
      </w:r>
      <w:r w:rsidR="00A61F1B" w:rsidRPr="00633E3F">
        <w:rPr>
          <w:b w:val="0"/>
        </w:rPr>
        <w:t>(</w:t>
      </w:r>
      <w:r w:rsidR="00523F77" w:rsidRPr="00633E3F">
        <w:rPr>
          <w:b w:val="0"/>
        </w:rPr>
        <w:t>u nastavku</w:t>
      </w:r>
      <w:r w:rsidR="00A61F1B" w:rsidRPr="00633E3F">
        <w:rPr>
          <w:b w:val="0"/>
        </w:rPr>
        <w:t>:</w:t>
      </w:r>
      <w:r w:rsidR="00523F77" w:rsidRPr="00633E3F">
        <w:rPr>
          <w:b w:val="0"/>
        </w:rPr>
        <w:t xml:space="preserve"> ID PPUG Pregrade</w:t>
      </w:r>
      <w:r w:rsidR="00A61F1B" w:rsidRPr="00633E3F">
        <w:rPr>
          <w:b w:val="0"/>
        </w:rPr>
        <w:t xml:space="preserve">) </w:t>
      </w:r>
      <w:r w:rsidR="00523F77" w:rsidRPr="00633E3F">
        <w:rPr>
          <w:b w:val="0"/>
        </w:rPr>
        <w:t>sa slijedećim razlozima za izradu:</w:t>
      </w:r>
    </w:p>
    <w:p w14:paraId="724346F2" w14:textId="5A44EDA5" w:rsidR="00523F77" w:rsidRPr="00633E3F" w:rsidRDefault="00523F77" w:rsidP="007D44C5">
      <w:pPr>
        <w:pStyle w:val="Odlomakpopisa"/>
        <w:numPr>
          <w:ilvl w:val="0"/>
          <w:numId w:val="37"/>
        </w:numPr>
        <w:spacing w:after="120" w:line="240" w:lineRule="auto"/>
        <w:rPr>
          <w:b w:val="0"/>
          <w:lang w:val="hr-HR"/>
        </w:rPr>
      </w:pPr>
      <w:r w:rsidRPr="00633E3F">
        <w:rPr>
          <w:b w:val="0"/>
          <w:lang w:val="hr-HR"/>
        </w:rPr>
        <w:t>usklađenje sa Zakonom o prostornom uređenju, drugim mjerodavnim propisima o zakonima te Prostornim planom Krapinsko-zagorske županije,</w:t>
      </w:r>
    </w:p>
    <w:p w14:paraId="2EBDF9AC" w14:textId="621BFACA" w:rsidR="00AA16BA" w:rsidRPr="00633E3F" w:rsidRDefault="00523F77" w:rsidP="007D44C5">
      <w:pPr>
        <w:pStyle w:val="Odlomakpopisa"/>
        <w:numPr>
          <w:ilvl w:val="0"/>
          <w:numId w:val="37"/>
        </w:numPr>
        <w:spacing w:after="120" w:line="240" w:lineRule="auto"/>
        <w:rPr>
          <w:b w:val="0"/>
          <w:lang w:val="hr-HR"/>
        </w:rPr>
      </w:pPr>
      <w:r w:rsidRPr="00633E3F">
        <w:rPr>
          <w:b w:val="0"/>
          <w:lang w:val="hr-HR"/>
        </w:rPr>
        <w:t xml:space="preserve">redefiniranje granica građevinskih područja i namjena površina sukladno prethodno izrađenom Programu </w:t>
      </w:r>
      <w:r w:rsidR="00AA16BA" w:rsidRPr="00633E3F">
        <w:rPr>
          <w:b w:val="0"/>
          <w:lang w:val="hr-HR"/>
        </w:rPr>
        <w:t xml:space="preserve">za izradu </w:t>
      </w:r>
      <w:r w:rsidR="00A61F1B" w:rsidRPr="00633E3F">
        <w:rPr>
          <w:b w:val="0"/>
          <w:lang w:val="hr-HR"/>
        </w:rPr>
        <w:t>ID</w:t>
      </w:r>
      <w:r w:rsidR="00AA16BA" w:rsidRPr="00633E3F">
        <w:rPr>
          <w:b w:val="0"/>
          <w:lang w:val="hr-HR"/>
        </w:rPr>
        <w:t xml:space="preserve"> PPUG Pregrada </w:t>
      </w:r>
      <w:r w:rsidRPr="00633E3F">
        <w:rPr>
          <w:b w:val="0"/>
          <w:lang w:val="hr-HR"/>
        </w:rPr>
        <w:t xml:space="preserve">te stavovima nositelja izrade, kao i podnesenim zahtjevima pravnih i fizičkih osoba. Također, potrebno je redefinirati izgrađeni i neizgrađeni dio građevinskog područja sukladno stanju na terenu i izdanim aktima za gradnju, </w:t>
      </w:r>
    </w:p>
    <w:p w14:paraId="6F54BD85" w14:textId="77777777" w:rsidR="00AA16BA" w:rsidRPr="00633E3F" w:rsidRDefault="00523F77" w:rsidP="007D44C5">
      <w:pPr>
        <w:pStyle w:val="Odlomakpopisa"/>
        <w:numPr>
          <w:ilvl w:val="0"/>
          <w:numId w:val="37"/>
        </w:numPr>
        <w:spacing w:after="120" w:line="240" w:lineRule="auto"/>
        <w:rPr>
          <w:b w:val="0"/>
          <w:lang w:val="hr-HR"/>
        </w:rPr>
      </w:pPr>
      <w:r w:rsidRPr="00633E3F">
        <w:rPr>
          <w:b w:val="0"/>
          <w:lang w:val="hr-HR"/>
        </w:rPr>
        <w:t xml:space="preserve">redefiniranje prometnih rješenja, </w:t>
      </w:r>
    </w:p>
    <w:p w14:paraId="0390CAF3" w14:textId="49201865" w:rsidR="00AA16BA" w:rsidRPr="00633E3F" w:rsidRDefault="00523F77" w:rsidP="007D44C5">
      <w:pPr>
        <w:pStyle w:val="Odlomakpopisa"/>
        <w:numPr>
          <w:ilvl w:val="0"/>
          <w:numId w:val="37"/>
        </w:numPr>
        <w:spacing w:after="120" w:line="240" w:lineRule="auto"/>
        <w:rPr>
          <w:b w:val="0"/>
          <w:lang w:val="hr-HR"/>
        </w:rPr>
      </w:pPr>
      <w:r w:rsidRPr="00633E3F">
        <w:rPr>
          <w:b w:val="0"/>
          <w:lang w:val="hr-HR"/>
        </w:rPr>
        <w:t xml:space="preserve">izmjena uvjeta gradnje svih vrsta građevina unutar obuhvata Plana, </w:t>
      </w:r>
    </w:p>
    <w:p w14:paraId="7B902787" w14:textId="47E538E6" w:rsidR="00AA16BA" w:rsidRPr="00633E3F" w:rsidRDefault="00AA16BA" w:rsidP="007D44C5">
      <w:pPr>
        <w:pStyle w:val="Odlomakpopisa"/>
        <w:numPr>
          <w:ilvl w:val="0"/>
          <w:numId w:val="37"/>
        </w:numPr>
        <w:spacing w:after="120" w:line="240" w:lineRule="auto"/>
        <w:rPr>
          <w:b w:val="0"/>
          <w:lang w:val="hr-HR"/>
        </w:rPr>
      </w:pPr>
      <w:r w:rsidRPr="00633E3F">
        <w:rPr>
          <w:b w:val="0"/>
          <w:lang w:val="hr-HR"/>
        </w:rPr>
        <w:t>korekcija Odredbi za provođenje,</w:t>
      </w:r>
    </w:p>
    <w:p w14:paraId="3961096B" w14:textId="1E0366F0" w:rsidR="00523F77" w:rsidRPr="00633E3F" w:rsidRDefault="00523F77" w:rsidP="007D44C5">
      <w:pPr>
        <w:pStyle w:val="Odlomakpopisa"/>
        <w:numPr>
          <w:ilvl w:val="0"/>
          <w:numId w:val="37"/>
        </w:numPr>
        <w:spacing w:after="120" w:line="240" w:lineRule="auto"/>
        <w:rPr>
          <w:b w:val="0"/>
          <w:lang w:val="hr-HR"/>
        </w:rPr>
      </w:pPr>
      <w:r w:rsidRPr="00633E3F">
        <w:rPr>
          <w:b w:val="0"/>
          <w:lang w:val="hr-HR"/>
        </w:rPr>
        <w:t>obzirom da predviđene izmjene mogu imati za posljedicu i izmjene u kontaktnom području Planom će se, po potrebi, redefinirati i te površine, sukladno mogućnostima i ograničenjima koji proizlaze iz zakona, propisa i Prostornog plana Krapinsko-zagorske županije,</w:t>
      </w:r>
    </w:p>
    <w:p w14:paraId="471C4C23" w14:textId="2AC92DB5" w:rsidR="00AA16BA" w:rsidRPr="00633E3F" w:rsidRDefault="00523F77" w:rsidP="007D44C5">
      <w:pPr>
        <w:pStyle w:val="Odlomakpopisa"/>
        <w:numPr>
          <w:ilvl w:val="0"/>
          <w:numId w:val="37"/>
        </w:numPr>
        <w:spacing w:after="120" w:line="240" w:lineRule="auto"/>
        <w:rPr>
          <w:b w:val="0"/>
          <w:lang w:val="hr-HR"/>
        </w:rPr>
      </w:pPr>
      <w:r w:rsidRPr="00633E3F">
        <w:rPr>
          <w:b w:val="0"/>
          <w:lang w:val="hr-HR"/>
        </w:rPr>
        <w:t>transformacija prostornog plana sukladno čl.113.a. i Pravilniku iz čl. 56.st.3. Zakona o prostornom</w:t>
      </w:r>
      <w:r w:rsidR="00AA16BA" w:rsidRPr="00633E3F">
        <w:rPr>
          <w:b w:val="0"/>
          <w:lang w:val="hr-HR"/>
        </w:rPr>
        <w:t xml:space="preserve"> </w:t>
      </w:r>
      <w:r w:rsidRPr="00633E3F">
        <w:rPr>
          <w:b w:val="0"/>
          <w:lang w:val="hr-HR"/>
        </w:rPr>
        <w:t>uređenju</w:t>
      </w:r>
      <w:r w:rsidR="00A61F1B" w:rsidRPr="00633E3F">
        <w:rPr>
          <w:b w:val="0"/>
          <w:lang w:val="hr-HR"/>
        </w:rPr>
        <w:t xml:space="preserve"> (NN 153/13, 65/17, 114/18, 39/19, 98/19, 67/23)</w:t>
      </w:r>
      <w:r w:rsidR="00AA16BA" w:rsidRPr="00633E3F">
        <w:rPr>
          <w:b w:val="0"/>
          <w:lang w:val="hr-HR"/>
        </w:rPr>
        <w:t>,</w:t>
      </w:r>
    </w:p>
    <w:p w14:paraId="76F3BC37" w14:textId="77777777" w:rsidR="00A61F1B" w:rsidRPr="00633E3F" w:rsidRDefault="00523F77" w:rsidP="007D44C5">
      <w:pPr>
        <w:pStyle w:val="Odlomakpopisa"/>
        <w:numPr>
          <w:ilvl w:val="0"/>
          <w:numId w:val="37"/>
        </w:numPr>
        <w:spacing w:after="120" w:line="240" w:lineRule="auto"/>
        <w:rPr>
          <w:b w:val="0"/>
          <w:lang w:val="hr-HR"/>
        </w:rPr>
      </w:pPr>
      <w:r w:rsidRPr="00633E3F">
        <w:rPr>
          <w:b w:val="0"/>
          <w:lang w:val="hr-HR"/>
        </w:rPr>
        <w:t>Provedba postupka ocjene o potrebi strateške procjene (prema potrebi),</w:t>
      </w:r>
    </w:p>
    <w:p w14:paraId="0A893C96" w14:textId="0ED2C138" w:rsidR="00A61F1B" w:rsidRPr="00633E3F" w:rsidRDefault="00523F77" w:rsidP="007D44C5">
      <w:pPr>
        <w:pStyle w:val="Odlomakpopisa"/>
        <w:numPr>
          <w:ilvl w:val="0"/>
          <w:numId w:val="37"/>
        </w:numPr>
        <w:spacing w:after="120" w:line="240" w:lineRule="auto"/>
        <w:rPr>
          <w:b w:val="0"/>
          <w:lang w:val="hr-HR"/>
        </w:rPr>
      </w:pPr>
      <w:r w:rsidRPr="00633E3F">
        <w:rPr>
          <w:b w:val="0"/>
          <w:lang w:val="hr-HR"/>
        </w:rPr>
        <w:t>Priprema nacrta:</w:t>
      </w:r>
      <w:r w:rsidR="00AA16BA" w:rsidRPr="00633E3F">
        <w:rPr>
          <w:b w:val="0"/>
          <w:lang w:val="hr-HR"/>
        </w:rPr>
        <w:t xml:space="preserve"> </w:t>
      </w:r>
      <w:r w:rsidRPr="00633E3F">
        <w:rPr>
          <w:b w:val="0"/>
          <w:lang w:val="hr-HR"/>
        </w:rPr>
        <w:t xml:space="preserve">Odluke o izradi </w:t>
      </w:r>
      <w:r w:rsidR="00AA16BA" w:rsidRPr="00633E3F">
        <w:rPr>
          <w:b w:val="0"/>
          <w:lang w:val="hr-HR"/>
        </w:rPr>
        <w:t xml:space="preserve">Izmjena i dopuna PPUG Pregrade, </w:t>
      </w:r>
      <w:r w:rsidRPr="00633E3F">
        <w:rPr>
          <w:b w:val="0"/>
          <w:lang w:val="hr-HR"/>
        </w:rPr>
        <w:t>Odluke o potrebi strateške procjene (prema potrebi),</w:t>
      </w:r>
      <w:r w:rsidR="00AA16BA" w:rsidRPr="00633E3F">
        <w:rPr>
          <w:b w:val="0"/>
          <w:lang w:val="hr-HR"/>
        </w:rPr>
        <w:t xml:space="preserve"> </w:t>
      </w:r>
      <w:r w:rsidRPr="00633E3F">
        <w:rPr>
          <w:b w:val="0"/>
          <w:lang w:val="hr-HR"/>
        </w:rPr>
        <w:t xml:space="preserve">Odluke o donošenju (nacrt konačnog prijedloga) ID </w:t>
      </w:r>
      <w:r w:rsidR="00AA16BA" w:rsidRPr="00633E3F">
        <w:rPr>
          <w:b w:val="0"/>
          <w:lang w:val="hr-HR"/>
        </w:rPr>
        <w:t>PPUG Pregrad</w:t>
      </w:r>
      <w:r w:rsidR="00A61F1B" w:rsidRPr="00633E3F">
        <w:rPr>
          <w:b w:val="0"/>
          <w:lang w:val="hr-HR"/>
        </w:rPr>
        <w:t xml:space="preserve">e, </w:t>
      </w:r>
    </w:p>
    <w:p w14:paraId="3B693B70" w14:textId="4BF82AA8" w:rsidR="00A61F1B" w:rsidRPr="00633E3F" w:rsidRDefault="00A61F1B" w:rsidP="007D44C5">
      <w:pPr>
        <w:pStyle w:val="Odlomakpopisa"/>
        <w:numPr>
          <w:ilvl w:val="0"/>
          <w:numId w:val="37"/>
        </w:numPr>
        <w:spacing w:after="120" w:line="240" w:lineRule="auto"/>
        <w:rPr>
          <w:b w:val="0"/>
          <w:lang w:val="hr-HR"/>
        </w:rPr>
      </w:pPr>
      <w:r w:rsidRPr="00633E3F">
        <w:rPr>
          <w:b w:val="0"/>
          <w:lang w:val="hr-HR"/>
        </w:rPr>
        <w:t>eventualni drugi zahvati koji će se definirati nakon stručne analize odabranog ponuditelja.</w:t>
      </w:r>
    </w:p>
    <w:p w14:paraId="1FA2E5D9" w14:textId="2BADC4BB" w:rsidR="00523F77" w:rsidRPr="00633E3F" w:rsidRDefault="00523F77" w:rsidP="007D44C5">
      <w:pPr>
        <w:spacing w:after="120" w:line="240" w:lineRule="auto"/>
        <w:ind w:firstLine="0"/>
        <w:contextualSpacing/>
        <w:rPr>
          <w:b w:val="0"/>
        </w:rPr>
      </w:pPr>
      <w:r w:rsidRPr="00633E3F">
        <w:rPr>
          <w:b w:val="0"/>
        </w:rPr>
        <w:t xml:space="preserve">Izrada </w:t>
      </w:r>
      <w:r w:rsidR="00A61F1B" w:rsidRPr="00633E3F">
        <w:rPr>
          <w:b w:val="0"/>
        </w:rPr>
        <w:t xml:space="preserve">ID PPUG Pregrade </w:t>
      </w:r>
      <w:r w:rsidRPr="00633E3F">
        <w:rPr>
          <w:b w:val="0"/>
        </w:rPr>
        <w:t xml:space="preserve">obuhvaća čitavo područje </w:t>
      </w:r>
      <w:r w:rsidR="00A61F1B" w:rsidRPr="00633E3F">
        <w:rPr>
          <w:b w:val="0"/>
        </w:rPr>
        <w:t>grada Pregrade</w:t>
      </w:r>
      <w:r w:rsidRPr="00633E3F">
        <w:rPr>
          <w:b w:val="0"/>
        </w:rPr>
        <w:t xml:space="preserve"> te uključuje:</w:t>
      </w:r>
    </w:p>
    <w:p w14:paraId="475867BC" w14:textId="6BDE295E" w:rsidR="00523F77" w:rsidRPr="00633E3F" w:rsidRDefault="00523F77" w:rsidP="007D44C5">
      <w:pPr>
        <w:pStyle w:val="Odlomakpopisa"/>
        <w:numPr>
          <w:ilvl w:val="0"/>
          <w:numId w:val="45"/>
        </w:numPr>
        <w:spacing w:after="120" w:line="240" w:lineRule="auto"/>
        <w:rPr>
          <w:b w:val="0"/>
          <w:lang w:val="hr-HR"/>
        </w:rPr>
      </w:pPr>
      <w:r w:rsidRPr="00633E3F">
        <w:rPr>
          <w:b w:val="0"/>
          <w:lang w:val="hr-HR"/>
        </w:rPr>
        <w:t xml:space="preserve">Stručnu suradnju u proceduri izrade i donošenja Plana sukladno Zakonu o prostornom uređenju, tj. stručnu pomoć </w:t>
      </w:r>
      <w:r w:rsidR="00A61F1B" w:rsidRPr="00633E3F">
        <w:rPr>
          <w:b w:val="0"/>
          <w:lang w:val="hr-HR"/>
        </w:rPr>
        <w:t>Gradu</w:t>
      </w:r>
      <w:r w:rsidRPr="00633E3F">
        <w:rPr>
          <w:b w:val="0"/>
          <w:lang w:val="hr-HR"/>
        </w:rPr>
        <w:t xml:space="preserve"> kod izrade prijedloga Odluke o donošenju Plana, te izrade prijedloga svih dopisa potrebnih za provođenje procedure izrade i donošenja Plana.</w:t>
      </w:r>
    </w:p>
    <w:p w14:paraId="25907017" w14:textId="6D7ABD10" w:rsidR="00523F77" w:rsidRPr="00633E3F" w:rsidRDefault="00523F77" w:rsidP="007D44C5">
      <w:pPr>
        <w:pStyle w:val="Odlomakpopisa"/>
        <w:numPr>
          <w:ilvl w:val="0"/>
          <w:numId w:val="45"/>
        </w:numPr>
        <w:spacing w:after="120" w:line="240" w:lineRule="auto"/>
        <w:rPr>
          <w:b w:val="0"/>
          <w:lang w:val="hr-HR"/>
        </w:rPr>
      </w:pPr>
      <w:r w:rsidRPr="00633E3F">
        <w:rPr>
          <w:b w:val="0"/>
          <w:lang w:val="hr-HR"/>
        </w:rPr>
        <w:t xml:space="preserve">Izradu Nacrta prijedloga Plana, Prijedloga plana za javnu raspravu, Nacrta konačnog prijedloga i Konačnog prijedloga za potrebe donošenja na sjednici </w:t>
      </w:r>
      <w:r w:rsidR="00A61F1B" w:rsidRPr="00633E3F">
        <w:rPr>
          <w:b w:val="0"/>
          <w:lang w:val="hr-HR"/>
        </w:rPr>
        <w:t>Gradskog</w:t>
      </w:r>
      <w:r w:rsidRPr="00633E3F">
        <w:rPr>
          <w:b w:val="0"/>
          <w:lang w:val="hr-HR"/>
        </w:rPr>
        <w:t xml:space="preserve"> vijeća, suradnju kod provođenja javne rasprave i izrade izvješća o provedenoj raspravi, isporuku plana u 6 uvezenih primjeraka tekstualnog i grafičkog dijela </w:t>
      </w:r>
      <w:r w:rsidR="00A61F1B" w:rsidRPr="00633E3F">
        <w:rPr>
          <w:b w:val="0"/>
          <w:lang w:val="hr-HR"/>
        </w:rPr>
        <w:t>te</w:t>
      </w:r>
      <w:r w:rsidRPr="00633E3F">
        <w:rPr>
          <w:b w:val="0"/>
          <w:lang w:val="hr-HR"/>
        </w:rPr>
        <w:t xml:space="preserve"> primjerka na digitalnom mediju.</w:t>
      </w:r>
    </w:p>
    <w:p w14:paraId="30002C0F" w14:textId="1045E521" w:rsidR="00523F77" w:rsidRPr="00633E3F" w:rsidRDefault="00523F77" w:rsidP="007D44C5">
      <w:pPr>
        <w:pStyle w:val="Odlomakpopisa"/>
        <w:numPr>
          <w:ilvl w:val="0"/>
          <w:numId w:val="45"/>
        </w:numPr>
        <w:spacing w:after="120" w:line="240" w:lineRule="auto"/>
        <w:rPr>
          <w:b w:val="0"/>
          <w:lang w:val="hr-HR"/>
        </w:rPr>
      </w:pPr>
      <w:r w:rsidRPr="00633E3F">
        <w:rPr>
          <w:b w:val="0"/>
          <w:lang w:val="hr-HR"/>
        </w:rPr>
        <w:t>Druge radnje koje su sukladno važećoj zakonskoj regulativi definirane kao obveza izrađivača Plana.</w:t>
      </w:r>
    </w:p>
    <w:p w14:paraId="50D36457" w14:textId="15FEE82A" w:rsidR="00A17649" w:rsidRPr="00633E3F" w:rsidRDefault="00A61F1B" w:rsidP="007D44C5">
      <w:pPr>
        <w:spacing w:after="120" w:line="240" w:lineRule="auto"/>
        <w:ind w:firstLine="0"/>
        <w:rPr>
          <w:b w:val="0"/>
        </w:rPr>
      </w:pPr>
      <w:r w:rsidRPr="00633E3F">
        <w:rPr>
          <w:b w:val="0"/>
        </w:rPr>
        <w:lastRenderedPageBreak/>
        <w:t>Program za izradu ID PPUG Pregrada nalazi se na sljedećoj poveznici</w:t>
      </w:r>
      <w:r w:rsidR="007F4D56" w:rsidRPr="00633E3F">
        <w:rPr>
          <w:b w:val="0"/>
        </w:rPr>
        <w:t xml:space="preserve">: </w:t>
      </w:r>
      <w:hyperlink r:id="rId10" w:history="1">
        <w:r w:rsidR="000B6021" w:rsidRPr="00633E3F">
          <w:rPr>
            <w:rStyle w:val="Hiperveza"/>
            <w:b w:val="0"/>
          </w:rPr>
          <w:t>https://gradpregrada1-my.sharepoint.com/:b:/g/personal/krunoslav_golub_pregrada_hr/ETi5HH--YftPle5HXrB328gBZgmoGnlGVJpRsOWG-TEj0Q?e=pr7Evp</w:t>
        </w:r>
      </w:hyperlink>
      <w:r w:rsidR="000B6021" w:rsidRPr="00633E3F">
        <w:rPr>
          <w:b w:val="0"/>
        </w:rPr>
        <w:t xml:space="preserve"> </w:t>
      </w:r>
    </w:p>
    <w:p w14:paraId="708AFDF0" w14:textId="2A47B9FE" w:rsidR="006C4D99" w:rsidRPr="00633E3F" w:rsidRDefault="00595A0E" w:rsidP="007D44C5">
      <w:pPr>
        <w:spacing w:after="120" w:line="240" w:lineRule="auto"/>
        <w:ind w:firstLine="0"/>
        <w:rPr>
          <w:b w:val="0"/>
          <w:color w:val="000000" w:themeColor="text1"/>
        </w:rPr>
      </w:pPr>
      <w:r w:rsidRPr="00633E3F">
        <w:rPr>
          <w:b w:val="0"/>
          <w:color w:val="000000" w:themeColor="text1"/>
        </w:rPr>
        <w:t>CPV:</w:t>
      </w:r>
      <w:r w:rsidR="006C4D99" w:rsidRPr="00633E3F">
        <w:rPr>
          <w:color w:val="000000" w:themeColor="text1"/>
        </w:rPr>
        <w:t xml:space="preserve"> </w:t>
      </w:r>
      <w:r w:rsidR="00A61F1B" w:rsidRPr="00633E3F">
        <w:rPr>
          <w:b w:val="0"/>
          <w:color w:val="000000" w:themeColor="text1"/>
        </w:rPr>
        <w:t>71410000-5</w:t>
      </w:r>
    </w:p>
    <w:p w14:paraId="132CDA14" w14:textId="4E00E5AF" w:rsidR="00595A0E" w:rsidRPr="00633E3F" w:rsidRDefault="00595A0E" w:rsidP="007D44C5">
      <w:pPr>
        <w:spacing w:after="120" w:line="240" w:lineRule="auto"/>
        <w:ind w:firstLine="0"/>
        <w:rPr>
          <w:b w:val="0"/>
          <w:color w:val="000000" w:themeColor="text1"/>
        </w:rPr>
      </w:pPr>
      <w:r w:rsidRPr="00633E3F">
        <w:rPr>
          <w:b w:val="0"/>
          <w:color w:val="000000" w:themeColor="text1"/>
        </w:rPr>
        <w:t>Pr</w:t>
      </w:r>
      <w:r w:rsidR="0094041D" w:rsidRPr="00633E3F">
        <w:rPr>
          <w:b w:val="0"/>
          <w:color w:val="000000" w:themeColor="text1"/>
        </w:rPr>
        <w:t>ocijenje</w:t>
      </w:r>
      <w:r w:rsidR="00EE0C0A" w:rsidRPr="00633E3F">
        <w:rPr>
          <w:b w:val="0"/>
          <w:color w:val="000000" w:themeColor="text1"/>
        </w:rPr>
        <w:t xml:space="preserve">na vrijednost nabave: </w:t>
      </w:r>
      <w:r w:rsidR="00A61F1B" w:rsidRPr="00633E3F">
        <w:rPr>
          <w:b w:val="0"/>
          <w:color w:val="000000" w:themeColor="text1"/>
        </w:rPr>
        <w:t>26.500,00</w:t>
      </w:r>
      <w:r w:rsidRPr="00633E3F">
        <w:rPr>
          <w:b w:val="0"/>
          <w:color w:val="000000" w:themeColor="text1"/>
        </w:rPr>
        <w:t xml:space="preserve"> </w:t>
      </w:r>
      <w:r w:rsidR="007735BB" w:rsidRPr="00633E3F">
        <w:rPr>
          <w:b w:val="0"/>
          <w:color w:val="000000" w:themeColor="text1"/>
        </w:rPr>
        <w:t>eura</w:t>
      </w:r>
      <w:r w:rsidRPr="00633E3F">
        <w:rPr>
          <w:b w:val="0"/>
          <w:color w:val="000000" w:themeColor="text1"/>
        </w:rPr>
        <w:t xml:space="preserve"> bez PDV-a.</w:t>
      </w:r>
    </w:p>
    <w:p w14:paraId="3AB6DDB3" w14:textId="396A0A5D" w:rsidR="00595A0E" w:rsidRPr="00633E3F" w:rsidRDefault="0094041D" w:rsidP="007D44C5">
      <w:pPr>
        <w:spacing w:after="120" w:line="240" w:lineRule="auto"/>
        <w:ind w:firstLine="0"/>
        <w:rPr>
          <w:b w:val="0"/>
          <w:color w:val="000000" w:themeColor="text1"/>
        </w:rPr>
      </w:pPr>
      <w:r w:rsidRPr="00633E3F">
        <w:rPr>
          <w:b w:val="0"/>
          <w:color w:val="000000" w:themeColor="text1"/>
        </w:rPr>
        <w:t>Evidencijski</w:t>
      </w:r>
      <w:r w:rsidR="00937F19" w:rsidRPr="00633E3F">
        <w:rPr>
          <w:b w:val="0"/>
          <w:color w:val="000000" w:themeColor="text1"/>
        </w:rPr>
        <w:t xml:space="preserve"> broj nabave: </w:t>
      </w:r>
      <w:r w:rsidR="00316780" w:rsidRPr="00633E3F">
        <w:rPr>
          <w:b w:val="0"/>
          <w:color w:val="000000" w:themeColor="text1"/>
        </w:rPr>
        <w:t>52</w:t>
      </w:r>
      <w:r w:rsidR="006F11CD" w:rsidRPr="00633E3F">
        <w:rPr>
          <w:b w:val="0"/>
          <w:color w:val="000000" w:themeColor="text1"/>
        </w:rPr>
        <w:t>/2</w:t>
      </w:r>
      <w:r w:rsidR="007735BB" w:rsidRPr="00633E3F">
        <w:rPr>
          <w:b w:val="0"/>
          <w:color w:val="000000" w:themeColor="text1"/>
        </w:rPr>
        <w:t>3</w:t>
      </w:r>
      <w:r w:rsidR="00595A0E" w:rsidRPr="00633E3F">
        <w:rPr>
          <w:b w:val="0"/>
          <w:color w:val="000000" w:themeColor="text1"/>
        </w:rPr>
        <w:t>.</w:t>
      </w:r>
    </w:p>
    <w:p w14:paraId="1463EADB" w14:textId="69F4C81F" w:rsidR="00570AED" w:rsidRPr="00633E3F" w:rsidRDefault="00570AED" w:rsidP="007D44C5">
      <w:pPr>
        <w:spacing w:after="120" w:line="240" w:lineRule="auto"/>
        <w:ind w:firstLine="0"/>
        <w:rPr>
          <w:b w:val="0"/>
        </w:rPr>
      </w:pPr>
      <w:r w:rsidRPr="00633E3F">
        <w:rPr>
          <w:b w:val="0"/>
          <w:color w:val="000000" w:themeColor="text1"/>
        </w:rPr>
        <w:t xml:space="preserve">Popis gospodarskih subjekata s </w:t>
      </w:r>
      <w:r w:rsidRPr="00633E3F">
        <w:rPr>
          <w:b w:val="0"/>
        </w:rPr>
        <w:t xml:space="preserve">kojima je naručitelj u sukobu interesa: </w:t>
      </w:r>
    </w:p>
    <w:p w14:paraId="0CCCEC0E" w14:textId="77777777" w:rsidR="003924DB" w:rsidRPr="00633E3F" w:rsidRDefault="003924DB" w:rsidP="007D44C5">
      <w:pPr>
        <w:numPr>
          <w:ilvl w:val="0"/>
          <w:numId w:val="38"/>
        </w:numPr>
        <w:spacing w:after="120" w:line="240" w:lineRule="auto"/>
        <w:contextualSpacing/>
        <w:rPr>
          <w:b w:val="0"/>
        </w:rPr>
      </w:pPr>
      <w:r w:rsidRPr="00633E3F">
        <w:rPr>
          <w:b w:val="0"/>
        </w:rPr>
        <w:t xml:space="preserve">LCHEF, obrt za inženjerske usluge, </w:t>
      </w:r>
      <w:proofErr w:type="spellStart"/>
      <w:r w:rsidRPr="00633E3F">
        <w:rPr>
          <w:b w:val="0"/>
        </w:rPr>
        <w:t>vl</w:t>
      </w:r>
      <w:proofErr w:type="spellEnd"/>
      <w:r w:rsidRPr="00633E3F">
        <w:rPr>
          <w:b w:val="0"/>
        </w:rPr>
        <w:t xml:space="preserve">. Kristijan Golub, Baruna </w:t>
      </w:r>
      <w:proofErr w:type="spellStart"/>
      <w:r w:rsidRPr="00633E3F">
        <w:rPr>
          <w:b w:val="0"/>
        </w:rPr>
        <w:t>Ottenfelsa</w:t>
      </w:r>
      <w:proofErr w:type="spellEnd"/>
      <w:r w:rsidRPr="00633E3F">
        <w:rPr>
          <w:b w:val="0"/>
        </w:rPr>
        <w:t xml:space="preserve"> 2, Pregrada, OIB: 80641206589</w:t>
      </w:r>
    </w:p>
    <w:p w14:paraId="2C889BBF" w14:textId="77777777" w:rsidR="003924DB" w:rsidRPr="00633E3F" w:rsidRDefault="003924DB" w:rsidP="007D44C5">
      <w:pPr>
        <w:numPr>
          <w:ilvl w:val="0"/>
          <w:numId w:val="38"/>
        </w:numPr>
        <w:spacing w:after="120" w:line="240" w:lineRule="auto"/>
        <w:contextualSpacing/>
        <w:rPr>
          <w:b w:val="0"/>
        </w:rPr>
      </w:pPr>
      <w:r w:rsidRPr="00633E3F">
        <w:rPr>
          <w:b w:val="0"/>
        </w:rPr>
        <w:t xml:space="preserve">EKONOMIKA-GOLUB D.O.O. , Baruna </w:t>
      </w:r>
      <w:proofErr w:type="spellStart"/>
      <w:r w:rsidRPr="00633E3F">
        <w:rPr>
          <w:b w:val="0"/>
        </w:rPr>
        <w:t>Ottenfelsa</w:t>
      </w:r>
      <w:proofErr w:type="spellEnd"/>
      <w:r w:rsidRPr="00633E3F">
        <w:rPr>
          <w:b w:val="0"/>
        </w:rPr>
        <w:t xml:space="preserve"> 2, Pregrada, OIB: 97447956703,</w:t>
      </w:r>
    </w:p>
    <w:p w14:paraId="0FCBACE1" w14:textId="77777777" w:rsidR="003924DB" w:rsidRPr="00633E3F" w:rsidRDefault="003924DB" w:rsidP="007D44C5">
      <w:pPr>
        <w:numPr>
          <w:ilvl w:val="0"/>
          <w:numId w:val="38"/>
        </w:numPr>
        <w:spacing w:after="120" w:line="240" w:lineRule="auto"/>
        <w:contextualSpacing/>
        <w:rPr>
          <w:b w:val="0"/>
        </w:rPr>
      </w:pPr>
      <w:r w:rsidRPr="00633E3F">
        <w:rPr>
          <w:b w:val="0"/>
        </w:rPr>
        <w:t>IN USLUGE obrt za ugostiteljstvo, trgovinu i usluge, Ilija Vešligaj, Jakuševec Zabočki 64, Zabok, OIB: 67056293076</w:t>
      </w:r>
    </w:p>
    <w:p w14:paraId="13B3F9F3" w14:textId="77777777" w:rsidR="003924DB" w:rsidRPr="00633E3F" w:rsidRDefault="003924DB" w:rsidP="007D44C5">
      <w:pPr>
        <w:numPr>
          <w:ilvl w:val="0"/>
          <w:numId w:val="38"/>
        </w:numPr>
        <w:spacing w:after="120" w:line="240" w:lineRule="auto"/>
        <w:contextualSpacing/>
        <w:rPr>
          <w:b w:val="0"/>
        </w:rPr>
      </w:pPr>
      <w:r w:rsidRPr="00633E3F">
        <w:rPr>
          <w:b w:val="0"/>
        </w:rPr>
        <w:t xml:space="preserve">GAJ NISKOGRADNJA, OBRT ZA GRAĐEVINARSTVO, TRGOVINU I USLUGE, </w:t>
      </w:r>
      <w:proofErr w:type="spellStart"/>
      <w:r w:rsidRPr="00633E3F">
        <w:rPr>
          <w:b w:val="0"/>
        </w:rPr>
        <w:t>vl</w:t>
      </w:r>
      <w:proofErr w:type="spellEnd"/>
      <w:r w:rsidRPr="00633E3F">
        <w:rPr>
          <w:b w:val="0"/>
        </w:rPr>
        <w:t xml:space="preserve">. ZORAN VEŠLIGAJ, ZAGREB, OREŠJE 40, OIB: 83543193247 </w:t>
      </w:r>
    </w:p>
    <w:p w14:paraId="7A889A51" w14:textId="77777777" w:rsidR="003924DB" w:rsidRPr="00633E3F" w:rsidRDefault="003924DB" w:rsidP="007D44C5">
      <w:pPr>
        <w:numPr>
          <w:ilvl w:val="0"/>
          <w:numId w:val="38"/>
        </w:numPr>
        <w:spacing w:after="120" w:line="240" w:lineRule="auto"/>
        <w:contextualSpacing/>
        <w:rPr>
          <w:b w:val="0"/>
        </w:rPr>
      </w:pPr>
      <w:r w:rsidRPr="00633E3F">
        <w:rPr>
          <w:b w:val="0"/>
        </w:rPr>
        <w:t xml:space="preserve">INTERIJERI IBVT d.o.o., Mala </w:t>
      </w:r>
      <w:proofErr w:type="spellStart"/>
      <w:r w:rsidRPr="00633E3F">
        <w:rPr>
          <w:b w:val="0"/>
        </w:rPr>
        <w:t>Erpenja</w:t>
      </w:r>
      <w:proofErr w:type="spellEnd"/>
      <w:r w:rsidRPr="00633E3F">
        <w:rPr>
          <w:b w:val="0"/>
        </w:rPr>
        <w:t xml:space="preserve"> 118, 49217 Krapinske Toplice, OIB: 20477708041</w:t>
      </w:r>
    </w:p>
    <w:p w14:paraId="7D5E6B20" w14:textId="77777777" w:rsidR="0016599F" w:rsidRPr="00633E3F" w:rsidRDefault="0016599F" w:rsidP="007D44C5">
      <w:pPr>
        <w:spacing w:after="120" w:line="240" w:lineRule="auto"/>
        <w:ind w:firstLine="0"/>
        <w:contextualSpacing/>
        <w:rPr>
          <w:b w:val="0"/>
          <w:lang w:eastAsia="hr-HR"/>
        </w:rPr>
      </w:pPr>
    </w:p>
    <w:bookmarkEnd w:id="1"/>
    <w:p w14:paraId="4ABCC830" w14:textId="6B1B236B" w:rsidR="007402F1" w:rsidRPr="00633E3F" w:rsidRDefault="00505B96" w:rsidP="003934BD">
      <w:pPr>
        <w:pStyle w:val="Odlomakpopisa"/>
        <w:numPr>
          <w:ilvl w:val="0"/>
          <w:numId w:val="32"/>
        </w:numPr>
        <w:spacing w:after="120" w:line="240" w:lineRule="auto"/>
        <w:ind w:left="284" w:hanging="284"/>
        <w:rPr>
          <w:lang w:val="hr-HR"/>
        </w:rPr>
      </w:pPr>
      <w:r w:rsidRPr="00633E3F">
        <w:rPr>
          <w:b w:val="0"/>
          <w:lang w:val="hr-HR" w:eastAsia="hr-HR"/>
        </w:rPr>
        <w:t xml:space="preserve"> </w:t>
      </w:r>
      <w:r w:rsidRPr="00633E3F">
        <w:rPr>
          <w:lang w:val="hr-HR"/>
        </w:rPr>
        <w:t>UVJETI NABAVE</w:t>
      </w:r>
    </w:p>
    <w:p w14:paraId="32F364AC" w14:textId="77777777" w:rsidR="002053C8" w:rsidRPr="00633E3F" w:rsidRDefault="002053C8" w:rsidP="007D44C5">
      <w:pPr>
        <w:spacing w:after="120" w:line="240" w:lineRule="auto"/>
        <w:ind w:firstLine="0"/>
        <w:contextualSpacing/>
      </w:pPr>
      <w:r w:rsidRPr="00633E3F">
        <w:t xml:space="preserve">2.1. </w:t>
      </w:r>
      <w:r w:rsidR="007659E4" w:rsidRPr="00633E3F">
        <w:t>Vaša ponuda treba ispunjavati sljedeće uvjete:</w:t>
      </w:r>
    </w:p>
    <w:p w14:paraId="3E69D681" w14:textId="679DCD03" w:rsidR="007402F1" w:rsidRPr="00633E3F" w:rsidRDefault="007402F1" w:rsidP="007D44C5">
      <w:pPr>
        <w:pStyle w:val="Odlomakpopisa"/>
        <w:numPr>
          <w:ilvl w:val="0"/>
          <w:numId w:val="46"/>
        </w:numPr>
        <w:spacing w:after="120" w:line="240" w:lineRule="auto"/>
        <w:rPr>
          <w:b w:val="0"/>
          <w:lang w:val="hr-HR"/>
        </w:rPr>
      </w:pPr>
      <w:r w:rsidRPr="00633E3F">
        <w:rPr>
          <w:b w:val="0"/>
          <w:lang w:val="hr-HR"/>
        </w:rPr>
        <w:t xml:space="preserve">rok izvršenja: </w:t>
      </w:r>
      <w:r w:rsidR="00A61F1B" w:rsidRPr="00633E3F">
        <w:rPr>
          <w:b w:val="0"/>
          <w:lang w:val="hr-HR"/>
        </w:rPr>
        <w:t>6</w:t>
      </w:r>
      <w:r w:rsidR="00B00440" w:rsidRPr="00633E3F">
        <w:rPr>
          <w:b w:val="0"/>
          <w:lang w:val="hr-HR"/>
        </w:rPr>
        <w:t xml:space="preserve"> mjesec</w:t>
      </w:r>
      <w:r w:rsidR="003924DB" w:rsidRPr="00633E3F">
        <w:rPr>
          <w:b w:val="0"/>
          <w:lang w:val="hr-HR"/>
        </w:rPr>
        <w:t>i</w:t>
      </w:r>
      <w:r w:rsidR="000B6C3E" w:rsidRPr="00633E3F">
        <w:rPr>
          <w:b w:val="0"/>
          <w:lang w:val="hr-HR"/>
        </w:rPr>
        <w:t xml:space="preserve"> </w:t>
      </w:r>
    </w:p>
    <w:p w14:paraId="7D56D94B" w14:textId="2BCED105" w:rsidR="007659E4" w:rsidRPr="00633E3F" w:rsidRDefault="004C5A90" w:rsidP="007D44C5">
      <w:pPr>
        <w:pStyle w:val="Odlomakpopisa"/>
        <w:numPr>
          <w:ilvl w:val="0"/>
          <w:numId w:val="46"/>
        </w:numPr>
        <w:spacing w:after="120" w:line="240" w:lineRule="auto"/>
        <w:rPr>
          <w:b w:val="0"/>
          <w:lang w:val="hr-HR"/>
        </w:rPr>
      </w:pPr>
      <w:r w:rsidRPr="00633E3F">
        <w:rPr>
          <w:b w:val="0"/>
          <w:lang w:val="hr-HR"/>
        </w:rPr>
        <w:t xml:space="preserve">rok trajanja </w:t>
      </w:r>
      <w:r w:rsidR="008632FB" w:rsidRPr="00633E3F">
        <w:rPr>
          <w:b w:val="0"/>
          <w:lang w:val="hr-HR"/>
        </w:rPr>
        <w:t xml:space="preserve">ugovora: </w:t>
      </w:r>
      <w:r w:rsidR="003924DB" w:rsidRPr="00633E3F">
        <w:rPr>
          <w:b w:val="0"/>
          <w:lang w:val="hr-HR"/>
        </w:rPr>
        <w:t>6</w:t>
      </w:r>
      <w:r w:rsidR="00B00440" w:rsidRPr="00633E3F">
        <w:rPr>
          <w:b w:val="0"/>
          <w:lang w:val="hr-HR"/>
        </w:rPr>
        <w:t xml:space="preserve"> mjeseca</w:t>
      </w:r>
      <w:r w:rsidR="000B6C3E" w:rsidRPr="00633E3F">
        <w:rPr>
          <w:b w:val="0"/>
          <w:lang w:val="hr-HR"/>
        </w:rPr>
        <w:t xml:space="preserve"> odnosno do </w:t>
      </w:r>
      <w:r w:rsidR="0000560A" w:rsidRPr="00633E3F">
        <w:rPr>
          <w:b w:val="0"/>
          <w:lang w:val="hr-HR"/>
        </w:rPr>
        <w:t>završetka</w:t>
      </w:r>
      <w:r w:rsidR="000B6C3E" w:rsidRPr="00633E3F">
        <w:rPr>
          <w:b w:val="0"/>
          <w:lang w:val="hr-HR"/>
        </w:rPr>
        <w:t xml:space="preserve"> </w:t>
      </w:r>
      <w:r w:rsidR="003924DB" w:rsidRPr="00633E3F">
        <w:rPr>
          <w:b w:val="0"/>
          <w:lang w:val="hr-HR"/>
        </w:rPr>
        <w:t>usluge</w:t>
      </w:r>
    </w:p>
    <w:p w14:paraId="07DB0890" w14:textId="383579FE" w:rsidR="007659E4" w:rsidRPr="00633E3F" w:rsidRDefault="00CC27AB" w:rsidP="007D44C5">
      <w:pPr>
        <w:pStyle w:val="Odlomakpopisa"/>
        <w:numPr>
          <w:ilvl w:val="0"/>
          <w:numId w:val="46"/>
        </w:numPr>
        <w:spacing w:after="120" w:line="240" w:lineRule="auto"/>
        <w:rPr>
          <w:b w:val="0"/>
          <w:lang w:val="hr-HR"/>
        </w:rPr>
      </w:pPr>
      <w:r w:rsidRPr="00633E3F">
        <w:rPr>
          <w:b w:val="0"/>
          <w:lang w:val="hr-HR"/>
        </w:rPr>
        <w:t xml:space="preserve">rok valjanosti ponude: </w:t>
      </w:r>
      <w:r w:rsidR="00356C1B" w:rsidRPr="00633E3F">
        <w:rPr>
          <w:b w:val="0"/>
          <w:lang w:val="hr-HR"/>
        </w:rPr>
        <w:t>30</w:t>
      </w:r>
      <w:r w:rsidR="00FE4F95" w:rsidRPr="00633E3F">
        <w:rPr>
          <w:b w:val="0"/>
          <w:lang w:val="hr-HR"/>
        </w:rPr>
        <w:t xml:space="preserve"> </w:t>
      </w:r>
      <w:r w:rsidR="00502AB0" w:rsidRPr="00633E3F">
        <w:rPr>
          <w:b w:val="0"/>
          <w:lang w:val="hr-HR"/>
        </w:rPr>
        <w:t>dana</w:t>
      </w:r>
      <w:r w:rsidR="00A47FF0" w:rsidRPr="00633E3F">
        <w:rPr>
          <w:b w:val="0"/>
          <w:lang w:val="hr-HR"/>
        </w:rPr>
        <w:t xml:space="preserve"> od dana otvaranja ponuda,</w:t>
      </w:r>
    </w:p>
    <w:p w14:paraId="78E42898" w14:textId="7695E28E" w:rsidR="007A5A49" w:rsidRPr="00633E3F" w:rsidRDefault="00185AB7" w:rsidP="007D44C5">
      <w:pPr>
        <w:pStyle w:val="Odlomakpopisa"/>
        <w:numPr>
          <w:ilvl w:val="0"/>
          <w:numId w:val="46"/>
        </w:numPr>
        <w:spacing w:after="120" w:line="240" w:lineRule="auto"/>
        <w:rPr>
          <w:b w:val="0"/>
          <w:lang w:val="hr-HR"/>
        </w:rPr>
      </w:pPr>
      <w:r w:rsidRPr="00633E3F">
        <w:rPr>
          <w:b w:val="0"/>
          <w:lang w:val="hr-HR"/>
        </w:rPr>
        <w:t>mj</w:t>
      </w:r>
      <w:r w:rsidR="00762EBF" w:rsidRPr="00633E3F">
        <w:rPr>
          <w:b w:val="0"/>
          <w:lang w:val="hr-HR"/>
        </w:rPr>
        <w:t xml:space="preserve">esto izvršenja: </w:t>
      </w:r>
      <w:r w:rsidR="00FD4432" w:rsidRPr="00633E3F">
        <w:rPr>
          <w:b w:val="0"/>
          <w:lang w:val="hr-HR"/>
        </w:rPr>
        <w:t xml:space="preserve">grad </w:t>
      </w:r>
      <w:r w:rsidR="00762EBF" w:rsidRPr="00633E3F">
        <w:rPr>
          <w:b w:val="0"/>
          <w:lang w:val="hr-HR"/>
        </w:rPr>
        <w:t>Pregrada</w:t>
      </w:r>
      <w:r w:rsidR="00A47FF0" w:rsidRPr="00633E3F">
        <w:rPr>
          <w:b w:val="0"/>
          <w:lang w:val="hr-HR"/>
        </w:rPr>
        <w:t>,</w:t>
      </w:r>
    </w:p>
    <w:p w14:paraId="63F63678" w14:textId="6F832A9C" w:rsidR="007659E4" w:rsidRPr="00633E3F" w:rsidRDefault="007659E4" w:rsidP="007D44C5">
      <w:pPr>
        <w:pStyle w:val="Odlomakpopisa"/>
        <w:numPr>
          <w:ilvl w:val="0"/>
          <w:numId w:val="46"/>
        </w:numPr>
        <w:spacing w:after="120" w:line="240" w:lineRule="auto"/>
        <w:jc w:val="left"/>
        <w:rPr>
          <w:b w:val="0"/>
          <w:lang w:val="hr-HR"/>
        </w:rPr>
      </w:pPr>
      <w:r w:rsidRPr="00633E3F">
        <w:rPr>
          <w:b w:val="0"/>
          <w:lang w:val="hr-HR"/>
        </w:rPr>
        <w:t>rok, način i uvjeti plaćanja:</w:t>
      </w:r>
      <w:r w:rsidR="0010240E" w:rsidRPr="00633E3F">
        <w:rPr>
          <w:rFonts w:eastAsia="Arial"/>
          <w:b w:val="0"/>
          <w:lang w:val="hr-HR"/>
        </w:rPr>
        <w:t xml:space="preserve"> </w:t>
      </w:r>
      <w:r w:rsidR="0010240E" w:rsidRPr="00633E3F">
        <w:rPr>
          <w:b w:val="0"/>
          <w:color w:val="000000" w:themeColor="text1"/>
          <w:lang w:val="hr-HR"/>
        </w:rPr>
        <w:t>30 dana</w:t>
      </w:r>
      <w:r w:rsidR="00A47FF0" w:rsidRPr="00633E3F">
        <w:rPr>
          <w:b w:val="0"/>
          <w:color w:val="000000" w:themeColor="text1"/>
          <w:lang w:val="hr-HR"/>
        </w:rPr>
        <w:t xml:space="preserve"> od dana zaprimanja e-računa</w:t>
      </w:r>
      <w:r w:rsidR="0010240E" w:rsidRPr="00633E3F">
        <w:rPr>
          <w:b w:val="0"/>
          <w:color w:val="000000" w:themeColor="text1"/>
          <w:lang w:val="hr-HR"/>
        </w:rPr>
        <w:t>, po transakcijskom račun</w:t>
      </w:r>
      <w:r w:rsidR="007402F1" w:rsidRPr="00633E3F">
        <w:rPr>
          <w:b w:val="0"/>
          <w:color w:val="000000" w:themeColor="text1"/>
          <w:lang w:val="hr-HR"/>
        </w:rPr>
        <w:t>u,</w:t>
      </w:r>
      <w:r w:rsidR="00D45BAF" w:rsidRPr="00633E3F">
        <w:rPr>
          <w:rFonts w:eastAsia="Arial"/>
          <w:b w:val="0"/>
          <w:lang w:val="hr-HR"/>
        </w:rPr>
        <w:softHyphen/>
      </w:r>
      <w:r w:rsidR="00D45BAF" w:rsidRPr="00633E3F">
        <w:rPr>
          <w:rFonts w:eastAsia="Arial"/>
          <w:b w:val="0"/>
          <w:lang w:val="hr-HR"/>
        </w:rPr>
        <w:softHyphen/>
      </w:r>
      <w:r w:rsidR="007402F1" w:rsidRPr="00633E3F">
        <w:rPr>
          <w:b w:val="0"/>
          <w:lang w:val="hr-HR"/>
        </w:rPr>
        <w:br/>
      </w:r>
      <w:r w:rsidRPr="00633E3F">
        <w:rPr>
          <w:b w:val="0"/>
          <w:lang w:val="hr-HR"/>
        </w:rPr>
        <w:t>cijena ponude: u cijenu ponude bez PDV-a uračunavaju se svi troškovi i popusti ponuditelja; cijenu ponude potrebno je prikazati na n</w:t>
      </w:r>
      <w:r w:rsidR="002C36E5" w:rsidRPr="00633E3F">
        <w:rPr>
          <w:b w:val="0"/>
          <w:lang w:val="hr-HR"/>
        </w:rPr>
        <w:t>ačin da se iskaže redom:</w:t>
      </w:r>
      <w:r w:rsidRPr="00633E3F">
        <w:rPr>
          <w:b w:val="0"/>
          <w:lang w:val="hr-HR"/>
        </w:rPr>
        <w:t xml:space="preserve"> cijena ponude bez PDV-a, izno</w:t>
      </w:r>
      <w:r w:rsidR="00014750" w:rsidRPr="00633E3F">
        <w:rPr>
          <w:b w:val="0"/>
          <w:lang w:val="hr-HR"/>
        </w:rPr>
        <w:t>s PDV-a, cijena ponude s PDV-om</w:t>
      </w:r>
      <w:r w:rsidR="00482AEB" w:rsidRPr="00633E3F">
        <w:rPr>
          <w:b w:val="0"/>
          <w:lang w:val="hr-HR"/>
        </w:rPr>
        <w:t>,</w:t>
      </w:r>
    </w:p>
    <w:p w14:paraId="77947F1E" w14:textId="15F76EA3" w:rsidR="008876C1" w:rsidRPr="00633E3F" w:rsidRDefault="00014750" w:rsidP="007D44C5">
      <w:pPr>
        <w:pStyle w:val="Odlomakpopisa"/>
        <w:numPr>
          <w:ilvl w:val="0"/>
          <w:numId w:val="46"/>
        </w:numPr>
        <w:spacing w:after="120" w:line="240" w:lineRule="auto"/>
        <w:rPr>
          <w:b w:val="0"/>
          <w:lang w:val="hr-HR"/>
        </w:rPr>
      </w:pPr>
      <w:r w:rsidRPr="00633E3F">
        <w:rPr>
          <w:b w:val="0"/>
          <w:lang w:val="hr-HR"/>
        </w:rPr>
        <w:t>kriterij za odabir ponude</w:t>
      </w:r>
      <w:r w:rsidR="007659E4" w:rsidRPr="00633E3F">
        <w:rPr>
          <w:b w:val="0"/>
          <w:lang w:val="hr-HR"/>
        </w:rPr>
        <w:t xml:space="preserve"> (uz obavezu ispunjenja svih</w:t>
      </w:r>
      <w:r w:rsidR="009F5CEF" w:rsidRPr="00633E3F">
        <w:rPr>
          <w:b w:val="0"/>
          <w:lang w:val="hr-HR"/>
        </w:rPr>
        <w:t xml:space="preserve"> </w:t>
      </w:r>
      <w:r w:rsidR="007659E4" w:rsidRPr="00633E3F">
        <w:rPr>
          <w:b w:val="0"/>
          <w:lang w:val="hr-HR"/>
        </w:rPr>
        <w:t xml:space="preserve"> n</w:t>
      </w:r>
      <w:r w:rsidR="00A74CB1" w:rsidRPr="00633E3F">
        <w:rPr>
          <w:b w:val="0"/>
          <w:lang w:val="hr-HR"/>
        </w:rPr>
        <w:t>avedenih uvjeta i zahtjeva):</w:t>
      </w:r>
      <w:r w:rsidRPr="00633E3F">
        <w:rPr>
          <w:b w:val="0"/>
          <w:lang w:val="hr-HR"/>
        </w:rPr>
        <w:t xml:space="preserve"> </w:t>
      </w:r>
      <w:r w:rsidR="007659E4" w:rsidRPr="00633E3F">
        <w:rPr>
          <w:b w:val="0"/>
          <w:lang w:val="hr-HR"/>
        </w:rPr>
        <w:t>najn</w:t>
      </w:r>
      <w:r w:rsidRPr="00633E3F">
        <w:rPr>
          <w:b w:val="0"/>
          <w:lang w:val="hr-HR"/>
        </w:rPr>
        <w:t xml:space="preserve">iža </w:t>
      </w:r>
      <w:r w:rsidR="0016599F" w:rsidRPr="00633E3F">
        <w:rPr>
          <w:b w:val="0"/>
          <w:lang w:val="hr-HR"/>
        </w:rPr>
        <w:t xml:space="preserve">  </w:t>
      </w:r>
      <w:r w:rsidRPr="00633E3F">
        <w:rPr>
          <w:b w:val="0"/>
          <w:lang w:val="hr-HR"/>
        </w:rPr>
        <w:t>cijena</w:t>
      </w:r>
      <w:r w:rsidR="00D03773" w:rsidRPr="00633E3F">
        <w:rPr>
          <w:b w:val="0"/>
          <w:lang w:val="hr-HR"/>
        </w:rPr>
        <w:t>.</w:t>
      </w:r>
    </w:p>
    <w:p w14:paraId="360CC4E0" w14:textId="77777777" w:rsidR="007D44C5" w:rsidRPr="00633E3F" w:rsidRDefault="007D44C5" w:rsidP="007D44C5">
      <w:pPr>
        <w:spacing w:after="120" w:line="240" w:lineRule="auto"/>
        <w:ind w:firstLine="0"/>
        <w:contextualSpacing/>
        <w:rPr>
          <w:b w:val="0"/>
        </w:rPr>
      </w:pPr>
    </w:p>
    <w:p w14:paraId="5055A91E" w14:textId="77777777" w:rsidR="0014612C" w:rsidRPr="00633E3F" w:rsidRDefault="0014612C" w:rsidP="007D44C5">
      <w:pPr>
        <w:spacing w:after="120" w:line="240" w:lineRule="auto"/>
        <w:ind w:firstLine="0"/>
        <w:rPr>
          <w:rFonts w:eastAsia="Arial"/>
        </w:rPr>
      </w:pPr>
      <w:r w:rsidRPr="00633E3F">
        <w:t>2.2.Osnove za isključenje:</w:t>
      </w:r>
      <w:r w:rsidRPr="00633E3F">
        <w:rPr>
          <w:rFonts w:eastAsia="Arial"/>
        </w:rPr>
        <w:t xml:space="preserve"> </w:t>
      </w:r>
    </w:p>
    <w:p w14:paraId="6EE846A9" w14:textId="77777777" w:rsidR="0014612C" w:rsidRPr="00633E3F" w:rsidRDefault="0014612C" w:rsidP="007D44C5">
      <w:pPr>
        <w:spacing w:after="120" w:line="240" w:lineRule="auto"/>
        <w:ind w:firstLine="0"/>
        <w:contextualSpacing/>
        <w:rPr>
          <w:rFonts w:eastAsia="Arial"/>
          <w:b w:val="0"/>
        </w:rPr>
      </w:pPr>
      <w:r w:rsidRPr="00633E3F">
        <w:rPr>
          <w:rFonts w:eastAsia="Arial"/>
          <w:b w:val="0"/>
        </w:rPr>
        <w:t>Sukladno članku 251. ZJN-a Naručitelj će isključiti gospodarskog subjekta iz postupka ako utvrdi da:</w:t>
      </w:r>
    </w:p>
    <w:p w14:paraId="5FEBBC94" w14:textId="1B7B2D96" w:rsidR="0014612C" w:rsidRPr="00633E3F" w:rsidRDefault="0014612C" w:rsidP="007D44C5">
      <w:pPr>
        <w:pStyle w:val="Odlomakpopisa"/>
        <w:numPr>
          <w:ilvl w:val="0"/>
          <w:numId w:val="39"/>
        </w:numPr>
        <w:spacing w:after="120" w:line="240" w:lineRule="auto"/>
        <w:ind w:left="426"/>
        <w:rPr>
          <w:rFonts w:eastAsia="Arial"/>
          <w:b w:val="0"/>
          <w:lang w:val="hr-HR"/>
        </w:rPr>
      </w:pPr>
      <w:r w:rsidRPr="00633E3F">
        <w:rPr>
          <w:rFonts w:eastAsia="Arial"/>
          <w:b w:val="0"/>
          <w:lang w:val="hr-HR"/>
        </w:rPr>
        <w:t xml:space="preserve">je gospodarski subjekt koji </w:t>
      </w:r>
      <w:r w:rsidRPr="00633E3F">
        <w:rPr>
          <w:rFonts w:eastAsia="Arial"/>
          <w:b w:val="0"/>
          <w:u w:val="thick" w:color="000000"/>
          <w:lang w:val="hr-HR"/>
        </w:rPr>
        <w:t xml:space="preserve">ima poslovni </w:t>
      </w:r>
      <w:proofErr w:type="spellStart"/>
      <w:r w:rsidRPr="00633E3F">
        <w:rPr>
          <w:rFonts w:eastAsia="Arial"/>
          <w:b w:val="0"/>
          <w:u w:val="thick" w:color="000000"/>
          <w:lang w:val="hr-HR"/>
        </w:rPr>
        <w:t>nastan</w:t>
      </w:r>
      <w:proofErr w:type="spellEnd"/>
      <w:r w:rsidRPr="00633E3F">
        <w:rPr>
          <w:rFonts w:eastAsia="Arial"/>
          <w:b w:val="0"/>
          <w:u w:val="thick" w:color="000000"/>
          <w:lang w:val="hr-HR"/>
        </w:rPr>
        <w:t xml:space="preserve"> </w:t>
      </w:r>
      <w:r w:rsidRPr="00633E3F">
        <w:rPr>
          <w:rFonts w:eastAsia="Arial"/>
          <w:b w:val="0"/>
          <w:lang w:val="hr-HR"/>
        </w:rPr>
        <w:t xml:space="preserve">u Republici Hrvatskoj ili osoba koja je član   upravnog,   upravljačkog   ili   nadzornog   tijela   ili   ima   ovlasti   zastupanja, donošenja   odluka   ili   nadzora   tog   gospodarskog   subjekta   i   </w:t>
      </w:r>
      <w:r w:rsidRPr="00633E3F">
        <w:rPr>
          <w:rFonts w:eastAsia="Arial"/>
          <w:b w:val="0"/>
          <w:u w:val="thick" w:color="000000"/>
          <w:lang w:val="hr-HR"/>
        </w:rPr>
        <w:t xml:space="preserve"> koja    je    državljanin</w:t>
      </w:r>
      <w:r w:rsidRPr="00633E3F">
        <w:rPr>
          <w:rFonts w:eastAsia="Arial"/>
          <w:b w:val="0"/>
          <w:lang w:val="hr-HR"/>
        </w:rPr>
        <w:t xml:space="preserve"> </w:t>
      </w:r>
      <w:r w:rsidRPr="00633E3F">
        <w:rPr>
          <w:rFonts w:eastAsia="Arial"/>
          <w:b w:val="0"/>
          <w:u w:val="thick" w:color="000000"/>
          <w:lang w:val="hr-HR"/>
        </w:rPr>
        <w:t>Republike Hrvatske</w:t>
      </w:r>
      <w:r w:rsidRPr="00633E3F">
        <w:rPr>
          <w:rFonts w:eastAsia="Arial"/>
          <w:b w:val="0"/>
          <w:lang w:val="hr-HR"/>
        </w:rPr>
        <w:t xml:space="preserve">, pravomoćnom presudom osuđena za </w:t>
      </w:r>
    </w:p>
    <w:p w14:paraId="71AE5074" w14:textId="63E54D89" w:rsidR="0014612C" w:rsidRPr="00633E3F" w:rsidRDefault="0014612C" w:rsidP="007D44C5">
      <w:pPr>
        <w:pStyle w:val="Odlomakpopisa"/>
        <w:numPr>
          <w:ilvl w:val="1"/>
          <w:numId w:val="40"/>
        </w:numPr>
        <w:spacing w:after="120" w:line="240" w:lineRule="auto"/>
        <w:ind w:left="851"/>
        <w:rPr>
          <w:rFonts w:eastAsia="Arial"/>
          <w:b w:val="0"/>
          <w:lang w:val="hr-HR"/>
        </w:rPr>
      </w:pPr>
      <w:r w:rsidRPr="00633E3F">
        <w:rPr>
          <w:rFonts w:eastAsia="Arial"/>
          <w:b w:val="0"/>
          <w:lang w:val="hr-HR"/>
        </w:rPr>
        <w:t>sudjelovanje u zločinačkoj organizaciji, na temelju</w:t>
      </w:r>
    </w:p>
    <w:p w14:paraId="1B85412B" w14:textId="3F88AC1E" w:rsidR="0014612C" w:rsidRPr="00633E3F" w:rsidRDefault="0014612C" w:rsidP="007D44C5">
      <w:pPr>
        <w:spacing w:after="120" w:line="240" w:lineRule="auto"/>
        <w:ind w:left="851" w:firstLine="0"/>
        <w:contextualSpacing/>
        <w:rPr>
          <w:rFonts w:eastAsia="Arial"/>
          <w:b w:val="0"/>
        </w:rPr>
      </w:pPr>
      <w:r w:rsidRPr="00633E3F">
        <w:rPr>
          <w:rFonts w:eastAsia="Arial"/>
          <w:b w:val="0"/>
        </w:rPr>
        <w:t>- članka 328. (zločinačko udruženje) i članka 329. (počinjenje kaznenog djela u sastavu</w:t>
      </w:r>
      <w:r w:rsidR="003924DB" w:rsidRPr="00633E3F">
        <w:rPr>
          <w:rFonts w:eastAsia="Arial"/>
          <w:b w:val="0"/>
        </w:rPr>
        <w:t xml:space="preserve"> </w:t>
      </w:r>
      <w:r w:rsidRPr="00633E3F">
        <w:rPr>
          <w:rFonts w:eastAsia="Arial"/>
          <w:b w:val="0"/>
        </w:rPr>
        <w:t>zločinačkog udruženja) Kaznenog zakona</w:t>
      </w:r>
    </w:p>
    <w:p w14:paraId="6221CD1C" w14:textId="77777777" w:rsidR="0014612C" w:rsidRPr="00633E3F" w:rsidRDefault="0014612C" w:rsidP="007D44C5">
      <w:pPr>
        <w:spacing w:after="120" w:line="240" w:lineRule="auto"/>
        <w:ind w:left="851" w:firstLine="0"/>
        <w:contextualSpacing/>
        <w:rPr>
          <w:rFonts w:eastAsia="Arial"/>
          <w:b w:val="0"/>
        </w:rPr>
      </w:pPr>
      <w:r w:rsidRPr="00633E3F">
        <w:rPr>
          <w:rFonts w:eastAsia="Arial"/>
          <w:b w:val="0"/>
        </w:rPr>
        <w:t>- članka 333. (udruživanje za počinjenje kaznenih djela), iz Kaznenog zakona (»Narodne novine«, br. 110/97., 27/98., 50/00., 129/00., 51/01., 111/03., 190/03., 105/04., 84/05.,71/06., 110/07., 152/08., 57/11., 77/11. i 143/12.)</w:t>
      </w:r>
    </w:p>
    <w:p w14:paraId="45C697BE" w14:textId="6A8B051A" w:rsidR="0014612C" w:rsidRPr="00633E3F" w:rsidRDefault="0014612C" w:rsidP="007D44C5">
      <w:pPr>
        <w:pStyle w:val="Odlomakpopisa"/>
        <w:numPr>
          <w:ilvl w:val="1"/>
          <w:numId w:val="40"/>
        </w:numPr>
        <w:spacing w:after="120" w:line="240" w:lineRule="auto"/>
        <w:ind w:left="851"/>
        <w:rPr>
          <w:rFonts w:eastAsia="Arial"/>
          <w:b w:val="0"/>
          <w:lang w:val="hr-HR"/>
        </w:rPr>
      </w:pPr>
      <w:r w:rsidRPr="00633E3F">
        <w:rPr>
          <w:rFonts w:eastAsia="Arial"/>
          <w:b w:val="0"/>
          <w:lang w:val="hr-HR"/>
        </w:rPr>
        <w:t>korupciju, na temelju</w:t>
      </w:r>
    </w:p>
    <w:p w14:paraId="6EB8356D" w14:textId="77777777" w:rsidR="0014612C" w:rsidRPr="00633E3F" w:rsidRDefault="0014612C" w:rsidP="007D44C5">
      <w:pPr>
        <w:spacing w:after="120" w:line="240" w:lineRule="auto"/>
        <w:ind w:left="851" w:firstLine="0"/>
        <w:contextualSpacing/>
        <w:rPr>
          <w:rFonts w:eastAsia="Arial"/>
          <w:b w:val="0"/>
        </w:rPr>
      </w:pPr>
      <w:r w:rsidRPr="00633E3F">
        <w:rPr>
          <w:rFonts w:eastAsia="Arial"/>
          <w:b w:val="0"/>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2BE69BE6" w14:textId="72A48CCD" w:rsidR="0014612C" w:rsidRPr="00633E3F" w:rsidRDefault="0014612C" w:rsidP="007D44C5">
      <w:pPr>
        <w:spacing w:after="120" w:line="240" w:lineRule="auto"/>
        <w:ind w:left="851" w:firstLine="0"/>
        <w:contextualSpacing/>
        <w:rPr>
          <w:rFonts w:eastAsia="Arial"/>
          <w:b w:val="0"/>
        </w:rPr>
      </w:pPr>
      <w:r w:rsidRPr="00633E3F">
        <w:rPr>
          <w:rFonts w:eastAsia="Arial"/>
          <w:b w:val="0"/>
        </w:rPr>
        <w:t xml:space="preserve">- članka 294.a (primanje mita u gospodarskom poslovanju, članka 294.b (davanje mita u gospodarskom  poslovanju,  članka  337.  (zlouporaba  položaja   i  ovlasti),   članka  338. (zlouporaba    obavljanja    dužnosti    državne    vlasti),    članka    343.    (protuzakonito </w:t>
      </w:r>
      <w:r w:rsidRPr="00633E3F">
        <w:rPr>
          <w:rFonts w:eastAsia="Arial"/>
          <w:b w:val="0"/>
        </w:rPr>
        <w:lastRenderedPageBreak/>
        <w:t>posredovanje),  članka  347.  (primanje mita)  i  članka  348.  (davanje  mita)  iz  Kaznenog zakona  (»Narodne  novine«,  br.  110/97.,  27/98.,  50/00.,  129/00.,  51/01.,  111/03.,190/03., 105/04., 84/05., 71/06., 110/07., 152/08., 57/11., 77/11. i 143/12.)</w:t>
      </w:r>
    </w:p>
    <w:p w14:paraId="48F77F6D" w14:textId="114E5359" w:rsidR="0014612C" w:rsidRPr="00633E3F" w:rsidRDefault="0014612C" w:rsidP="007D44C5">
      <w:pPr>
        <w:pStyle w:val="Odlomakpopisa"/>
        <w:numPr>
          <w:ilvl w:val="1"/>
          <w:numId w:val="40"/>
        </w:numPr>
        <w:spacing w:after="120" w:line="240" w:lineRule="auto"/>
        <w:ind w:left="851"/>
        <w:rPr>
          <w:rFonts w:eastAsia="Arial"/>
          <w:b w:val="0"/>
          <w:lang w:val="hr-HR"/>
        </w:rPr>
      </w:pPr>
      <w:r w:rsidRPr="00633E3F">
        <w:rPr>
          <w:rFonts w:eastAsia="Arial"/>
          <w:b w:val="0"/>
          <w:lang w:val="hr-HR"/>
        </w:rPr>
        <w:t>prijevaru, na temelju</w:t>
      </w:r>
    </w:p>
    <w:p w14:paraId="59E04D44" w14:textId="061668A0" w:rsidR="0014612C" w:rsidRPr="00633E3F" w:rsidRDefault="0014612C" w:rsidP="007D44C5">
      <w:pPr>
        <w:spacing w:after="120" w:line="240" w:lineRule="auto"/>
        <w:ind w:left="851" w:firstLine="14"/>
        <w:contextualSpacing/>
        <w:rPr>
          <w:rFonts w:eastAsia="Arial"/>
          <w:b w:val="0"/>
        </w:rPr>
      </w:pPr>
      <w:r w:rsidRPr="00633E3F">
        <w:rPr>
          <w:rFonts w:eastAsia="Arial"/>
          <w:b w:val="0"/>
        </w:rPr>
        <w:t>-  članka 236. (prijevara), članka 247. (prijevara u gospodarskom poslovanju), članka 256. (utaja poreza ili carine) i članka 258. (subvencijska prijevara) Kaznenog zakona</w:t>
      </w:r>
    </w:p>
    <w:p w14:paraId="0D010D49" w14:textId="77777777" w:rsidR="0014612C" w:rsidRPr="00633E3F" w:rsidRDefault="0014612C" w:rsidP="007D44C5">
      <w:pPr>
        <w:spacing w:after="120" w:line="240" w:lineRule="auto"/>
        <w:ind w:left="851" w:firstLine="0"/>
        <w:contextualSpacing/>
        <w:rPr>
          <w:rFonts w:eastAsia="Arial"/>
          <w:b w:val="0"/>
        </w:rPr>
      </w:pPr>
      <w:r w:rsidRPr="00633E3F">
        <w:rPr>
          <w:rFonts w:eastAsia="Arial"/>
          <w:b w:val="0"/>
        </w:rPr>
        <w:t>- članka 224. (prijevara) i članka 293. (prijevara u   gospodarskom poslovanju) i članka 286.  (utaja  poreza  i  drugih  davanja)  iz  Kaznenog  zakona  (»Narodne  novine«,  br.110/97.,  27/98.,  50/00.,  129/00.,  51/01.,  111/03.,  190/03.,  105/04.,  84/05.,  71/06., 110/07., 152/08., 57/11., 77/11. i 143/12.)</w:t>
      </w:r>
    </w:p>
    <w:p w14:paraId="7C676C5A" w14:textId="40819902" w:rsidR="0014612C" w:rsidRPr="00633E3F" w:rsidRDefault="0014612C" w:rsidP="007D44C5">
      <w:pPr>
        <w:pStyle w:val="Odlomakpopisa"/>
        <w:numPr>
          <w:ilvl w:val="1"/>
          <w:numId w:val="40"/>
        </w:numPr>
        <w:spacing w:after="120" w:line="240" w:lineRule="auto"/>
        <w:ind w:left="851"/>
        <w:rPr>
          <w:rFonts w:eastAsia="Arial"/>
          <w:b w:val="0"/>
          <w:lang w:val="hr-HR"/>
        </w:rPr>
      </w:pPr>
      <w:r w:rsidRPr="00633E3F">
        <w:rPr>
          <w:rFonts w:eastAsia="Arial"/>
          <w:b w:val="0"/>
          <w:lang w:val="hr-HR"/>
        </w:rPr>
        <w:t>terorizam ili kaznena djela povezana s terorističkim aktivnostima, na  temelju</w:t>
      </w:r>
    </w:p>
    <w:p w14:paraId="26B4B9CC" w14:textId="77777777" w:rsidR="0014612C" w:rsidRPr="00633E3F" w:rsidRDefault="0014612C" w:rsidP="007D44C5">
      <w:pPr>
        <w:spacing w:after="120" w:line="240" w:lineRule="auto"/>
        <w:ind w:left="851" w:firstLine="0"/>
        <w:contextualSpacing/>
        <w:rPr>
          <w:rFonts w:eastAsia="Arial"/>
          <w:b w:val="0"/>
        </w:rPr>
      </w:pPr>
      <w:r w:rsidRPr="00633E3F">
        <w:rPr>
          <w:rFonts w:eastAsia="Arial"/>
          <w:b w:val="0"/>
        </w:rPr>
        <w:t>-   članka   97.   (terorizam),   članka   99.   (javno   poticanje   na   terorizam),   članka   100. (novačenje za terorizam), članka 101. (obuka za terorizam) i članka 102. (terorističko udruženje) Kaznenog zakona</w:t>
      </w:r>
    </w:p>
    <w:p w14:paraId="7E489FBF" w14:textId="77777777" w:rsidR="0014612C" w:rsidRPr="00633E3F" w:rsidRDefault="0014612C" w:rsidP="007D44C5">
      <w:pPr>
        <w:spacing w:after="120" w:line="240" w:lineRule="auto"/>
        <w:ind w:left="851" w:firstLine="0"/>
        <w:contextualSpacing/>
        <w:rPr>
          <w:rFonts w:eastAsia="Arial"/>
          <w:b w:val="0"/>
        </w:rPr>
      </w:pPr>
      <w:r w:rsidRPr="00633E3F">
        <w:rPr>
          <w:rFonts w:eastAsia="Arial"/>
          <w:b w:val="0"/>
        </w:rPr>
        <w:t>-  članka  169.  (terorizam),  članka  169.a  (javno  poticanje  na  terorizam)  i  članka169.b</w:t>
      </w:r>
    </w:p>
    <w:p w14:paraId="43255E05" w14:textId="77777777" w:rsidR="0014612C" w:rsidRPr="00633E3F" w:rsidRDefault="0014612C" w:rsidP="007D44C5">
      <w:pPr>
        <w:spacing w:after="120" w:line="240" w:lineRule="auto"/>
        <w:ind w:left="851" w:firstLine="0"/>
        <w:contextualSpacing/>
        <w:rPr>
          <w:rFonts w:eastAsia="Arial"/>
          <w:b w:val="0"/>
        </w:rPr>
      </w:pPr>
      <w:r w:rsidRPr="00633E3F">
        <w:rPr>
          <w:rFonts w:eastAsia="Arial"/>
          <w:b w:val="0"/>
        </w:rPr>
        <w:t>(novačenje za terorizam) iz Kaznenog zakona (»Narodne novine«, br. 110/97., 27/98.,50/00.,  129/00.,  51/01.,  111/03.,  190/03.,  105/04.,  84/05.,  71/06.,  110/07.,  152/08.,57/11., 77/11. i 143/12.)</w:t>
      </w:r>
    </w:p>
    <w:p w14:paraId="0B94B492" w14:textId="77777777" w:rsidR="0014612C" w:rsidRPr="00633E3F" w:rsidRDefault="0014612C" w:rsidP="007D44C5">
      <w:pPr>
        <w:spacing w:after="120" w:line="240" w:lineRule="auto"/>
        <w:ind w:left="851" w:firstLine="0"/>
        <w:contextualSpacing/>
        <w:rPr>
          <w:rFonts w:eastAsia="Arial"/>
          <w:b w:val="0"/>
        </w:rPr>
      </w:pPr>
      <w:r w:rsidRPr="00633E3F">
        <w:rPr>
          <w:rFonts w:eastAsia="Arial"/>
          <w:b w:val="0"/>
        </w:rPr>
        <w:t>e) pranje novca ili financiranje terorizma, na temelju</w:t>
      </w:r>
    </w:p>
    <w:p w14:paraId="62DFF4D7" w14:textId="77777777" w:rsidR="0014612C" w:rsidRPr="00633E3F" w:rsidRDefault="0014612C" w:rsidP="007D44C5">
      <w:pPr>
        <w:spacing w:after="120" w:line="240" w:lineRule="auto"/>
        <w:ind w:left="851" w:firstLine="0"/>
        <w:contextualSpacing/>
        <w:rPr>
          <w:rFonts w:eastAsia="Arial"/>
          <w:b w:val="0"/>
        </w:rPr>
      </w:pPr>
      <w:r w:rsidRPr="00633E3F">
        <w:rPr>
          <w:rFonts w:eastAsia="Arial"/>
          <w:b w:val="0"/>
        </w:rPr>
        <w:t>- članka 98. (financiranje terorizma)  i članka 265. (pranje novca) Kaznenog zakona</w:t>
      </w:r>
    </w:p>
    <w:p w14:paraId="44C0D7F6" w14:textId="77777777" w:rsidR="0014612C" w:rsidRPr="00633E3F" w:rsidRDefault="0014612C" w:rsidP="007D44C5">
      <w:pPr>
        <w:spacing w:after="120" w:line="240" w:lineRule="auto"/>
        <w:ind w:left="851" w:firstLine="0"/>
        <w:contextualSpacing/>
        <w:rPr>
          <w:rFonts w:eastAsia="Arial"/>
          <w:b w:val="0"/>
        </w:rPr>
      </w:pPr>
      <w:r w:rsidRPr="00633E3F">
        <w:rPr>
          <w:rFonts w:eastAsia="Arial"/>
          <w:b w:val="0"/>
        </w:rPr>
        <w:t>- (članka 279.pranje novca) iz Kaznenog zakona (»Narodne novine«, br. 110/97., 27/98.,</w:t>
      </w:r>
    </w:p>
    <w:p w14:paraId="3529DBDF" w14:textId="77777777" w:rsidR="0014612C" w:rsidRPr="00633E3F" w:rsidRDefault="0014612C" w:rsidP="007D44C5">
      <w:pPr>
        <w:spacing w:after="120" w:line="240" w:lineRule="auto"/>
        <w:ind w:left="851" w:firstLine="0"/>
        <w:contextualSpacing/>
        <w:rPr>
          <w:rFonts w:eastAsia="Arial"/>
          <w:b w:val="0"/>
        </w:rPr>
      </w:pPr>
      <w:r w:rsidRPr="00633E3F">
        <w:rPr>
          <w:rFonts w:eastAsia="Arial"/>
          <w:b w:val="0"/>
        </w:rPr>
        <w:t>50/00.,  129/00.,  51/01.,  111/03.,  190/03.,  105/04.,  84/05.,  71/06.,  110/07.,  152/08.,57/11., 77/11. i 143/12.),</w:t>
      </w:r>
    </w:p>
    <w:p w14:paraId="21E4DC3F" w14:textId="77777777" w:rsidR="0014612C" w:rsidRPr="00633E3F" w:rsidRDefault="0014612C" w:rsidP="007D44C5">
      <w:pPr>
        <w:spacing w:after="120" w:line="240" w:lineRule="auto"/>
        <w:ind w:left="851" w:firstLine="0"/>
        <w:contextualSpacing/>
        <w:rPr>
          <w:rFonts w:eastAsia="Arial"/>
          <w:b w:val="0"/>
        </w:rPr>
      </w:pPr>
      <w:r w:rsidRPr="00633E3F">
        <w:rPr>
          <w:rFonts w:eastAsia="Arial"/>
          <w:b w:val="0"/>
        </w:rPr>
        <w:t>f) dječji rad ili druge oblike trgovanja ljudima, na temelju</w:t>
      </w:r>
    </w:p>
    <w:p w14:paraId="63E21561" w14:textId="77777777" w:rsidR="0014612C" w:rsidRPr="00633E3F" w:rsidRDefault="0014612C" w:rsidP="007D44C5">
      <w:pPr>
        <w:spacing w:after="120" w:line="240" w:lineRule="auto"/>
        <w:ind w:left="851" w:firstLine="0"/>
        <w:contextualSpacing/>
        <w:rPr>
          <w:rFonts w:eastAsia="Arial"/>
          <w:b w:val="0"/>
        </w:rPr>
      </w:pPr>
      <w:r w:rsidRPr="00633E3F">
        <w:rPr>
          <w:rFonts w:eastAsia="Arial"/>
          <w:b w:val="0"/>
        </w:rPr>
        <w:t>- članka 106. (trgovanje ljudima) Kaznenog zakona</w:t>
      </w:r>
    </w:p>
    <w:p w14:paraId="735B28CA" w14:textId="77777777" w:rsidR="0014612C" w:rsidRPr="00633E3F" w:rsidRDefault="0014612C" w:rsidP="007D44C5">
      <w:pPr>
        <w:spacing w:after="120" w:line="240" w:lineRule="auto"/>
        <w:ind w:left="851" w:firstLine="0"/>
        <w:contextualSpacing/>
        <w:rPr>
          <w:rFonts w:eastAsia="Arial"/>
          <w:b w:val="0"/>
        </w:rPr>
      </w:pPr>
      <w:r w:rsidRPr="00633E3F">
        <w:rPr>
          <w:rFonts w:eastAsia="Arial"/>
          <w:b w:val="0"/>
        </w:rPr>
        <w:t>- članka 175. (trgovanje ljudima i ropstvo) iz Kaznenog zakona (»Narodne novine«,  br.</w:t>
      </w:r>
    </w:p>
    <w:p w14:paraId="0B38C592" w14:textId="77777777" w:rsidR="0014612C" w:rsidRPr="00633E3F" w:rsidRDefault="0014612C" w:rsidP="007D44C5">
      <w:pPr>
        <w:spacing w:after="120" w:line="240" w:lineRule="auto"/>
        <w:ind w:left="851" w:firstLine="0"/>
        <w:contextualSpacing/>
        <w:rPr>
          <w:rFonts w:eastAsia="Arial"/>
          <w:b w:val="0"/>
        </w:rPr>
      </w:pPr>
      <w:r w:rsidRPr="00633E3F">
        <w:rPr>
          <w:rFonts w:eastAsia="Arial"/>
          <w:b w:val="0"/>
        </w:rPr>
        <w:t>110/97.,  27/98.,  50/00.,  129/00.,  51/01.,  111/03.,  190/03.,  105/04.,  84/05.,  71/06.,110/07., 152/08., 57/11., 77/11. i 143/12.), ili</w:t>
      </w:r>
    </w:p>
    <w:p w14:paraId="4EB17359" w14:textId="5DCD30FD" w:rsidR="0014612C" w:rsidRPr="00633E3F" w:rsidRDefault="0014612C" w:rsidP="007D44C5">
      <w:pPr>
        <w:pStyle w:val="Odlomakpopisa"/>
        <w:numPr>
          <w:ilvl w:val="0"/>
          <w:numId w:val="39"/>
        </w:numPr>
        <w:spacing w:after="120" w:line="240" w:lineRule="auto"/>
        <w:ind w:left="426"/>
        <w:rPr>
          <w:rFonts w:eastAsia="Arial"/>
          <w:b w:val="0"/>
          <w:lang w:val="hr-HR"/>
        </w:rPr>
      </w:pPr>
      <w:r w:rsidRPr="00633E3F">
        <w:rPr>
          <w:rFonts w:eastAsia="Arial"/>
          <w:b w:val="0"/>
          <w:lang w:val="hr-HR"/>
        </w:rPr>
        <w:t xml:space="preserve">je  gospodarski  subjekt  koji  nema  poslovni  </w:t>
      </w:r>
      <w:proofErr w:type="spellStart"/>
      <w:r w:rsidRPr="00633E3F">
        <w:rPr>
          <w:rFonts w:eastAsia="Arial"/>
          <w:b w:val="0"/>
          <w:lang w:val="hr-HR"/>
        </w:rPr>
        <w:t>nastan</w:t>
      </w:r>
      <w:proofErr w:type="spellEnd"/>
      <w:r w:rsidRPr="00633E3F">
        <w:rPr>
          <w:rFonts w:eastAsia="Arial"/>
          <w:b w:val="0"/>
          <w:lang w:val="hr-HR"/>
        </w:rPr>
        <w:t xml:space="preserve">  u  Republici  Hrvatskoj  ili osoba  koja  je  član  upravnog,  upravljačkog  ili  nadzornog  tijela  ili  ima  ovlasti zastupanja, donošenja odluka ili nadzora tog gospodarskog subjekta i koja  nije  državljanin   Republike   Hrvatske   pravomoćnom  presudom  osuđena  za  kaznena djela iz točke 1. </w:t>
      </w:r>
      <w:proofErr w:type="spellStart"/>
      <w:r w:rsidRPr="00633E3F">
        <w:rPr>
          <w:rFonts w:eastAsia="Arial"/>
          <w:b w:val="0"/>
          <w:lang w:val="hr-HR"/>
        </w:rPr>
        <w:t>podtočaka</w:t>
      </w:r>
      <w:proofErr w:type="spellEnd"/>
      <w:r w:rsidRPr="00633E3F">
        <w:rPr>
          <w:rFonts w:eastAsia="Arial"/>
          <w:b w:val="0"/>
          <w:lang w:val="hr-HR"/>
        </w:rPr>
        <w:t xml:space="preserve"> a) do f) i za odgovarajuća kaznena djela koja, prema nacionalnim   propisima   države   poslovnog   </w:t>
      </w:r>
      <w:proofErr w:type="spellStart"/>
      <w:r w:rsidRPr="00633E3F">
        <w:rPr>
          <w:rFonts w:eastAsia="Arial"/>
          <w:b w:val="0"/>
          <w:lang w:val="hr-HR"/>
        </w:rPr>
        <w:t>nastana</w:t>
      </w:r>
      <w:proofErr w:type="spellEnd"/>
      <w:r w:rsidRPr="00633E3F">
        <w:rPr>
          <w:rFonts w:eastAsia="Arial"/>
          <w:b w:val="0"/>
          <w:lang w:val="hr-HR"/>
        </w:rPr>
        <w:t xml:space="preserve">   gospodarskog   subjekta, odnosno  države  čiji  je  osoba  državljanin,  obuhvaćaju  razloge  za  isključenje  iz članka 57. stavka 1. točaka (a) do (f) Direktive 2014/24/EU.</w:t>
      </w:r>
    </w:p>
    <w:p w14:paraId="6CF17BAC" w14:textId="77777777" w:rsidR="0014612C" w:rsidRPr="00633E3F" w:rsidRDefault="0014612C" w:rsidP="007D44C5">
      <w:pPr>
        <w:spacing w:after="120" w:line="240" w:lineRule="auto"/>
        <w:ind w:firstLine="0"/>
        <w:contextualSpacing/>
        <w:rPr>
          <w:rFonts w:eastAsia="Arial"/>
          <w:b w:val="0"/>
        </w:rPr>
      </w:pPr>
      <w:r w:rsidRPr="00633E3F">
        <w:rPr>
          <w:rFonts w:eastAsia="Arial"/>
          <w:b w:val="0"/>
        </w:rPr>
        <w:t>Za  potrebe  utvrđivanja  gore  navedenih  okolnosti,  gospodarski  subjekt  u  ponudi dostavlja:</w:t>
      </w:r>
    </w:p>
    <w:p w14:paraId="072279E3" w14:textId="77777777" w:rsidR="0014612C" w:rsidRPr="00633E3F" w:rsidRDefault="0014612C" w:rsidP="007D44C5">
      <w:pPr>
        <w:pStyle w:val="Odlomakpopisa"/>
        <w:numPr>
          <w:ilvl w:val="0"/>
          <w:numId w:val="41"/>
        </w:numPr>
        <w:spacing w:after="120" w:line="240" w:lineRule="auto"/>
        <w:ind w:left="709"/>
        <w:rPr>
          <w:rFonts w:eastAsia="Arial"/>
          <w:b w:val="0"/>
          <w:lang w:val="hr-HR"/>
        </w:rPr>
      </w:pPr>
      <w:r w:rsidRPr="00633E3F">
        <w:rPr>
          <w:rFonts w:eastAsia="Arial"/>
          <w:lang w:val="hr-HR"/>
        </w:rPr>
        <w:t>izvadak  iz  kaznene  evidencije</w:t>
      </w:r>
      <w:r w:rsidRPr="00633E3F">
        <w:rPr>
          <w:rFonts w:eastAsia="Arial"/>
          <w:b w:val="0"/>
          <w:lang w:val="hr-HR"/>
        </w:rPr>
        <w:t xml:space="preserve">  ili  drugog  odgovarajućeg  registra  ili,  ako  to  nije moguće,</w:t>
      </w:r>
    </w:p>
    <w:p w14:paraId="3E7FEDCF" w14:textId="77777777" w:rsidR="0014612C" w:rsidRPr="00633E3F" w:rsidRDefault="0014612C" w:rsidP="007D44C5">
      <w:pPr>
        <w:pStyle w:val="Odlomakpopisa"/>
        <w:numPr>
          <w:ilvl w:val="0"/>
          <w:numId w:val="41"/>
        </w:numPr>
        <w:spacing w:after="120" w:line="240" w:lineRule="auto"/>
        <w:ind w:left="709"/>
        <w:rPr>
          <w:rFonts w:eastAsia="Arial"/>
          <w:b w:val="0"/>
          <w:lang w:val="hr-HR"/>
        </w:rPr>
      </w:pPr>
      <w:r w:rsidRPr="00633E3F">
        <w:rPr>
          <w:rFonts w:eastAsia="Arial"/>
          <w:lang w:val="hr-HR"/>
        </w:rPr>
        <w:t>jednakovrijedni dokument</w:t>
      </w:r>
      <w:r w:rsidRPr="00633E3F">
        <w:rPr>
          <w:rFonts w:eastAsia="Arial"/>
          <w:b w:val="0"/>
          <w:lang w:val="hr-HR"/>
        </w:rPr>
        <w:t xml:space="preserve"> nadležne sudske ili upravne vlasti u državi poslovnog </w:t>
      </w:r>
      <w:proofErr w:type="spellStart"/>
      <w:r w:rsidRPr="00633E3F">
        <w:rPr>
          <w:rFonts w:eastAsia="Arial"/>
          <w:b w:val="0"/>
          <w:lang w:val="hr-HR"/>
        </w:rPr>
        <w:t>nastana</w:t>
      </w:r>
      <w:proofErr w:type="spellEnd"/>
      <w:r w:rsidRPr="00633E3F">
        <w:rPr>
          <w:rFonts w:eastAsia="Arial"/>
          <w:b w:val="0"/>
          <w:lang w:val="hr-HR"/>
        </w:rPr>
        <w:t xml:space="preserve"> gospodarskog subjekta, odnosno državi čiji je osoba državljanin ili</w:t>
      </w:r>
    </w:p>
    <w:p w14:paraId="554BA040" w14:textId="5FD24BD9" w:rsidR="0014612C" w:rsidRPr="00633E3F" w:rsidRDefault="0014612C" w:rsidP="007D44C5">
      <w:pPr>
        <w:pStyle w:val="Odlomakpopisa"/>
        <w:numPr>
          <w:ilvl w:val="0"/>
          <w:numId w:val="41"/>
        </w:numPr>
        <w:spacing w:after="120" w:line="240" w:lineRule="auto"/>
        <w:ind w:left="709"/>
        <w:rPr>
          <w:rFonts w:eastAsia="Arial"/>
          <w:b w:val="0"/>
          <w:lang w:val="hr-HR"/>
        </w:rPr>
      </w:pPr>
      <w:r w:rsidRPr="00633E3F">
        <w:rPr>
          <w:rFonts w:eastAsia="Arial"/>
          <w:b w:val="0"/>
          <w:lang w:val="hr-HR"/>
        </w:rPr>
        <w:t xml:space="preserve">ako  se  u  državi  poslovnog  </w:t>
      </w:r>
      <w:proofErr w:type="spellStart"/>
      <w:r w:rsidRPr="00633E3F">
        <w:rPr>
          <w:rFonts w:eastAsia="Arial"/>
          <w:b w:val="0"/>
          <w:lang w:val="hr-HR"/>
        </w:rPr>
        <w:t>nastana</w:t>
      </w:r>
      <w:proofErr w:type="spellEnd"/>
      <w:r w:rsidRPr="00633E3F">
        <w:rPr>
          <w:rFonts w:eastAsia="Arial"/>
          <w:b w:val="0"/>
          <w:lang w:val="hr-HR"/>
        </w:rPr>
        <w:t xml:space="preserve">  gospodarskog  subjekta,  odnosno  državi  čiji  je osoba  državljanin  ne  izdaju  dokumenti  pod  a.  i  b.  ili  ako  ne  obuhvaćaju  sve okolnosti iz ove točke, oni mogu biti zamijenjeni </w:t>
      </w:r>
      <w:r w:rsidRPr="00633E3F">
        <w:rPr>
          <w:rFonts w:eastAsia="Arial"/>
          <w:lang w:val="hr-HR"/>
        </w:rPr>
        <w:t>izjavom pod prisegom</w:t>
      </w:r>
      <w:r w:rsidRPr="00633E3F">
        <w:rPr>
          <w:rFonts w:eastAsia="Arial"/>
          <w:b w:val="0"/>
          <w:lang w:val="hr-HR"/>
        </w:rPr>
        <w:t xml:space="preserve"> ili,  ako  izjava  pod  prisegom  prema  pravu  dotične  države  ne  postoji,  </w:t>
      </w:r>
      <w:r w:rsidRPr="00633E3F">
        <w:rPr>
          <w:rFonts w:eastAsia="Arial"/>
          <w:lang w:val="hr-HR"/>
        </w:rPr>
        <w:t>izjavom davatelja</w:t>
      </w:r>
      <w:r w:rsidRPr="00633E3F">
        <w:rPr>
          <w:rFonts w:eastAsia="Arial"/>
          <w:b w:val="0"/>
          <w:lang w:val="hr-HR"/>
        </w:rPr>
        <w:t>.</w:t>
      </w:r>
    </w:p>
    <w:p w14:paraId="0CBDE191" w14:textId="77777777" w:rsidR="00A32BCD" w:rsidRPr="00633E3F" w:rsidRDefault="00A32BCD" w:rsidP="007D44C5">
      <w:pPr>
        <w:spacing w:after="120" w:line="240" w:lineRule="auto"/>
        <w:contextualSpacing/>
        <w:rPr>
          <w:b w:val="0"/>
        </w:rPr>
      </w:pPr>
    </w:p>
    <w:p w14:paraId="772FD1FC" w14:textId="77777777" w:rsidR="002053C8" w:rsidRPr="00633E3F" w:rsidRDefault="002053C8" w:rsidP="007D44C5">
      <w:pPr>
        <w:spacing w:after="120" w:line="240" w:lineRule="auto"/>
        <w:ind w:firstLine="0"/>
        <w:rPr>
          <w:rFonts w:eastAsia="Arial"/>
        </w:rPr>
      </w:pPr>
      <w:r w:rsidRPr="00633E3F">
        <w:rPr>
          <w:rFonts w:eastAsia="Arial"/>
        </w:rPr>
        <w:t>2. 3. Plaćanje dospjelih poreznih obveza i obveza za mirovinsko i zdravstveno osiguranje</w:t>
      </w:r>
    </w:p>
    <w:p w14:paraId="579539CA" w14:textId="77777777" w:rsidR="002053C8" w:rsidRPr="00633E3F" w:rsidRDefault="002053C8" w:rsidP="003934BD">
      <w:pPr>
        <w:spacing w:after="120" w:line="240" w:lineRule="auto"/>
        <w:ind w:firstLine="0"/>
        <w:rPr>
          <w:rFonts w:eastAsia="Arial"/>
          <w:b w:val="0"/>
        </w:rPr>
      </w:pPr>
      <w:r w:rsidRPr="00633E3F">
        <w:rPr>
          <w:rFonts w:eastAsia="Arial"/>
          <w:b w:val="0"/>
        </w:rPr>
        <w:t xml:space="preserve">Naručitelj će, sukladno članku 252. ZJN-a, isključiti gospodarskog subjekta  ako  utvrdi  da  gospodarski  subjekt  nije  ispunio  obveze  plaćanja  dospjelih  poreznih obveza i obveza za mirovinsko i zdravstveno osiguranje u  Republici  Hrvatskoj  ili  u Republici Hrvatskoj ili  u  državi  poslovnog  </w:t>
      </w:r>
      <w:proofErr w:type="spellStart"/>
      <w:r w:rsidRPr="00633E3F">
        <w:rPr>
          <w:rFonts w:eastAsia="Arial"/>
          <w:b w:val="0"/>
        </w:rPr>
        <w:t>nastana</w:t>
      </w:r>
      <w:proofErr w:type="spellEnd"/>
      <w:r w:rsidRPr="00633E3F">
        <w:rPr>
          <w:rFonts w:eastAsia="Arial"/>
          <w:b w:val="0"/>
        </w:rPr>
        <w:t xml:space="preserve">  gospodarskog  subjekta,  ako gospodarski subjekt nema poslovni </w:t>
      </w:r>
      <w:proofErr w:type="spellStart"/>
      <w:r w:rsidRPr="00633E3F">
        <w:rPr>
          <w:rFonts w:eastAsia="Arial"/>
          <w:b w:val="0"/>
        </w:rPr>
        <w:t>nastan</w:t>
      </w:r>
      <w:proofErr w:type="spellEnd"/>
      <w:r w:rsidRPr="00633E3F">
        <w:rPr>
          <w:rFonts w:eastAsia="Arial"/>
          <w:b w:val="0"/>
        </w:rPr>
        <w:t xml:space="preserve"> u Republici Hrvatskoj.</w:t>
      </w:r>
    </w:p>
    <w:p w14:paraId="12D6CBE9" w14:textId="77777777" w:rsidR="002053C8" w:rsidRPr="00633E3F" w:rsidRDefault="002053C8" w:rsidP="003934BD">
      <w:pPr>
        <w:spacing w:after="120" w:line="240" w:lineRule="auto"/>
        <w:ind w:firstLine="0"/>
        <w:rPr>
          <w:rFonts w:eastAsia="Arial"/>
          <w:b w:val="0"/>
        </w:rPr>
      </w:pPr>
      <w:r w:rsidRPr="00633E3F">
        <w:rPr>
          <w:rFonts w:eastAsia="Arial"/>
          <w:b w:val="0"/>
        </w:rPr>
        <w:t>Iznimno  od  navedenog,  Naručitelj,  sukladno  članku  252.  stavku  2.  ZJN-a,  neće  isključiti gospodarskog  subjekta  iz  postupka  javne  nabave  ako  mu  sukladno  posebnom  propisu plaćanje obveza nije dopušteno, ili mu je odobrena odgoda plaćanja.</w:t>
      </w:r>
    </w:p>
    <w:p w14:paraId="5FE624FA" w14:textId="210BA6EB" w:rsidR="002053C8" w:rsidRPr="00633E3F" w:rsidRDefault="002053C8" w:rsidP="003934BD">
      <w:pPr>
        <w:spacing w:after="120" w:line="240" w:lineRule="auto"/>
        <w:ind w:firstLine="0"/>
        <w:rPr>
          <w:rFonts w:eastAsia="Arial"/>
          <w:b w:val="0"/>
        </w:rPr>
      </w:pPr>
      <w:r w:rsidRPr="00633E3F">
        <w:rPr>
          <w:rFonts w:eastAsia="Arial"/>
          <w:b w:val="0"/>
        </w:rPr>
        <w:lastRenderedPageBreak/>
        <w:t xml:space="preserve">Za  potrebe  utvrđivanja  gore  navedenih  okolnosti,  gospodarski  subjekt  u  ponudi dostavlja potvrdu Porezne uprave o stanju duga  ili drugog nadležnog tijela države poslovnog </w:t>
      </w:r>
      <w:proofErr w:type="spellStart"/>
      <w:r w:rsidRPr="00633E3F">
        <w:rPr>
          <w:rFonts w:eastAsia="Arial"/>
          <w:b w:val="0"/>
        </w:rPr>
        <w:t>nastana</w:t>
      </w:r>
      <w:proofErr w:type="spellEnd"/>
      <w:r w:rsidRPr="00633E3F">
        <w:rPr>
          <w:rFonts w:eastAsia="Arial"/>
          <w:b w:val="0"/>
        </w:rPr>
        <w:t xml:space="preserve"> gospodarskog subjekta, ako se ne izdaje potvrda Porezne uprave ako  se  u  državi  poslovnog  </w:t>
      </w:r>
      <w:proofErr w:type="spellStart"/>
      <w:r w:rsidRPr="00633E3F">
        <w:rPr>
          <w:rFonts w:eastAsia="Arial"/>
          <w:b w:val="0"/>
        </w:rPr>
        <w:t>nastana</w:t>
      </w:r>
      <w:proofErr w:type="spellEnd"/>
      <w:r w:rsidRPr="00633E3F">
        <w:rPr>
          <w:rFonts w:eastAsia="Arial"/>
          <w:b w:val="0"/>
        </w:rPr>
        <w:t xml:space="preserve">  gospodarskog  subjekta,  odnosno  državi  čiji  je osoba državljanin ne izdaju  traženi dokumenti ili ako ne obuhvaćaju sve  tražene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633E3F">
        <w:rPr>
          <w:rFonts w:eastAsia="Arial"/>
          <w:b w:val="0"/>
        </w:rPr>
        <w:t>nastana</w:t>
      </w:r>
      <w:proofErr w:type="spellEnd"/>
      <w:r w:rsidRPr="00633E3F">
        <w:rPr>
          <w:rFonts w:eastAsia="Arial"/>
          <w:b w:val="0"/>
        </w:rPr>
        <w:t xml:space="preserve"> gospodarskog subjekta, odnosno državi čiji je osoba državljanin.</w:t>
      </w:r>
    </w:p>
    <w:p w14:paraId="1F1BAF35" w14:textId="77777777" w:rsidR="00F8269E" w:rsidRPr="00633E3F" w:rsidRDefault="00F8269E" w:rsidP="007D44C5">
      <w:pPr>
        <w:spacing w:after="120" w:line="240" w:lineRule="auto"/>
        <w:contextualSpacing/>
        <w:rPr>
          <w:b w:val="0"/>
        </w:rPr>
      </w:pPr>
    </w:p>
    <w:p w14:paraId="1B256B7B" w14:textId="77777777" w:rsidR="002053C8" w:rsidRPr="00633E3F" w:rsidRDefault="002053C8" w:rsidP="007D44C5">
      <w:pPr>
        <w:spacing w:after="120" w:line="240" w:lineRule="auto"/>
        <w:ind w:firstLine="0"/>
        <w:contextualSpacing/>
      </w:pPr>
      <w:r w:rsidRPr="00633E3F">
        <w:t>2.4. Uvjet sposobnosti:</w:t>
      </w:r>
    </w:p>
    <w:p w14:paraId="5B9FFE9D" w14:textId="60B7A51E" w:rsidR="002053C8" w:rsidRPr="00633E3F" w:rsidRDefault="002053C8" w:rsidP="007D44C5">
      <w:pPr>
        <w:pStyle w:val="Odlomakpopisa"/>
        <w:numPr>
          <w:ilvl w:val="0"/>
          <w:numId w:val="42"/>
        </w:numPr>
        <w:spacing w:after="120" w:line="240" w:lineRule="auto"/>
        <w:rPr>
          <w:rFonts w:eastAsia="Arial"/>
          <w:b w:val="0"/>
          <w:lang w:val="hr-HR"/>
        </w:rPr>
      </w:pPr>
      <w:r w:rsidRPr="00633E3F">
        <w:rPr>
          <w:rFonts w:eastAsia="Arial"/>
          <w:b w:val="0"/>
          <w:lang w:val="hr-HR"/>
        </w:rPr>
        <w:t>Sposobnost za obavljanje profesionalne djelatnosti:</w:t>
      </w:r>
    </w:p>
    <w:p w14:paraId="23F7BD5B" w14:textId="77777777" w:rsidR="002053C8" w:rsidRPr="00633E3F" w:rsidRDefault="002053C8" w:rsidP="007D44C5">
      <w:pPr>
        <w:spacing w:after="120" w:line="240" w:lineRule="auto"/>
        <w:ind w:firstLine="0"/>
        <w:contextualSpacing/>
        <w:rPr>
          <w:rFonts w:eastAsia="Arial"/>
          <w:b w:val="0"/>
        </w:rPr>
      </w:pPr>
      <w:r w:rsidRPr="00633E3F">
        <w:rPr>
          <w:rFonts w:eastAsia="Arial"/>
          <w:b w:val="0"/>
        </w:rPr>
        <w:t xml:space="preserve">Svaki ponuditelj mora u postupku nabave dokazati upis u sudski, obrtni, strukovni ili  drugi odgovarajući registar u državi njegova poslovna </w:t>
      </w:r>
      <w:proofErr w:type="spellStart"/>
      <w:r w:rsidRPr="00633E3F">
        <w:rPr>
          <w:rFonts w:eastAsia="Arial"/>
          <w:b w:val="0"/>
        </w:rPr>
        <w:t>nastana</w:t>
      </w:r>
      <w:proofErr w:type="spellEnd"/>
      <w:r w:rsidRPr="00633E3F">
        <w:rPr>
          <w:rFonts w:eastAsia="Arial"/>
          <w:b w:val="0"/>
        </w:rPr>
        <w:t>.</w:t>
      </w:r>
    </w:p>
    <w:p w14:paraId="72280A3F" w14:textId="2D6F240E" w:rsidR="002053C8" w:rsidRPr="00633E3F" w:rsidRDefault="002053C8" w:rsidP="007D44C5">
      <w:pPr>
        <w:spacing w:after="120" w:line="240" w:lineRule="auto"/>
        <w:ind w:firstLine="0"/>
        <w:contextualSpacing/>
        <w:rPr>
          <w:b w:val="0"/>
          <w:color w:val="000000" w:themeColor="text1"/>
        </w:rPr>
      </w:pPr>
      <w:r w:rsidRPr="00633E3F">
        <w:rPr>
          <w:rFonts w:eastAsia="Arial"/>
          <w:b w:val="0"/>
          <w:color w:val="000000" w:themeColor="text1"/>
        </w:rPr>
        <w:t>Za potrebe utvrđivanja navedene sposobnosti</w:t>
      </w:r>
      <w:r w:rsidRPr="00633E3F">
        <w:rPr>
          <w:b w:val="0"/>
          <w:color w:val="000000" w:themeColor="text1"/>
        </w:rPr>
        <w:t xml:space="preserve"> ponuditelj dokazuje Izvatkom iz sudskog, obrtnog, strukovnog ili drugog odgovarajućeg registra u državi članici njegovog poslovnog </w:t>
      </w:r>
      <w:proofErr w:type="spellStart"/>
      <w:r w:rsidRPr="00633E3F">
        <w:rPr>
          <w:b w:val="0"/>
          <w:color w:val="000000" w:themeColor="text1"/>
        </w:rPr>
        <w:t>nastana</w:t>
      </w:r>
      <w:proofErr w:type="spellEnd"/>
      <w:r w:rsidRPr="00633E3F">
        <w:rPr>
          <w:b w:val="0"/>
          <w:color w:val="000000" w:themeColor="text1"/>
        </w:rPr>
        <w:t>.</w:t>
      </w:r>
    </w:p>
    <w:p w14:paraId="46A1A8A2" w14:textId="3D7512BA" w:rsidR="006D1689" w:rsidRPr="00633E3F" w:rsidRDefault="006D1689" w:rsidP="007D44C5">
      <w:pPr>
        <w:pStyle w:val="Odlomakpopisa"/>
        <w:numPr>
          <w:ilvl w:val="0"/>
          <w:numId w:val="42"/>
        </w:numPr>
        <w:spacing w:after="120" w:line="240" w:lineRule="auto"/>
        <w:rPr>
          <w:b w:val="0"/>
          <w:color w:val="000000" w:themeColor="text1"/>
          <w:lang w:val="hr-HR"/>
        </w:rPr>
      </w:pPr>
      <w:r w:rsidRPr="00633E3F">
        <w:rPr>
          <w:b w:val="0"/>
          <w:color w:val="000000" w:themeColor="text1"/>
          <w:lang w:val="hr-HR"/>
        </w:rPr>
        <w:t>Uvjeti tehničke i stručne sposobnosti:</w:t>
      </w:r>
    </w:p>
    <w:p w14:paraId="42CF1C67" w14:textId="5DF25B89" w:rsidR="006D1689" w:rsidRPr="00633E3F" w:rsidRDefault="006D1689" w:rsidP="007D44C5">
      <w:pPr>
        <w:spacing w:after="120" w:line="240" w:lineRule="auto"/>
        <w:ind w:firstLine="0"/>
        <w:rPr>
          <w:b w:val="0"/>
          <w:color w:val="000000" w:themeColor="text1"/>
        </w:rPr>
      </w:pPr>
      <w:r w:rsidRPr="00633E3F">
        <w:rPr>
          <w:b w:val="0"/>
          <w:color w:val="000000" w:themeColor="text1"/>
        </w:rPr>
        <w:t xml:space="preserve">Ponuditelj mora dokazati da je u godini u kojoj je započeo postupak nabave i tijekom tri godine koje prethode toj godini uredno izvršio jedan ili više ugovora istih ili sličnih predmetu nabave. Ukupna vrijednost usluga istih ili sličnih predmetu nabave mora biti veća ili jednaka procijenjenoj vrijednosti nabave. </w:t>
      </w:r>
    </w:p>
    <w:p w14:paraId="3502EDCE" w14:textId="4F178DDD" w:rsidR="006D1689" w:rsidRPr="00633E3F" w:rsidRDefault="006D1689" w:rsidP="007D44C5">
      <w:pPr>
        <w:spacing w:after="120" w:line="240" w:lineRule="auto"/>
        <w:ind w:firstLine="0"/>
        <w:rPr>
          <w:b w:val="0"/>
          <w:color w:val="000000" w:themeColor="text1"/>
        </w:rPr>
      </w:pPr>
      <w:r w:rsidRPr="00633E3F">
        <w:rPr>
          <w:b w:val="0"/>
          <w:color w:val="000000" w:themeColor="text1"/>
        </w:rPr>
        <w:t>Obrazloženje:</w:t>
      </w:r>
      <w:r w:rsidR="003934BD" w:rsidRPr="00633E3F">
        <w:rPr>
          <w:b w:val="0"/>
          <w:color w:val="000000" w:themeColor="text1"/>
        </w:rPr>
        <w:t xml:space="preserve"> s</w:t>
      </w:r>
      <w:r w:rsidRPr="00633E3F">
        <w:rPr>
          <w:b w:val="0"/>
          <w:color w:val="000000" w:themeColor="text1"/>
        </w:rPr>
        <w:t xml:space="preserve"> obzirom na predmet nabave, za kvalitetno i cjelovito ispunjenje usluga u predviđenom roku, potrebno je da Ponuditelj posjeduje značajno profesionalno iskustvo. Naručitelj traži dokaze u svrhu utvrđivanja sposobnosti urednog izvršenja obveza gospodarskog subjekta prema drugoj ugovornoj strani, jer želi sklopiti ugovor sa iskusnim i pouzdanim Ponuditeljem koji je između ostalog usluge istovjetne ili slične predmetu nabave već izvršio.</w:t>
      </w:r>
    </w:p>
    <w:p w14:paraId="1229B5F2" w14:textId="002AE7C5" w:rsidR="006D1689" w:rsidRPr="00633E3F" w:rsidRDefault="006D1689" w:rsidP="007D44C5">
      <w:pPr>
        <w:spacing w:after="120" w:line="240" w:lineRule="auto"/>
        <w:ind w:firstLine="0"/>
        <w:rPr>
          <w:b w:val="0"/>
          <w:color w:val="000000" w:themeColor="text1"/>
        </w:rPr>
      </w:pPr>
      <w:r w:rsidRPr="00633E3F">
        <w:rPr>
          <w:b w:val="0"/>
          <w:color w:val="000000" w:themeColor="text1"/>
        </w:rPr>
        <w:t>Sposobnost iz ove točke dokazuje se:</w:t>
      </w:r>
      <w:r w:rsidR="003934BD" w:rsidRPr="00633E3F">
        <w:rPr>
          <w:b w:val="0"/>
          <w:color w:val="000000" w:themeColor="text1"/>
        </w:rPr>
        <w:t xml:space="preserve"> </w:t>
      </w:r>
      <w:r w:rsidRPr="00633E3F">
        <w:rPr>
          <w:b w:val="0"/>
          <w:color w:val="000000" w:themeColor="text1"/>
        </w:rPr>
        <w:t xml:space="preserve">Popisom glavnih usluga pruženih u godini u kojoj je započeo postupak nabave i tijekom tri godine koje prethode toj godini, vrijednošću usluge, datumom pružene usluge i nazivom druge ugovorne strane. </w:t>
      </w:r>
    </w:p>
    <w:p w14:paraId="5DD5C54F" w14:textId="77777777" w:rsidR="00F8269E" w:rsidRPr="00633E3F" w:rsidRDefault="00F8269E" w:rsidP="007D44C5">
      <w:pPr>
        <w:spacing w:after="120" w:line="240" w:lineRule="auto"/>
        <w:contextualSpacing/>
        <w:rPr>
          <w:b w:val="0"/>
        </w:rPr>
      </w:pPr>
    </w:p>
    <w:p w14:paraId="6C707AE1" w14:textId="4C1F9AF5" w:rsidR="007659E4" w:rsidRPr="00633E3F" w:rsidRDefault="007402F1" w:rsidP="007D44C5">
      <w:pPr>
        <w:pStyle w:val="Odlomakpopisa"/>
        <w:numPr>
          <w:ilvl w:val="0"/>
          <w:numId w:val="42"/>
        </w:numPr>
        <w:spacing w:after="120" w:line="240" w:lineRule="auto"/>
        <w:ind w:left="284" w:hanging="284"/>
        <w:rPr>
          <w:lang w:val="hr-HR"/>
        </w:rPr>
      </w:pPr>
      <w:r w:rsidRPr="00633E3F">
        <w:rPr>
          <w:lang w:val="hr-HR"/>
        </w:rPr>
        <w:t xml:space="preserve"> </w:t>
      </w:r>
      <w:r w:rsidR="007659E4" w:rsidRPr="00633E3F">
        <w:rPr>
          <w:lang w:val="hr-HR"/>
        </w:rPr>
        <w:t>SASTAVNI DIJELOVI PONUDE</w:t>
      </w:r>
      <w:r w:rsidR="00712BEF" w:rsidRPr="00633E3F">
        <w:rPr>
          <w:lang w:val="hr-HR"/>
        </w:rPr>
        <w:t xml:space="preserve"> </w:t>
      </w:r>
    </w:p>
    <w:p w14:paraId="1A8AC435" w14:textId="77777777" w:rsidR="007659E4" w:rsidRPr="00633E3F" w:rsidRDefault="007659E4" w:rsidP="007D44C5">
      <w:pPr>
        <w:spacing w:after="120" w:line="240" w:lineRule="auto"/>
        <w:ind w:firstLine="0"/>
        <w:contextualSpacing/>
        <w:rPr>
          <w:b w:val="0"/>
        </w:rPr>
      </w:pPr>
      <w:r w:rsidRPr="00633E3F">
        <w:rPr>
          <w:b w:val="0"/>
        </w:rPr>
        <w:t>Ponuda treba sadržavati:</w:t>
      </w:r>
    </w:p>
    <w:p w14:paraId="2A70FF85" w14:textId="77777777" w:rsidR="006D1689" w:rsidRPr="00633E3F" w:rsidRDefault="006D1689" w:rsidP="007D44C5">
      <w:pPr>
        <w:pStyle w:val="Odlomakpopisa"/>
        <w:numPr>
          <w:ilvl w:val="0"/>
          <w:numId w:val="43"/>
        </w:numPr>
        <w:spacing w:after="120" w:line="240" w:lineRule="auto"/>
        <w:rPr>
          <w:b w:val="0"/>
          <w:bCs w:val="0"/>
          <w:lang w:val="hr-HR"/>
        </w:rPr>
      </w:pPr>
      <w:r w:rsidRPr="00633E3F">
        <w:rPr>
          <w:b w:val="0"/>
          <w:bCs w:val="0"/>
          <w:lang w:val="hr-HR"/>
        </w:rPr>
        <w:t>Ponudbeni list, ispunjen i potpisan od strane ponuditelja (Prilog 1.),</w:t>
      </w:r>
    </w:p>
    <w:p w14:paraId="4C075C9E" w14:textId="77777777" w:rsidR="006D1689" w:rsidRPr="00633E3F" w:rsidRDefault="006D1689" w:rsidP="007D44C5">
      <w:pPr>
        <w:pStyle w:val="Odlomakpopisa"/>
        <w:numPr>
          <w:ilvl w:val="0"/>
          <w:numId w:val="43"/>
        </w:numPr>
        <w:spacing w:after="120" w:line="240" w:lineRule="auto"/>
        <w:rPr>
          <w:b w:val="0"/>
          <w:bCs w:val="0"/>
          <w:lang w:val="hr-HR"/>
        </w:rPr>
      </w:pPr>
      <w:r w:rsidRPr="00633E3F">
        <w:rPr>
          <w:b w:val="0"/>
          <w:bCs w:val="0"/>
          <w:lang w:val="hr-HR"/>
        </w:rPr>
        <w:t xml:space="preserve">Ponuda, potpisana i ovjerena od strane ponuditelja, </w:t>
      </w:r>
    </w:p>
    <w:p w14:paraId="5179084B" w14:textId="77777777" w:rsidR="006D1689" w:rsidRPr="00633E3F" w:rsidRDefault="006D1689" w:rsidP="007D44C5">
      <w:pPr>
        <w:pStyle w:val="Odlomakpopisa"/>
        <w:numPr>
          <w:ilvl w:val="0"/>
          <w:numId w:val="43"/>
        </w:numPr>
        <w:spacing w:after="120" w:line="240" w:lineRule="auto"/>
        <w:rPr>
          <w:b w:val="0"/>
          <w:bCs w:val="0"/>
          <w:lang w:val="hr-HR"/>
        </w:rPr>
      </w:pPr>
      <w:r w:rsidRPr="00633E3F">
        <w:rPr>
          <w:b w:val="0"/>
          <w:bCs w:val="0"/>
          <w:lang w:val="hr-HR"/>
        </w:rPr>
        <w:t>Izjava o nekažnjavanju (Prilog 2.),</w:t>
      </w:r>
    </w:p>
    <w:p w14:paraId="2B3FF87E" w14:textId="77777777" w:rsidR="006D1689" w:rsidRPr="00633E3F" w:rsidRDefault="006D1689" w:rsidP="007D44C5">
      <w:pPr>
        <w:pStyle w:val="Odlomakpopisa"/>
        <w:numPr>
          <w:ilvl w:val="0"/>
          <w:numId w:val="43"/>
        </w:numPr>
        <w:spacing w:after="120" w:line="240" w:lineRule="auto"/>
        <w:rPr>
          <w:b w:val="0"/>
          <w:bCs w:val="0"/>
          <w:lang w:val="hr-HR"/>
        </w:rPr>
      </w:pPr>
      <w:r w:rsidRPr="00633E3F">
        <w:rPr>
          <w:b w:val="0"/>
          <w:bCs w:val="0"/>
          <w:lang w:val="hr-HR"/>
        </w:rPr>
        <w:t>Potvrda Porezne uprave o stanju duga ne stariju od 30 dana od dana koji je određen kao rok za dostavu ponuda</w:t>
      </w:r>
    </w:p>
    <w:p w14:paraId="502CCC0B" w14:textId="77777777" w:rsidR="006D1689" w:rsidRPr="00633E3F" w:rsidRDefault="006D1689" w:rsidP="007D44C5">
      <w:pPr>
        <w:pStyle w:val="Odlomakpopisa"/>
        <w:numPr>
          <w:ilvl w:val="0"/>
          <w:numId w:val="43"/>
        </w:numPr>
        <w:spacing w:after="120" w:line="240" w:lineRule="auto"/>
        <w:rPr>
          <w:b w:val="0"/>
          <w:bCs w:val="0"/>
          <w:lang w:val="hr-HR"/>
        </w:rPr>
      </w:pPr>
      <w:r w:rsidRPr="00633E3F">
        <w:rPr>
          <w:b w:val="0"/>
          <w:bCs w:val="0"/>
          <w:lang w:val="hr-HR"/>
        </w:rPr>
        <w:t>Izvadak iz sudskog, obrtnog, strukovnog ili odgovarajućeg registra ne stariji od 3 mjeseca od dana koji je određen kao rok za dostavu ponuda,</w:t>
      </w:r>
    </w:p>
    <w:p w14:paraId="619CACC4" w14:textId="77777777" w:rsidR="006D1689" w:rsidRPr="00633E3F" w:rsidRDefault="006D1689" w:rsidP="007D44C5">
      <w:pPr>
        <w:pStyle w:val="Odlomakpopisa"/>
        <w:numPr>
          <w:ilvl w:val="0"/>
          <w:numId w:val="43"/>
        </w:numPr>
        <w:spacing w:after="120" w:line="240" w:lineRule="auto"/>
        <w:rPr>
          <w:b w:val="0"/>
          <w:bCs w:val="0"/>
          <w:lang w:val="hr-HR"/>
        </w:rPr>
      </w:pPr>
      <w:r w:rsidRPr="00633E3F">
        <w:rPr>
          <w:b w:val="0"/>
          <w:bCs w:val="0"/>
          <w:lang w:val="hr-HR"/>
        </w:rPr>
        <w:t>Popis glavnih usluga kojim se dokazuje uvjet tehničke i stručne sposobnosti.</w:t>
      </w:r>
    </w:p>
    <w:p w14:paraId="358CFA40" w14:textId="7F477F22" w:rsidR="006D1689" w:rsidRPr="00633E3F" w:rsidRDefault="006D1689" w:rsidP="003934BD">
      <w:pPr>
        <w:spacing w:after="120" w:line="240" w:lineRule="auto"/>
        <w:ind w:firstLine="0"/>
        <w:contextualSpacing/>
        <w:rPr>
          <w:b w:val="0"/>
          <w:color w:val="000000" w:themeColor="text1"/>
        </w:rPr>
      </w:pPr>
    </w:p>
    <w:p w14:paraId="2C6C9FC2" w14:textId="08B1BD89" w:rsidR="007659E4" w:rsidRPr="00633E3F" w:rsidRDefault="007659E4" w:rsidP="007D44C5">
      <w:pPr>
        <w:pStyle w:val="Odlomakpopisa"/>
        <w:numPr>
          <w:ilvl w:val="0"/>
          <w:numId w:val="42"/>
        </w:numPr>
        <w:spacing w:after="120" w:line="240" w:lineRule="auto"/>
        <w:ind w:left="284" w:hanging="284"/>
        <w:rPr>
          <w:lang w:val="hr-HR"/>
        </w:rPr>
      </w:pPr>
      <w:r w:rsidRPr="00633E3F">
        <w:rPr>
          <w:lang w:val="hr-HR"/>
        </w:rPr>
        <w:t>NAČIN DOSTAVE PONUDE</w:t>
      </w:r>
    </w:p>
    <w:p w14:paraId="5E39AD11" w14:textId="77777777" w:rsidR="007659E4" w:rsidRPr="00633E3F" w:rsidRDefault="007659E4" w:rsidP="007D44C5">
      <w:pPr>
        <w:spacing w:after="120" w:line="240" w:lineRule="auto"/>
        <w:ind w:firstLine="0"/>
        <w:contextualSpacing/>
        <w:rPr>
          <w:b w:val="0"/>
        </w:rPr>
      </w:pPr>
      <w:r w:rsidRPr="00633E3F">
        <w:rPr>
          <w:b w:val="0"/>
        </w:rPr>
        <w:t>Molimo da Vašu ponudu dostavite:</w:t>
      </w:r>
    </w:p>
    <w:p w14:paraId="65B14BFA" w14:textId="31D633BA" w:rsidR="007659E4" w:rsidRPr="00633E3F" w:rsidRDefault="007659E4" w:rsidP="007D44C5">
      <w:pPr>
        <w:pStyle w:val="Odlomakpopisa"/>
        <w:numPr>
          <w:ilvl w:val="0"/>
          <w:numId w:val="44"/>
        </w:numPr>
        <w:spacing w:after="120" w:line="240" w:lineRule="auto"/>
        <w:rPr>
          <w:b w:val="0"/>
          <w:lang w:val="hr-HR"/>
        </w:rPr>
      </w:pPr>
      <w:r w:rsidRPr="00633E3F">
        <w:rPr>
          <w:b w:val="0"/>
          <w:lang w:val="hr-HR"/>
        </w:rPr>
        <w:t>rok</w:t>
      </w:r>
      <w:r w:rsidR="00014750" w:rsidRPr="00633E3F">
        <w:rPr>
          <w:b w:val="0"/>
          <w:lang w:val="hr-HR"/>
        </w:rPr>
        <w:t xml:space="preserve"> za dostavu ponude</w:t>
      </w:r>
      <w:r w:rsidR="00AD7B38" w:rsidRPr="00633E3F">
        <w:rPr>
          <w:b w:val="0"/>
          <w:lang w:val="hr-HR"/>
        </w:rPr>
        <w:t xml:space="preserve"> (datum i sat):</w:t>
      </w:r>
      <w:r w:rsidR="006D53AA" w:rsidRPr="00633E3F">
        <w:rPr>
          <w:b w:val="0"/>
          <w:lang w:val="hr-HR"/>
        </w:rPr>
        <w:t xml:space="preserve"> </w:t>
      </w:r>
      <w:r w:rsidR="00201204" w:rsidRPr="00633E3F">
        <w:rPr>
          <w:b w:val="0"/>
          <w:lang w:val="hr-HR"/>
        </w:rPr>
        <w:t>29</w:t>
      </w:r>
      <w:r w:rsidR="00FE4F95" w:rsidRPr="00633E3F">
        <w:rPr>
          <w:b w:val="0"/>
          <w:lang w:val="hr-HR"/>
        </w:rPr>
        <w:t>.</w:t>
      </w:r>
      <w:r w:rsidR="00201204" w:rsidRPr="00633E3F">
        <w:rPr>
          <w:b w:val="0"/>
          <w:lang w:val="hr-HR"/>
        </w:rPr>
        <w:t>12</w:t>
      </w:r>
      <w:r w:rsidR="0094041D" w:rsidRPr="00633E3F">
        <w:rPr>
          <w:b w:val="0"/>
          <w:color w:val="000000"/>
          <w:lang w:val="hr-HR"/>
        </w:rPr>
        <w:t>.202</w:t>
      </w:r>
      <w:r w:rsidR="000B6C3E" w:rsidRPr="00633E3F">
        <w:rPr>
          <w:b w:val="0"/>
          <w:color w:val="000000"/>
          <w:lang w:val="hr-HR"/>
        </w:rPr>
        <w:t>3</w:t>
      </w:r>
      <w:r w:rsidR="00C20A7C" w:rsidRPr="00633E3F">
        <w:rPr>
          <w:b w:val="0"/>
          <w:color w:val="000000"/>
          <w:lang w:val="hr-HR"/>
        </w:rPr>
        <w:t>.</w:t>
      </w:r>
      <w:r w:rsidR="00335247" w:rsidRPr="00633E3F">
        <w:rPr>
          <w:b w:val="0"/>
          <w:color w:val="000000"/>
          <w:lang w:val="hr-HR"/>
        </w:rPr>
        <w:t xml:space="preserve"> </w:t>
      </w:r>
      <w:r w:rsidR="00335247" w:rsidRPr="00633E3F">
        <w:rPr>
          <w:b w:val="0"/>
          <w:lang w:val="hr-HR"/>
        </w:rPr>
        <w:t>g.</w:t>
      </w:r>
      <w:r w:rsidR="003F0345" w:rsidRPr="00633E3F">
        <w:rPr>
          <w:b w:val="0"/>
          <w:lang w:val="hr-HR"/>
        </w:rPr>
        <w:t xml:space="preserve"> do </w:t>
      </w:r>
      <w:r w:rsidR="00B03C2A" w:rsidRPr="00633E3F">
        <w:rPr>
          <w:b w:val="0"/>
          <w:lang w:val="hr-HR"/>
        </w:rPr>
        <w:t>10</w:t>
      </w:r>
      <w:r w:rsidR="003F0345" w:rsidRPr="00633E3F">
        <w:rPr>
          <w:b w:val="0"/>
          <w:lang w:val="hr-HR"/>
        </w:rPr>
        <w:t>,00 sati</w:t>
      </w:r>
      <w:r w:rsidR="000B6C3E" w:rsidRPr="00633E3F">
        <w:rPr>
          <w:b w:val="0"/>
          <w:lang w:val="hr-HR"/>
        </w:rPr>
        <w:t>, bez obzira na način dostave</w:t>
      </w:r>
    </w:p>
    <w:p w14:paraId="5DBC97C0" w14:textId="33B5FBA6" w:rsidR="007402F1" w:rsidRPr="00633E3F" w:rsidRDefault="007659E4" w:rsidP="007D44C5">
      <w:pPr>
        <w:pStyle w:val="Odlomakpopisa"/>
        <w:numPr>
          <w:ilvl w:val="0"/>
          <w:numId w:val="44"/>
        </w:numPr>
        <w:spacing w:after="120" w:line="240" w:lineRule="auto"/>
        <w:rPr>
          <w:b w:val="0"/>
          <w:lang w:val="hr-HR"/>
        </w:rPr>
      </w:pPr>
      <w:r w:rsidRPr="00633E3F">
        <w:rPr>
          <w:b w:val="0"/>
          <w:lang w:val="hr-HR"/>
        </w:rPr>
        <w:t>način dostave ponud</w:t>
      </w:r>
      <w:r w:rsidR="00174B34" w:rsidRPr="00633E3F">
        <w:rPr>
          <w:b w:val="0"/>
          <w:lang w:val="hr-HR"/>
        </w:rPr>
        <w:t>e: poštom ili</w:t>
      </w:r>
      <w:r w:rsidR="00677DAA" w:rsidRPr="00633E3F">
        <w:rPr>
          <w:b w:val="0"/>
          <w:lang w:val="hr-HR"/>
        </w:rPr>
        <w:t xml:space="preserve"> </w:t>
      </w:r>
      <w:r w:rsidR="00185AB7" w:rsidRPr="00633E3F">
        <w:rPr>
          <w:b w:val="0"/>
          <w:lang w:val="hr-HR"/>
        </w:rPr>
        <w:t>osobno</w:t>
      </w:r>
      <w:r w:rsidR="00137D44" w:rsidRPr="00633E3F">
        <w:rPr>
          <w:b w:val="0"/>
          <w:lang w:val="hr-HR"/>
        </w:rPr>
        <w:t>,</w:t>
      </w:r>
      <w:r w:rsidR="00174B34" w:rsidRPr="00633E3F">
        <w:rPr>
          <w:b w:val="0"/>
          <w:lang w:val="hr-HR"/>
        </w:rPr>
        <w:t xml:space="preserve"> </w:t>
      </w:r>
      <w:r w:rsidR="000B6C3E" w:rsidRPr="00633E3F">
        <w:rPr>
          <w:b w:val="0"/>
          <w:lang w:val="hr-HR"/>
        </w:rPr>
        <w:t xml:space="preserve"> </w:t>
      </w:r>
    </w:p>
    <w:p w14:paraId="27168A1A" w14:textId="4A46659B" w:rsidR="007402F1" w:rsidRPr="00633E3F" w:rsidRDefault="007659E4" w:rsidP="007D44C5">
      <w:pPr>
        <w:pStyle w:val="Odlomakpopisa"/>
        <w:numPr>
          <w:ilvl w:val="0"/>
          <w:numId w:val="44"/>
        </w:numPr>
        <w:spacing w:after="120" w:line="240" w:lineRule="auto"/>
        <w:rPr>
          <w:b w:val="0"/>
          <w:lang w:val="hr-HR"/>
        </w:rPr>
      </w:pPr>
      <w:r w:rsidRPr="00633E3F">
        <w:rPr>
          <w:b w:val="0"/>
          <w:lang w:val="hr-HR"/>
        </w:rPr>
        <w:t>mjesto dostave ponude:</w:t>
      </w:r>
      <w:r w:rsidR="00014750" w:rsidRPr="00633E3F">
        <w:rPr>
          <w:b w:val="0"/>
          <w:lang w:val="hr-HR"/>
        </w:rPr>
        <w:t xml:space="preserve"> </w:t>
      </w:r>
      <w:r w:rsidR="00384EE4" w:rsidRPr="00633E3F">
        <w:rPr>
          <w:b w:val="0"/>
          <w:lang w:val="hr-HR"/>
        </w:rPr>
        <w:t xml:space="preserve"> Grad </w:t>
      </w:r>
      <w:r w:rsidR="00014750" w:rsidRPr="00633E3F">
        <w:rPr>
          <w:b w:val="0"/>
          <w:lang w:val="hr-HR"/>
        </w:rPr>
        <w:t>Pregrada, Josipa</w:t>
      </w:r>
      <w:r w:rsidR="00D56007" w:rsidRPr="00633E3F">
        <w:rPr>
          <w:b w:val="0"/>
          <w:lang w:val="hr-HR"/>
        </w:rPr>
        <w:t xml:space="preserve"> Karla Tuškana br. 2</w:t>
      </w:r>
      <w:r w:rsidR="00137D44" w:rsidRPr="00633E3F">
        <w:rPr>
          <w:b w:val="0"/>
          <w:lang w:val="hr-HR"/>
        </w:rPr>
        <w:t>.</w:t>
      </w:r>
      <w:r w:rsidR="00384EE4" w:rsidRPr="00633E3F">
        <w:rPr>
          <w:b w:val="0"/>
          <w:lang w:val="hr-HR"/>
        </w:rPr>
        <w:t>, 49218 Pregrada.</w:t>
      </w:r>
    </w:p>
    <w:p w14:paraId="5E5F28AA" w14:textId="77777777" w:rsidR="00CC7DB1" w:rsidRPr="00633E3F" w:rsidRDefault="00CC7DB1" w:rsidP="00CC7DB1">
      <w:pPr>
        <w:pStyle w:val="Odlomakpopisa"/>
        <w:spacing w:line="259" w:lineRule="auto"/>
        <w:ind w:firstLine="0"/>
        <w:rPr>
          <w:b w:val="0"/>
          <w:bCs w:val="0"/>
          <w:lang w:val="hr-HR"/>
        </w:rPr>
      </w:pPr>
      <w:r w:rsidRPr="00633E3F">
        <w:rPr>
          <w:b w:val="0"/>
          <w:bCs w:val="0"/>
          <w:lang w:val="hr-HR"/>
        </w:rPr>
        <w:t>Na omotnici mora biti naznačeno:</w:t>
      </w:r>
    </w:p>
    <w:p w14:paraId="03A7E0FF" w14:textId="736CAFB2" w:rsidR="00CC7DB1" w:rsidRPr="00633E3F" w:rsidRDefault="00CC7DB1" w:rsidP="00CC7DB1">
      <w:pPr>
        <w:pStyle w:val="Odlomakpopisa"/>
        <w:spacing w:line="259" w:lineRule="auto"/>
        <w:ind w:firstLine="0"/>
        <w:rPr>
          <w:b w:val="0"/>
          <w:bCs w:val="0"/>
          <w:lang w:val="hr-HR"/>
        </w:rPr>
      </w:pPr>
      <w:r w:rsidRPr="00633E3F">
        <w:rPr>
          <w:b w:val="0"/>
          <w:bCs w:val="0"/>
          <w:lang w:val="hr-HR"/>
        </w:rPr>
        <w:t xml:space="preserve">„ Izrada III. Izmjena i dopuna Prostornog plana uređenja Grada Pregrade, </w:t>
      </w:r>
      <w:proofErr w:type="spellStart"/>
      <w:r w:rsidRPr="00633E3F">
        <w:rPr>
          <w:b w:val="0"/>
          <w:bCs w:val="0"/>
          <w:lang w:val="hr-HR"/>
        </w:rPr>
        <w:t>ev</w:t>
      </w:r>
      <w:proofErr w:type="spellEnd"/>
      <w:r w:rsidRPr="00633E3F">
        <w:rPr>
          <w:b w:val="0"/>
          <w:bCs w:val="0"/>
          <w:lang w:val="hr-HR"/>
        </w:rPr>
        <w:t>. br. nabave 52./23 – NE OTVARAJ“</w:t>
      </w:r>
    </w:p>
    <w:p w14:paraId="1F2D44D8" w14:textId="77777777" w:rsidR="00CC7DB1" w:rsidRPr="00633E3F" w:rsidRDefault="00CC7DB1" w:rsidP="00CC7DB1">
      <w:pPr>
        <w:spacing w:after="120" w:line="240" w:lineRule="auto"/>
        <w:rPr>
          <w:b w:val="0"/>
        </w:rPr>
      </w:pPr>
      <w:r w:rsidRPr="00633E3F">
        <w:rPr>
          <w:b w:val="0"/>
        </w:rPr>
        <w:t>Na omotnici moraju biti naznačeni adresa i naziv ponuditelja.</w:t>
      </w:r>
    </w:p>
    <w:p w14:paraId="26B6DB13" w14:textId="77777777" w:rsidR="00CC7DB1" w:rsidRPr="00633E3F" w:rsidRDefault="00CC7DB1" w:rsidP="00CC7DB1">
      <w:pPr>
        <w:spacing w:after="120" w:line="240" w:lineRule="auto"/>
        <w:rPr>
          <w:b w:val="0"/>
        </w:rPr>
      </w:pPr>
    </w:p>
    <w:p w14:paraId="4FFF421E" w14:textId="77777777" w:rsidR="00CC7DB1" w:rsidRPr="00633E3F" w:rsidRDefault="00CC7DB1" w:rsidP="00CC7DB1">
      <w:pPr>
        <w:spacing w:after="120" w:line="240" w:lineRule="auto"/>
        <w:ind w:firstLine="0"/>
        <w:rPr>
          <w:b w:val="0"/>
        </w:rPr>
      </w:pPr>
      <w:r w:rsidRPr="00633E3F">
        <w:rPr>
          <w:b w:val="0"/>
        </w:rPr>
        <w:t>U roku za dostavu ponuda Ponuditelj može izmijeniti svoju ponudu, nadopuniti je ili od nje odustati.</w:t>
      </w:r>
    </w:p>
    <w:p w14:paraId="2C704B5D" w14:textId="0E98470D" w:rsidR="00CC7DB1" w:rsidRPr="00633E3F" w:rsidRDefault="00CC7DB1" w:rsidP="00CC7DB1">
      <w:pPr>
        <w:spacing w:after="120" w:line="240" w:lineRule="auto"/>
        <w:ind w:firstLine="0"/>
        <w:rPr>
          <w:b w:val="0"/>
        </w:rPr>
      </w:pPr>
      <w:r w:rsidRPr="00633E3F">
        <w:rPr>
          <w:b w:val="0"/>
        </w:rPr>
        <w:t>Izmjena i/ ili dopuna ponude dostavlja se na isti način kao i osnovna ponuda s obveznom naznakom da se radi o izmjeni i/ ili dopuni ponude.</w:t>
      </w:r>
    </w:p>
    <w:p w14:paraId="26BCC9C2" w14:textId="30A88F5F" w:rsidR="007154C1" w:rsidRPr="00633E3F" w:rsidRDefault="007659E4" w:rsidP="007D44C5">
      <w:pPr>
        <w:spacing w:after="120" w:line="240" w:lineRule="auto"/>
        <w:ind w:firstLine="0"/>
        <w:contextualSpacing/>
        <w:rPr>
          <w:b w:val="0"/>
        </w:rPr>
      </w:pPr>
      <w:r w:rsidRPr="00633E3F">
        <w:rPr>
          <w:b w:val="0"/>
        </w:rPr>
        <w:t>Mjesto, vrijeme i datum otvaranje ponuda te način otva</w:t>
      </w:r>
      <w:r w:rsidR="003F0345" w:rsidRPr="00633E3F">
        <w:rPr>
          <w:b w:val="0"/>
        </w:rPr>
        <w:t xml:space="preserve">ranja ponuda: </w:t>
      </w:r>
      <w:r w:rsidR="00384EE4" w:rsidRPr="00633E3F">
        <w:rPr>
          <w:b w:val="0"/>
        </w:rPr>
        <w:t xml:space="preserve">Grad Pregrada, </w:t>
      </w:r>
      <w:r w:rsidR="003F0345" w:rsidRPr="00633E3F">
        <w:rPr>
          <w:b w:val="0"/>
        </w:rPr>
        <w:t>Pregrada, Josipa Karla Tuškana br. 2,</w:t>
      </w:r>
      <w:r w:rsidR="00384EE4" w:rsidRPr="00633E3F">
        <w:rPr>
          <w:b w:val="0"/>
        </w:rPr>
        <w:t xml:space="preserve"> I kat soba 15, </w:t>
      </w:r>
      <w:r w:rsidR="003F0345" w:rsidRPr="00633E3F">
        <w:rPr>
          <w:b w:val="0"/>
        </w:rPr>
        <w:t xml:space="preserve"> </w:t>
      </w:r>
      <w:r w:rsidR="00185AB7" w:rsidRPr="00633E3F">
        <w:rPr>
          <w:b w:val="0"/>
        </w:rPr>
        <w:t>dana</w:t>
      </w:r>
      <w:r w:rsidR="006D53AA" w:rsidRPr="00633E3F">
        <w:rPr>
          <w:b w:val="0"/>
        </w:rPr>
        <w:t xml:space="preserve"> </w:t>
      </w:r>
      <w:r w:rsidR="00FE4F95" w:rsidRPr="00633E3F">
        <w:rPr>
          <w:b w:val="0"/>
        </w:rPr>
        <w:t xml:space="preserve"> </w:t>
      </w:r>
      <w:r w:rsidR="00201204" w:rsidRPr="00633E3F">
        <w:rPr>
          <w:b w:val="0"/>
        </w:rPr>
        <w:t>29</w:t>
      </w:r>
      <w:r w:rsidR="00FE4F95" w:rsidRPr="00633E3F">
        <w:rPr>
          <w:b w:val="0"/>
        </w:rPr>
        <w:t>.</w:t>
      </w:r>
      <w:r w:rsidR="00201204" w:rsidRPr="00633E3F">
        <w:rPr>
          <w:b w:val="0"/>
        </w:rPr>
        <w:t>1</w:t>
      </w:r>
      <w:r w:rsidR="00FD4432" w:rsidRPr="00633E3F">
        <w:rPr>
          <w:b w:val="0"/>
        </w:rPr>
        <w:t>2</w:t>
      </w:r>
      <w:r w:rsidR="0094041D" w:rsidRPr="00633E3F">
        <w:rPr>
          <w:b w:val="0"/>
        </w:rPr>
        <w:t>.202</w:t>
      </w:r>
      <w:r w:rsidR="00FD4432" w:rsidRPr="00633E3F">
        <w:rPr>
          <w:b w:val="0"/>
        </w:rPr>
        <w:t>3</w:t>
      </w:r>
      <w:r w:rsidR="0094041D" w:rsidRPr="00633E3F">
        <w:rPr>
          <w:b w:val="0"/>
        </w:rPr>
        <w:t>.</w:t>
      </w:r>
      <w:r w:rsidR="003F0345" w:rsidRPr="00633E3F">
        <w:rPr>
          <w:b w:val="0"/>
          <w:color w:val="000000"/>
        </w:rPr>
        <w:t xml:space="preserve"> g., u </w:t>
      </w:r>
      <w:r w:rsidR="00B03C2A" w:rsidRPr="00633E3F">
        <w:rPr>
          <w:b w:val="0"/>
          <w:color w:val="000000"/>
        </w:rPr>
        <w:t>10</w:t>
      </w:r>
      <w:r w:rsidR="003F0345" w:rsidRPr="00633E3F">
        <w:rPr>
          <w:b w:val="0"/>
          <w:color w:val="000000"/>
        </w:rPr>
        <w:t>,00 sati</w:t>
      </w:r>
      <w:r w:rsidR="00964AED" w:rsidRPr="00633E3F">
        <w:rPr>
          <w:b w:val="0"/>
          <w:color w:val="000000"/>
        </w:rPr>
        <w:t>,</w:t>
      </w:r>
      <w:r w:rsidR="00964AED" w:rsidRPr="00633E3F">
        <w:rPr>
          <w:b w:val="0"/>
        </w:rPr>
        <w:t xml:space="preserve"> otvaranje po</w:t>
      </w:r>
      <w:r w:rsidR="00137D44" w:rsidRPr="00633E3F">
        <w:rPr>
          <w:b w:val="0"/>
        </w:rPr>
        <w:t>nuda nije javno.</w:t>
      </w:r>
    </w:p>
    <w:p w14:paraId="23709512" w14:textId="77777777" w:rsidR="003934BD" w:rsidRPr="00633E3F" w:rsidRDefault="003934BD" w:rsidP="00CC7DB1">
      <w:pPr>
        <w:spacing w:after="120" w:line="240" w:lineRule="auto"/>
        <w:ind w:firstLine="0"/>
        <w:contextualSpacing/>
      </w:pPr>
    </w:p>
    <w:p w14:paraId="728D7285" w14:textId="0F924EA4" w:rsidR="007154C1" w:rsidRPr="00633E3F" w:rsidRDefault="007154C1" w:rsidP="007D44C5">
      <w:pPr>
        <w:pStyle w:val="Odlomakpopisa"/>
        <w:numPr>
          <w:ilvl w:val="0"/>
          <w:numId w:val="42"/>
        </w:numPr>
        <w:spacing w:after="120" w:line="240" w:lineRule="auto"/>
        <w:ind w:left="284" w:hanging="284"/>
        <w:rPr>
          <w:lang w:val="hr-HR"/>
        </w:rPr>
      </w:pPr>
      <w:r w:rsidRPr="00633E3F">
        <w:rPr>
          <w:lang w:val="hr-HR"/>
        </w:rPr>
        <w:t>OSTALO</w:t>
      </w:r>
    </w:p>
    <w:p w14:paraId="376F4A5C" w14:textId="77777777" w:rsidR="007154C1" w:rsidRPr="00633E3F" w:rsidRDefault="007154C1" w:rsidP="003934BD">
      <w:pPr>
        <w:spacing w:after="120" w:line="240" w:lineRule="auto"/>
        <w:ind w:firstLine="0"/>
        <w:rPr>
          <w:b w:val="0"/>
        </w:rPr>
      </w:pPr>
      <w:r w:rsidRPr="00633E3F">
        <w:rPr>
          <w:b w:val="0"/>
        </w:rPr>
        <w:t>Obavijesti u</w:t>
      </w:r>
      <w:r w:rsidR="00752CCB" w:rsidRPr="00633E3F">
        <w:rPr>
          <w:b w:val="0"/>
        </w:rPr>
        <w:t xml:space="preserve"> </w:t>
      </w:r>
      <w:r w:rsidRPr="00633E3F">
        <w:rPr>
          <w:b w:val="0"/>
        </w:rPr>
        <w:t>vezi predmeta n</w:t>
      </w:r>
      <w:r w:rsidR="003F0345" w:rsidRPr="00633E3F">
        <w:rPr>
          <w:b w:val="0"/>
        </w:rPr>
        <w:t>abave: Krunoslav Golub, tel. 049376</w:t>
      </w:r>
      <w:r w:rsidRPr="00633E3F">
        <w:rPr>
          <w:b w:val="0"/>
        </w:rPr>
        <w:t xml:space="preserve">052, </w:t>
      </w:r>
      <w:r w:rsidR="003F0345" w:rsidRPr="00633E3F">
        <w:rPr>
          <w:b w:val="0"/>
        </w:rPr>
        <w:t xml:space="preserve">email: </w:t>
      </w:r>
      <w:r w:rsidR="00014750" w:rsidRPr="00633E3F">
        <w:rPr>
          <w:b w:val="0"/>
        </w:rPr>
        <w:t>krunoslav.golub</w:t>
      </w:r>
      <w:r w:rsidRPr="00633E3F">
        <w:rPr>
          <w:b w:val="0"/>
        </w:rPr>
        <w:t xml:space="preserve">@pregrada.hr </w:t>
      </w:r>
    </w:p>
    <w:p w14:paraId="43847095" w14:textId="77777777" w:rsidR="007154C1" w:rsidRPr="00633E3F" w:rsidRDefault="007154C1" w:rsidP="003934BD">
      <w:pPr>
        <w:spacing w:after="120" w:line="240" w:lineRule="auto"/>
        <w:ind w:firstLine="0"/>
        <w:rPr>
          <w:b w:val="0"/>
          <w:i/>
        </w:rPr>
      </w:pPr>
      <w:r w:rsidRPr="00633E3F">
        <w:rPr>
          <w:b w:val="0"/>
        </w:rPr>
        <w:t xml:space="preserve">Obavijesti o rezultatima: </w:t>
      </w:r>
      <w:r w:rsidR="00137D44" w:rsidRPr="00633E3F">
        <w:rPr>
          <w:b w:val="0"/>
        </w:rPr>
        <w:t>Odluku o odabiru najpovoljnije ponude</w:t>
      </w:r>
      <w:r w:rsidRPr="00633E3F">
        <w:rPr>
          <w:b w:val="0"/>
        </w:rPr>
        <w:t xml:space="preserve"> Naručitelj će dostaviti p</w:t>
      </w:r>
      <w:r w:rsidR="00677DAA" w:rsidRPr="00633E3F">
        <w:rPr>
          <w:b w:val="0"/>
        </w:rPr>
        <w:t>onuditelju u roku od 10</w:t>
      </w:r>
      <w:r w:rsidRPr="00633E3F">
        <w:rPr>
          <w:b w:val="0"/>
        </w:rPr>
        <w:t xml:space="preserve"> dana od dana isteka roka za dostavu ponuda.</w:t>
      </w:r>
    </w:p>
    <w:p w14:paraId="07567BA9" w14:textId="5241085A" w:rsidR="000567A0" w:rsidRPr="00633E3F" w:rsidRDefault="00302F9C" w:rsidP="00BC11E9">
      <w:pPr>
        <w:ind w:firstLine="0"/>
      </w:pPr>
      <w:r w:rsidRPr="00633E3F">
        <w:t xml:space="preserve">             </w:t>
      </w:r>
    </w:p>
    <w:p w14:paraId="1BD2B5F3" w14:textId="77777777" w:rsidR="000567A0" w:rsidRPr="00633E3F" w:rsidRDefault="000567A0" w:rsidP="007402F1"/>
    <w:p w14:paraId="7D9ADD8D" w14:textId="77777777" w:rsidR="007154C1" w:rsidRPr="00633E3F" w:rsidRDefault="00302F9C" w:rsidP="007402F1">
      <w:pPr>
        <w:jc w:val="right"/>
      </w:pPr>
      <w:r w:rsidRPr="00633E3F">
        <w:t>OVLAŠTENI PREDSTAVNICI NARUČITELJA</w:t>
      </w:r>
    </w:p>
    <w:p w14:paraId="393265DB" w14:textId="77777777" w:rsidR="007402F1" w:rsidRPr="00633E3F" w:rsidRDefault="007402F1" w:rsidP="007402F1">
      <w:pPr>
        <w:jc w:val="right"/>
      </w:pPr>
    </w:p>
    <w:p w14:paraId="5D7A514F" w14:textId="77777777" w:rsidR="007154C1" w:rsidRPr="00633E3F" w:rsidRDefault="007154C1" w:rsidP="006755CC">
      <w:pPr>
        <w:jc w:val="left"/>
      </w:pPr>
      <w:r w:rsidRPr="00633E3F">
        <w:tab/>
      </w:r>
      <w:r w:rsidRPr="00633E3F">
        <w:tab/>
      </w:r>
      <w:r w:rsidRPr="00633E3F">
        <w:tab/>
      </w:r>
      <w:r w:rsidRPr="00633E3F">
        <w:tab/>
      </w:r>
      <w:r w:rsidRPr="00633E3F">
        <w:tab/>
      </w:r>
      <w:r w:rsidRPr="00633E3F">
        <w:tab/>
      </w:r>
      <w:r w:rsidR="006755CC" w:rsidRPr="00633E3F">
        <w:t xml:space="preserve">                                       </w:t>
      </w:r>
      <w:r w:rsidR="00302F9C" w:rsidRPr="00633E3F">
        <w:t>Predsjednik</w:t>
      </w:r>
    </w:p>
    <w:p w14:paraId="388E19DE" w14:textId="77777777" w:rsidR="007402F1" w:rsidRPr="00633E3F" w:rsidRDefault="007402F1" w:rsidP="007402F1">
      <w:pPr>
        <w:jc w:val="right"/>
      </w:pPr>
    </w:p>
    <w:p w14:paraId="3E832F24" w14:textId="77777777" w:rsidR="007154C1" w:rsidRPr="00633E3F" w:rsidRDefault="006755CC" w:rsidP="006755CC">
      <w:pPr>
        <w:jc w:val="left"/>
      </w:pPr>
      <w:r w:rsidRPr="00633E3F">
        <w:tab/>
      </w:r>
      <w:r w:rsidRPr="00633E3F">
        <w:tab/>
      </w:r>
      <w:r w:rsidRPr="00633E3F">
        <w:tab/>
      </w:r>
      <w:r w:rsidRPr="00633E3F">
        <w:tab/>
      </w:r>
      <w:r w:rsidRPr="00633E3F">
        <w:tab/>
      </w:r>
      <w:r w:rsidRPr="00633E3F">
        <w:tab/>
        <w:t xml:space="preserve">                       </w:t>
      </w:r>
      <w:r w:rsidR="007154C1" w:rsidRPr="00633E3F">
        <w:t xml:space="preserve">  Krunoslav Golub, mag.</w:t>
      </w:r>
      <w:r w:rsidRPr="00633E3F">
        <w:t xml:space="preserve"> </w:t>
      </w:r>
      <w:proofErr w:type="spellStart"/>
      <w:r w:rsidR="007154C1" w:rsidRPr="00633E3F">
        <w:t>oec</w:t>
      </w:r>
      <w:proofErr w:type="spellEnd"/>
      <w:r w:rsidR="007154C1" w:rsidRPr="00633E3F">
        <w:t>.</w:t>
      </w:r>
    </w:p>
    <w:p w14:paraId="71E1D167" w14:textId="77777777" w:rsidR="006D1689" w:rsidRPr="00633E3F" w:rsidRDefault="006D1689" w:rsidP="007402F1">
      <w:pPr>
        <w:rPr>
          <w:b w:val="0"/>
        </w:rPr>
      </w:pPr>
    </w:p>
    <w:p w14:paraId="3C0BE2D7" w14:textId="77777777" w:rsidR="006D1689" w:rsidRPr="00633E3F" w:rsidRDefault="006D1689" w:rsidP="007402F1">
      <w:pPr>
        <w:rPr>
          <w:b w:val="0"/>
        </w:rPr>
      </w:pPr>
    </w:p>
    <w:p w14:paraId="5EF73E28" w14:textId="77777777" w:rsidR="003934BD" w:rsidRPr="00633E3F" w:rsidRDefault="003934BD" w:rsidP="007402F1">
      <w:pPr>
        <w:rPr>
          <w:b w:val="0"/>
        </w:rPr>
      </w:pPr>
    </w:p>
    <w:p w14:paraId="1BFCA53E" w14:textId="77777777" w:rsidR="003934BD" w:rsidRPr="00633E3F" w:rsidRDefault="003934BD" w:rsidP="007402F1">
      <w:pPr>
        <w:rPr>
          <w:b w:val="0"/>
        </w:rPr>
      </w:pPr>
    </w:p>
    <w:p w14:paraId="4FE4050F" w14:textId="77777777" w:rsidR="003934BD" w:rsidRPr="00633E3F" w:rsidRDefault="003934BD" w:rsidP="007402F1">
      <w:pPr>
        <w:rPr>
          <w:b w:val="0"/>
        </w:rPr>
      </w:pPr>
    </w:p>
    <w:p w14:paraId="7BCBF5FD" w14:textId="77777777" w:rsidR="003934BD" w:rsidRPr="00633E3F" w:rsidRDefault="003934BD" w:rsidP="007402F1">
      <w:pPr>
        <w:rPr>
          <w:b w:val="0"/>
        </w:rPr>
      </w:pPr>
    </w:p>
    <w:p w14:paraId="1CCC4F3C" w14:textId="77777777" w:rsidR="003934BD" w:rsidRPr="00633E3F" w:rsidRDefault="003934BD" w:rsidP="007402F1">
      <w:pPr>
        <w:rPr>
          <w:b w:val="0"/>
        </w:rPr>
      </w:pPr>
    </w:p>
    <w:p w14:paraId="0E9F7BBC" w14:textId="77777777" w:rsidR="003934BD" w:rsidRPr="00633E3F" w:rsidRDefault="003934BD" w:rsidP="007402F1">
      <w:pPr>
        <w:rPr>
          <w:b w:val="0"/>
        </w:rPr>
      </w:pPr>
    </w:p>
    <w:p w14:paraId="075DBC87" w14:textId="77777777" w:rsidR="003934BD" w:rsidRPr="00633E3F" w:rsidRDefault="003934BD" w:rsidP="007402F1">
      <w:pPr>
        <w:rPr>
          <w:b w:val="0"/>
        </w:rPr>
      </w:pPr>
    </w:p>
    <w:p w14:paraId="1C1D177B" w14:textId="77777777" w:rsidR="003934BD" w:rsidRPr="00633E3F" w:rsidRDefault="003934BD" w:rsidP="007402F1">
      <w:pPr>
        <w:rPr>
          <w:b w:val="0"/>
        </w:rPr>
      </w:pPr>
    </w:p>
    <w:p w14:paraId="4A0F81C4" w14:textId="77777777" w:rsidR="003934BD" w:rsidRPr="00633E3F" w:rsidRDefault="003934BD" w:rsidP="007402F1">
      <w:pPr>
        <w:rPr>
          <w:b w:val="0"/>
        </w:rPr>
      </w:pPr>
    </w:p>
    <w:p w14:paraId="143361F5" w14:textId="77777777" w:rsidR="003934BD" w:rsidRPr="00633E3F" w:rsidRDefault="003934BD" w:rsidP="007402F1">
      <w:pPr>
        <w:rPr>
          <w:b w:val="0"/>
        </w:rPr>
      </w:pPr>
    </w:p>
    <w:p w14:paraId="7CDF7E8C" w14:textId="77777777" w:rsidR="003934BD" w:rsidRPr="00633E3F" w:rsidRDefault="003934BD" w:rsidP="007402F1">
      <w:pPr>
        <w:rPr>
          <w:b w:val="0"/>
        </w:rPr>
      </w:pPr>
    </w:p>
    <w:p w14:paraId="11319D14" w14:textId="77777777" w:rsidR="003934BD" w:rsidRPr="00633E3F" w:rsidRDefault="003934BD" w:rsidP="007402F1">
      <w:pPr>
        <w:rPr>
          <w:b w:val="0"/>
        </w:rPr>
      </w:pPr>
    </w:p>
    <w:p w14:paraId="0B48359E" w14:textId="77777777" w:rsidR="003934BD" w:rsidRPr="00633E3F" w:rsidRDefault="003934BD" w:rsidP="007402F1">
      <w:pPr>
        <w:rPr>
          <w:b w:val="0"/>
        </w:rPr>
      </w:pPr>
    </w:p>
    <w:p w14:paraId="1391BEE3" w14:textId="77777777" w:rsidR="003934BD" w:rsidRPr="00633E3F" w:rsidRDefault="003934BD" w:rsidP="007402F1">
      <w:pPr>
        <w:rPr>
          <w:b w:val="0"/>
        </w:rPr>
      </w:pPr>
    </w:p>
    <w:p w14:paraId="232A16AC" w14:textId="77777777" w:rsidR="003934BD" w:rsidRPr="00633E3F" w:rsidRDefault="003934BD" w:rsidP="007402F1">
      <w:pPr>
        <w:rPr>
          <w:b w:val="0"/>
        </w:rPr>
      </w:pPr>
    </w:p>
    <w:p w14:paraId="4A6FFBBD" w14:textId="77777777" w:rsidR="003934BD" w:rsidRPr="00633E3F" w:rsidRDefault="003934BD" w:rsidP="007402F1">
      <w:pPr>
        <w:rPr>
          <w:b w:val="0"/>
        </w:rPr>
      </w:pPr>
    </w:p>
    <w:p w14:paraId="7BE5EBFE" w14:textId="77777777" w:rsidR="003934BD" w:rsidRPr="00633E3F" w:rsidRDefault="003934BD" w:rsidP="007402F1">
      <w:pPr>
        <w:rPr>
          <w:b w:val="0"/>
        </w:rPr>
      </w:pPr>
    </w:p>
    <w:p w14:paraId="6ABD3C53" w14:textId="77777777" w:rsidR="003934BD" w:rsidRPr="00633E3F" w:rsidRDefault="003934BD" w:rsidP="007402F1">
      <w:pPr>
        <w:rPr>
          <w:b w:val="0"/>
        </w:rPr>
      </w:pPr>
    </w:p>
    <w:p w14:paraId="00F52AF4" w14:textId="77777777" w:rsidR="003934BD" w:rsidRPr="00633E3F" w:rsidRDefault="003934BD" w:rsidP="007402F1">
      <w:pPr>
        <w:rPr>
          <w:b w:val="0"/>
        </w:rPr>
      </w:pPr>
    </w:p>
    <w:p w14:paraId="5F8CA13B" w14:textId="77777777" w:rsidR="003934BD" w:rsidRPr="00633E3F" w:rsidRDefault="003934BD" w:rsidP="007402F1">
      <w:pPr>
        <w:rPr>
          <w:b w:val="0"/>
        </w:rPr>
      </w:pPr>
    </w:p>
    <w:p w14:paraId="21F6200F" w14:textId="77777777" w:rsidR="003934BD" w:rsidRPr="00633E3F" w:rsidRDefault="003934BD" w:rsidP="007402F1">
      <w:pPr>
        <w:rPr>
          <w:b w:val="0"/>
        </w:rPr>
      </w:pPr>
    </w:p>
    <w:p w14:paraId="6C010ADF" w14:textId="77777777" w:rsidR="003934BD" w:rsidRPr="00633E3F" w:rsidRDefault="003934BD" w:rsidP="007402F1">
      <w:pPr>
        <w:rPr>
          <w:b w:val="0"/>
        </w:rPr>
      </w:pPr>
    </w:p>
    <w:p w14:paraId="6657451B" w14:textId="77777777" w:rsidR="003934BD" w:rsidRPr="00633E3F" w:rsidRDefault="003934BD" w:rsidP="007402F1">
      <w:pPr>
        <w:rPr>
          <w:b w:val="0"/>
        </w:rPr>
      </w:pPr>
    </w:p>
    <w:p w14:paraId="36AE851D" w14:textId="77777777" w:rsidR="003934BD" w:rsidRPr="00633E3F" w:rsidRDefault="003934BD" w:rsidP="007402F1">
      <w:pPr>
        <w:rPr>
          <w:b w:val="0"/>
        </w:rPr>
      </w:pPr>
    </w:p>
    <w:p w14:paraId="7FCA0DDF" w14:textId="77777777" w:rsidR="003934BD" w:rsidRPr="00633E3F" w:rsidRDefault="003934BD" w:rsidP="007402F1">
      <w:pPr>
        <w:rPr>
          <w:b w:val="0"/>
        </w:rPr>
      </w:pPr>
    </w:p>
    <w:p w14:paraId="129E28E7" w14:textId="77777777" w:rsidR="003934BD" w:rsidRPr="00633E3F" w:rsidRDefault="003934BD" w:rsidP="007402F1">
      <w:pPr>
        <w:rPr>
          <w:b w:val="0"/>
        </w:rPr>
      </w:pPr>
    </w:p>
    <w:p w14:paraId="3DB6CA74" w14:textId="77777777" w:rsidR="003934BD" w:rsidRPr="00633E3F" w:rsidRDefault="003934BD" w:rsidP="007402F1">
      <w:pPr>
        <w:rPr>
          <w:b w:val="0"/>
        </w:rPr>
      </w:pPr>
    </w:p>
    <w:p w14:paraId="1165430A" w14:textId="77777777" w:rsidR="003934BD" w:rsidRPr="00633E3F" w:rsidRDefault="003934BD" w:rsidP="007402F1">
      <w:pPr>
        <w:rPr>
          <w:b w:val="0"/>
        </w:rPr>
      </w:pPr>
    </w:p>
    <w:p w14:paraId="7100DA25" w14:textId="77777777" w:rsidR="003934BD" w:rsidRPr="00633E3F" w:rsidRDefault="003934BD" w:rsidP="007402F1">
      <w:pPr>
        <w:rPr>
          <w:b w:val="0"/>
        </w:rPr>
      </w:pPr>
    </w:p>
    <w:p w14:paraId="314C7E42" w14:textId="77777777" w:rsidR="003934BD" w:rsidRPr="00633E3F" w:rsidRDefault="003934BD" w:rsidP="007402F1">
      <w:pPr>
        <w:rPr>
          <w:b w:val="0"/>
        </w:rPr>
      </w:pPr>
    </w:p>
    <w:p w14:paraId="034112B6" w14:textId="77777777" w:rsidR="003934BD" w:rsidRPr="00633E3F" w:rsidRDefault="003934BD" w:rsidP="007402F1">
      <w:pPr>
        <w:rPr>
          <w:b w:val="0"/>
        </w:rPr>
      </w:pPr>
    </w:p>
    <w:p w14:paraId="7081330D" w14:textId="77777777" w:rsidR="003934BD" w:rsidRPr="00633E3F" w:rsidRDefault="003934BD" w:rsidP="007402F1">
      <w:pPr>
        <w:rPr>
          <w:b w:val="0"/>
        </w:rPr>
      </w:pPr>
    </w:p>
    <w:p w14:paraId="6A85E328" w14:textId="77777777" w:rsidR="003934BD" w:rsidRPr="00633E3F" w:rsidRDefault="003934BD" w:rsidP="007402F1">
      <w:pPr>
        <w:rPr>
          <w:b w:val="0"/>
        </w:rPr>
      </w:pPr>
    </w:p>
    <w:p w14:paraId="17DA03F8" w14:textId="5C8A5D34" w:rsidR="00D32BAA" w:rsidRPr="00633E3F" w:rsidRDefault="00D03773" w:rsidP="000B6021">
      <w:pPr>
        <w:ind w:firstLine="0"/>
        <w:rPr>
          <w:b w:val="0"/>
        </w:rPr>
      </w:pPr>
      <w:r w:rsidRPr="00633E3F">
        <w:rPr>
          <w:b w:val="0"/>
        </w:rPr>
        <w:lastRenderedPageBreak/>
        <w:t>Prilog 1.</w:t>
      </w:r>
    </w:p>
    <w:p w14:paraId="21D6F89E" w14:textId="77777777" w:rsidR="00D32BAA" w:rsidRPr="00633E3F" w:rsidRDefault="00D32BAA" w:rsidP="000B6021">
      <w:pPr>
        <w:ind w:firstLine="0"/>
      </w:pPr>
    </w:p>
    <w:p w14:paraId="4F0C8FBA" w14:textId="77777777" w:rsidR="007659E4" w:rsidRPr="00633E3F" w:rsidRDefault="007659E4" w:rsidP="000B6021">
      <w:pPr>
        <w:ind w:firstLine="0"/>
        <w:jc w:val="center"/>
      </w:pPr>
      <w:r w:rsidRPr="00633E3F">
        <w:t>PONUDBENI LIST</w:t>
      </w:r>
    </w:p>
    <w:p w14:paraId="2FF2B39B" w14:textId="77777777" w:rsidR="007659E4" w:rsidRPr="00633E3F" w:rsidRDefault="007659E4" w:rsidP="000B6021">
      <w:pPr>
        <w:ind w:firstLine="0"/>
      </w:pPr>
    </w:p>
    <w:p w14:paraId="0CE0FD68" w14:textId="174B00BB" w:rsidR="007659E4" w:rsidRPr="00633E3F" w:rsidRDefault="007659E4" w:rsidP="000B6021">
      <w:pPr>
        <w:ind w:firstLine="0"/>
        <w:rPr>
          <w:b w:val="0"/>
        </w:rPr>
      </w:pPr>
      <w:r w:rsidRPr="00633E3F">
        <w:rPr>
          <w:b w:val="0"/>
        </w:rPr>
        <w:t>Predmet nabave:</w:t>
      </w:r>
      <w:r w:rsidR="00B16D54" w:rsidRPr="00633E3F">
        <w:t xml:space="preserve"> </w:t>
      </w:r>
      <w:r w:rsidR="00B16D54" w:rsidRPr="00633E3F">
        <w:rPr>
          <w:b w:val="0"/>
        </w:rPr>
        <w:t>Izrada III. Izmjena i dopuna Prostornog plana uređenja Grada Pregrade</w:t>
      </w:r>
      <w:r w:rsidRPr="00633E3F">
        <w:rPr>
          <w:b w:val="0"/>
        </w:rPr>
        <w:t>_________________________________________</w:t>
      </w:r>
    </w:p>
    <w:p w14:paraId="2E6625D2" w14:textId="77777777" w:rsidR="007659E4" w:rsidRPr="00633E3F" w:rsidRDefault="007659E4" w:rsidP="000B6021">
      <w:pPr>
        <w:ind w:firstLine="0"/>
        <w:rPr>
          <w:b w:val="0"/>
        </w:rPr>
      </w:pPr>
    </w:p>
    <w:p w14:paraId="1FC5B51E" w14:textId="2705473A" w:rsidR="007659E4" w:rsidRPr="00633E3F" w:rsidRDefault="007659E4" w:rsidP="000B6021">
      <w:pPr>
        <w:ind w:firstLine="0"/>
        <w:rPr>
          <w:b w:val="0"/>
        </w:rPr>
      </w:pPr>
      <w:r w:rsidRPr="00633E3F">
        <w:rPr>
          <w:b w:val="0"/>
        </w:rPr>
        <w:t>Naručitelj:</w:t>
      </w:r>
      <w:r w:rsidR="00B16D54" w:rsidRPr="00633E3F">
        <w:rPr>
          <w:b w:val="0"/>
        </w:rPr>
        <w:t xml:space="preserve"> </w:t>
      </w:r>
      <w:r w:rsidR="00B16D54" w:rsidRPr="00633E3F">
        <w:rPr>
          <w:b w:val="0"/>
          <w:u w:val="single"/>
        </w:rPr>
        <w:t>Grad Pregrada___________________________________</w:t>
      </w:r>
    </w:p>
    <w:p w14:paraId="7EC212D7" w14:textId="77777777" w:rsidR="007659E4" w:rsidRPr="00633E3F" w:rsidRDefault="007659E4" w:rsidP="000B6021">
      <w:pPr>
        <w:ind w:firstLine="0"/>
        <w:rPr>
          <w:b w:val="0"/>
        </w:rPr>
      </w:pPr>
    </w:p>
    <w:p w14:paraId="7659C53A" w14:textId="7D9B58BB" w:rsidR="007659E4" w:rsidRPr="00633E3F" w:rsidRDefault="007659E4" w:rsidP="000B6021">
      <w:pPr>
        <w:ind w:firstLine="0"/>
        <w:jc w:val="left"/>
        <w:rPr>
          <w:b w:val="0"/>
        </w:rPr>
      </w:pPr>
      <w:r w:rsidRPr="00633E3F">
        <w:rPr>
          <w:b w:val="0"/>
        </w:rPr>
        <w:t>Odgovorna</w:t>
      </w:r>
      <w:r w:rsidR="006755CC" w:rsidRPr="00633E3F">
        <w:rPr>
          <w:b w:val="0"/>
        </w:rPr>
        <w:t xml:space="preserve"> osoba </w:t>
      </w:r>
      <w:r w:rsidRPr="00633E3F">
        <w:rPr>
          <w:b w:val="0"/>
        </w:rPr>
        <w:t>Naručitelja</w:t>
      </w:r>
      <w:r w:rsidR="00B16D54" w:rsidRPr="00633E3F">
        <w:rPr>
          <w:b w:val="0"/>
        </w:rPr>
        <w:t xml:space="preserve">. </w:t>
      </w:r>
      <w:r w:rsidR="00B16D54" w:rsidRPr="00633E3F">
        <w:rPr>
          <w:b w:val="0"/>
          <w:u w:val="single"/>
        </w:rPr>
        <w:t xml:space="preserve">Marko Vešligaj, </w:t>
      </w:r>
      <w:proofErr w:type="spellStart"/>
      <w:r w:rsidR="00B16D54" w:rsidRPr="00633E3F">
        <w:rPr>
          <w:b w:val="0"/>
          <w:u w:val="single"/>
        </w:rPr>
        <w:t>univ.spec.pol</w:t>
      </w:r>
      <w:proofErr w:type="spellEnd"/>
      <w:r w:rsidR="00B16D54" w:rsidRPr="00633E3F">
        <w:rPr>
          <w:b w:val="0"/>
          <w:u w:val="single"/>
        </w:rPr>
        <w:t>.___________</w:t>
      </w:r>
    </w:p>
    <w:p w14:paraId="6CF03D7A" w14:textId="77777777" w:rsidR="007659E4" w:rsidRPr="00633E3F" w:rsidRDefault="007659E4" w:rsidP="000B6021">
      <w:pPr>
        <w:ind w:firstLine="0"/>
        <w:jc w:val="left"/>
        <w:rPr>
          <w:b w:val="0"/>
        </w:rPr>
      </w:pPr>
      <w:r w:rsidRPr="00633E3F">
        <w:rPr>
          <w:b w:val="0"/>
        </w:rPr>
        <w:t>(popunjava naručitelj)</w:t>
      </w:r>
    </w:p>
    <w:p w14:paraId="57735174" w14:textId="77777777" w:rsidR="007659E4" w:rsidRPr="00633E3F" w:rsidRDefault="007659E4" w:rsidP="000B6021">
      <w:pPr>
        <w:ind w:firstLine="0"/>
        <w:rPr>
          <w:b w:val="0"/>
        </w:rPr>
      </w:pPr>
    </w:p>
    <w:p w14:paraId="7E08AAC6" w14:textId="77777777" w:rsidR="007659E4" w:rsidRPr="00633E3F" w:rsidRDefault="007659E4" w:rsidP="000B6021">
      <w:pPr>
        <w:ind w:firstLine="0"/>
        <w:rPr>
          <w:b w:val="0"/>
        </w:rPr>
      </w:pPr>
      <w:r w:rsidRPr="00633E3F">
        <w:rPr>
          <w:b w:val="0"/>
        </w:rPr>
        <w:t>Naziv ponuditelja:____________________________________________________________</w:t>
      </w:r>
    </w:p>
    <w:p w14:paraId="2D8C73C1" w14:textId="77777777" w:rsidR="007659E4" w:rsidRPr="00633E3F" w:rsidRDefault="007659E4" w:rsidP="000B6021">
      <w:pPr>
        <w:ind w:firstLine="0"/>
        <w:rPr>
          <w:b w:val="0"/>
        </w:rPr>
      </w:pPr>
    </w:p>
    <w:p w14:paraId="0041767A" w14:textId="77777777" w:rsidR="007659E4" w:rsidRPr="00633E3F" w:rsidRDefault="007659E4" w:rsidP="000B6021">
      <w:pPr>
        <w:ind w:firstLine="0"/>
        <w:rPr>
          <w:b w:val="0"/>
        </w:rPr>
      </w:pPr>
      <w:r w:rsidRPr="00633E3F">
        <w:rPr>
          <w:b w:val="0"/>
        </w:rPr>
        <w:t>Adresa (poslovno sjedište):_____________________________________________________</w:t>
      </w:r>
    </w:p>
    <w:p w14:paraId="6A6AE51C" w14:textId="77777777" w:rsidR="007659E4" w:rsidRPr="00633E3F" w:rsidRDefault="007659E4" w:rsidP="000B6021">
      <w:pPr>
        <w:ind w:firstLine="0"/>
        <w:rPr>
          <w:b w:val="0"/>
        </w:rPr>
      </w:pPr>
      <w:r w:rsidRPr="00633E3F">
        <w:rPr>
          <w:b w:val="0"/>
        </w:rPr>
        <w:t>OIB:______________________________________________________________________</w:t>
      </w:r>
    </w:p>
    <w:p w14:paraId="21E44542" w14:textId="77777777" w:rsidR="007659E4" w:rsidRPr="00633E3F" w:rsidRDefault="007659E4" w:rsidP="000B6021">
      <w:pPr>
        <w:ind w:firstLine="0"/>
        <w:rPr>
          <w:b w:val="0"/>
        </w:rPr>
      </w:pPr>
    </w:p>
    <w:p w14:paraId="4D41ADEC" w14:textId="77777777" w:rsidR="007659E4" w:rsidRPr="00633E3F" w:rsidRDefault="007659E4" w:rsidP="000B6021">
      <w:pPr>
        <w:ind w:firstLine="0"/>
        <w:rPr>
          <w:b w:val="0"/>
        </w:rPr>
      </w:pPr>
      <w:r w:rsidRPr="00633E3F">
        <w:rPr>
          <w:b w:val="0"/>
        </w:rPr>
        <w:t>Broj računa (IBAN):__________________________________________________________</w:t>
      </w:r>
    </w:p>
    <w:p w14:paraId="6BBA125F" w14:textId="77777777" w:rsidR="007659E4" w:rsidRPr="00633E3F" w:rsidRDefault="007659E4" w:rsidP="000B6021">
      <w:pPr>
        <w:ind w:firstLine="0"/>
        <w:rPr>
          <w:b w:val="0"/>
        </w:rPr>
      </w:pPr>
      <w:r w:rsidRPr="00633E3F">
        <w:rPr>
          <w:b w:val="0"/>
        </w:rPr>
        <w:t>BIC (SWIFT) i/ili naziv poslovne banke___________</w:t>
      </w:r>
      <w:r w:rsidR="006755CC" w:rsidRPr="00633E3F">
        <w:rPr>
          <w:b w:val="0"/>
        </w:rPr>
        <w:t>_______________________________</w:t>
      </w:r>
    </w:p>
    <w:p w14:paraId="5C5FA5F8" w14:textId="77777777" w:rsidR="006755CC" w:rsidRPr="00633E3F" w:rsidRDefault="006755CC" w:rsidP="000B6021">
      <w:pPr>
        <w:ind w:firstLine="0"/>
        <w:rPr>
          <w:b w:val="0"/>
        </w:rPr>
      </w:pPr>
    </w:p>
    <w:p w14:paraId="5C6F04D1" w14:textId="77777777" w:rsidR="007659E4" w:rsidRPr="00633E3F" w:rsidRDefault="007659E4" w:rsidP="000B6021">
      <w:pPr>
        <w:ind w:firstLine="0"/>
        <w:rPr>
          <w:b w:val="0"/>
        </w:rPr>
      </w:pPr>
      <w:r w:rsidRPr="00633E3F">
        <w:rPr>
          <w:b w:val="0"/>
        </w:rPr>
        <w:t>Ponuditelj je u sustavu PDV-a (zaokružiti):  DA</w:t>
      </w:r>
      <w:r w:rsidRPr="00633E3F">
        <w:rPr>
          <w:b w:val="0"/>
        </w:rPr>
        <w:tab/>
      </w:r>
      <w:r w:rsidR="006755CC" w:rsidRPr="00633E3F">
        <w:rPr>
          <w:b w:val="0"/>
        </w:rPr>
        <w:t>NE____________________________</w:t>
      </w:r>
    </w:p>
    <w:p w14:paraId="2A18AB15" w14:textId="77777777" w:rsidR="007659E4" w:rsidRPr="00633E3F" w:rsidRDefault="007659E4" w:rsidP="000B6021">
      <w:pPr>
        <w:ind w:firstLine="0"/>
        <w:rPr>
          <w:b w:val="0"/>
        </w:rPr>
      </w:pPr>
    </w:p>
    <w:p w14:paraId="0F68005A" w14:textId="77777777" w:rsidR="007659E4" w:rsidRPr="00633E3F" w:rsidRDefault="007659E4" w:rsidP="000B6021">
      <w:pPr>
        <w:ind w:firstLine="0"/>
        <w:rPr>
          <w:b w:val="0"/>
        </w:rPr>
      </w:pPr>
      <w:r w:rsidRPr="00633E3F">
        <w:rPr>
          <w:b w:val="0"/>
        </w:rPr>
        <w:t>Adresa za dostavu pošte:_______________________</w:t>
      </w:r>
      <w:r w:rsidR="006755CC" w:rsidRPr="00633E3F">
        <w:rPr>
          <w:b w:val="0"/>
        </w:rPr>
        <w:t>_______________________________</w:t>
      </w:r>
    </w:p>
    <w:p w14:paraId="23E22742" w14:textId="77777777" w:rsidR="007659E4" w:rsidRPr="00633E3F" w:rsidRDefault="007659E4" w:rsidP="000B6021">
      <w:pPr>
        <w:ind w:firstLine="0"/>
        <w:rPr>
          <w:b w:val="0"/>
        </w:rPr>
      </w:pPr>
      <w:r w:rsidRPr="00633E3F">
        <w:rPr>
          <w:b w:val="0"/>
        </w:rPr>
        <w:t>E-pošta:____________________________________________________________________</w:t>
      </w:r>
    </w:p>
    <w:p w14:paraId="3608C90C" w14:textId="77777777" w:rsidR="007659E4" w:rsidRPr="00633E3F" w:rsidRDefault="007659E4" w:rsidP="000B6021">
      <w:pPr>
        <w:ind w:firstLine="0"/>
        <w:rPr>
          <w:b w:val="0"/>
        </w:rPr>
      </w:pPr>
    </w:p>
    <w:p w14:paraId="0A15A26F" w14:textId="77777777" w:rsidR="007659E4" w:rsidRPr="00633E3F" w:rsidRDefault="007659E4" w:rsidP="000B6021">
      <w:pPr>
        <w:ind w:firstLine="0"/>
        <w:rPr>
          <w:b w:val="0"/>
        </w:rPr>
      </w:pPr>
      <w:r w:rsidRPr="00633E3F">
        <w:rPr>
          <w:b w:val="0"/>
        </w:rPr>
        <w:t>Kontakt osoba:______________________________________________________________</w:t>
      </w:r>
    </w:p>
    <w:p w14:paraId="7B054454" w14:textId="77777777" w:rsidR="007659E4" w:rsidRPr="00633E3F" w:rsidRDefault="00000000" w:rsidP="000B6021">
      <w:pPr>
        <w:ind w:firstLine="0"/>
        <w:rPr>
          <w:b w:val="0"/>
          <w:color w:val="000000"/>
        </w:rPr>
      </w:pPr>
      <w:hyperlink r:id="rId11" w:history="1">
        <w:r w:rsidR="007659E4" w:rsidRPr="00633E3F">
          <w:rPr>
            <w:rStyle w:val="Hiperveza"/>
            <w:b w:val="0"/>
            <w:color w:val="000000"/>
            <w:u w:val="none"/>
          </w:rPr>
          <w:t>Tel:_______________________________________________________________________</w:t>
        </w:r>
      </w:hyperlink>
    </w:p>
    <w:p w14:paraId="141B39B6" w14:textId="77777777" w:rsidR="007659E4" w:rsidRPr="00633E3F" w:rsidRDefault="007659E4" w:rsidP="000B6021">
      <w:pPr>
        <w:ind w:firstLine="0"/>
        <w:rPr>
          <w:b w:val="0"/>
        </w:rPr>
      </w:pPr>
      <w:r w:rsidRPr="00633E3F">
        <w:rPr>
          <w:b w:val="0"/>
        </w:rPr>
        <w:t>Faks:______________________________________________________________________</w:t>
      </w:r>
    </w:p>
    <w:p w14:paraId="7381C3DF" w14:textId="77777777" w:rsidR="007659E4" w:rsidRPr="00633E3F" w:rsidRDefault="007659E4" w:rsidP="000B6021">
      <w:pPr>
        <w:ind w:firstLine="0"/>
        <w:rPr>
          <w:b w:val="0"/>
        </w:rPr>
      </w:pPr>
    </w:p>
    <w:p w14:paraId="54442A29" w14:textId="77777777" w:rsidR="007659E4" w:rsidRPr="00633E3F" w:rsidRDefault="007659E4" w:rsidP="000B6021">
      <w:pPr>
        <w:ind w:firstLine="0"/>
        <w:rPr>
          <w:b w:val="0"/>
        </w:rPr>
      </w:pPr>
    </w:p>
    <w:p w14:paraId="56125351" w14:textId="77777777" w:rsidR="006755CC" w:rsidRPr="00633E3F" w:rsidRDefault="006755CC" w:rsidP="000B6021">
      <w:pPr>
        <w:ind w:firstLine="0"/>
        <w:rPr>
          <w:b w:val="0"/>
        </w:rPr>
      </w:pPr>
    </w:p>
    <w:p w14:paraId="18131DE6" w14:textId="77777777" w:rsidR="007659E4" w:rsidRPr="00633E3F" w:rsidRDefault="007659E4" w:rsidP="000B6021">
      <w:pPr>
        <w:ind w:firstLine="0"/>
        <w:rPr>
          <w:b w:val="0"/>
        </w:rPr>
      </w:pPr>
      <w:r w:rsidRPr="00633E3F">
        <w:rPr>
          <w:b w:val="0"/>
        </w:rPr>
        <w:t>PONUDA</w:t>
      </w:r>
    </w:p>
    <w:p w14:paraId="306EC15E" w14:textId="77777777" w:rsidR="007659E4" w:rsidRPr="00633E3F" w:rsidRDefault="007659E4" w:rsidP="000B6021">
      <w:pPr>
        <w:ind w:firstLine="0"/>
        <w:rPr>
          <w:b w:val="0"/>
        </w:rPr>
      </w:pPr>
      <w:r w:rsidRPr="00633E3F">
        <w:rPr>
          <w:b w:val="0"/>
        </w:rPr>
        <w:t>Broj ponude:__________________________________________________________</w:t>
      </w:r>
    </w:p>
    <w:p w14:paraId="23FD118F" w14:textId="77777777" w:rsidR="007659E4" w:rsidRPr="00633E3F" w:rsidRDefault="007659E4" w:rsidP="000B6021">
      <w:pPr>
        <w:ind w:firstLine="0"/>
        <w:rPr>
          <w:b w:val="0"/>
        </w:rPr>
      </w:pPr>
      <w:r w:rsidRPr="00633E3F">
        <w:rPr>
          <w:b w:val="0"/>
        </w:rPr>
        <w:t>Datum ponude:________________________________________________________</w:t>
      </w:r>
    </w:p>
    <w:p w14:paraId="3E976FB2" w14:textId="77777777" w:rsidR="007659E4" w:rsidRPr="00633E3F" w:rsidRDefault="007659E4" w:rsidP="000B6021">
      <w:pPr>
        <w:ind w:firstLine="0"/>
        <w:rPr>
          <w:b w:val="0"/>
        </w:rPr>
      </w:pPr>
    </w:p>
    <w:p w14:paraId="52A4C3D9" w14:textId="77777777" w:rsidR="007659E4" w:rsidRPr="00633E3F" w:rsidRDefault="007659E4" w:rsidP="000B6021">
      <w:pPr>
        <w:ind w:firstLine="0"/>
        <w:rPr>
          <w:b w:val="0"/>
        </w:rPr>
      </w:pPr>
      <w:r w:rsidRPr="00633E3F">
        <w:rPr>
          <w:b w:val="0"/>
        </w:rPr>
        <w:t>Cijena ponude bez PDV-a:_______________________________________________</w:t>
      </w:r>
    </w:p>
    <w:p w14:paraId="15FA40EA" w14:textId="77777777" w:rsidR="007659E4" w:rsidRPr="00633E3F" w:rsidRDefault="007659E4" w:rsidP="000B6021">
      <w:pPr>
        <w:ind w:firstLine="0"/>
        <w:rPr>
          <w:b w:val="0"/>
        </w:rPr>
      </w:pPr>
      <w:r w:rsidRPr="00633E3F">
        <w:rPr>
          <w:b w:val="0"/>
        </w:rPr>
        <w:t>Iznos PDV-a:__________________________________________________________</w:t>
      </w:r>
    </w:p>
    <w:p w14:paraId="3C9905C2" w14:textId="77777777" w:rsidR="007659E4" w:rsidRPr="00633E3F" w:rsidRDefault="007659E4" w:rsidP="000B6021">
      <w:pPr>
        <w:ind w:firstLine="0"/>
        <w:rPr>
          <w:b w:val="0"/>
        </w:rPr>
      </w:pPr>
    </w:p>
    <w:p w14:paraId="557EB885" w14:textId="77777777" w:rsidR="007659E4" w:rsidRPr="00633E3F" w:rsidRDefault="007659E4" w:rsidP="000B6021">
      <w:pPr>
        <w:ind w:firstLine="0"/>
        <w:rPr>
          <w:b w:val="0"/>
        </w:rPr>
      </w:pPr>
      <w:r w:rsidRPr="00633E3F">
        <w:rPr>
          <w:b w:val="0"/>
        </w:rPr>
        <w:t>Cijena ponude s PDV-om:________________________________________________</w:t>
      </w:r>
    </w:p>
    <w:p w14:paraId="7979A65F" w14:textId="77777777" w:rsidR="007659E4" w:rsidRPr="00633E3F" w:rsidRDefault="007659E4" w:rsidP="000B6021">
      <w:pPr>
        <w:ind w:firstLine="0"/>
        <w:rPr>
          <w:b w:val="0"/>
        </w:rPr>
      </w:pPr>
    </w:p>
    <w:p w14:paraId="4AF08578" w14:textId="77777777" w:rsidR="007659E4" w:rsidRPr="00633E3F" w:rsidRDefault="007659E4" w:rsidP="000B6021">
      <w:pPr>
        <w:ind w:firstLine="0"/>
        <w:rPr>
          <w:b w:val="0"/>
        </w:rPr>
      </w:pPr>
    </w:p>
    <w:p w14:paraId="083D2949" w14:textId="77777777" w:rsidR="007659E4" w:rsidRPr="00633E3F" w:rsidRDefault="007659E4" w:rsidP="000B6021">
      <w:pPr>
        <w:ind w:firstLine="0"/>
        <w:rPr>
          <w:b w:val="0"/>
        </w:rPr>
      </w:pPr>
    </w:p>
    <w:p w14:paraId="2D657D15" w14:textId="77777777" w:rsidR="007659E4" w:rsidRPr="00633E3F" w:rsidRDefault="007659E4" w:rsidP="000B6021">
      <w:pPr>
        <w:ind w:firstLine="0"/>
        <w:rPr>
          <w:b w:val="0"/>
        </w:rPr>
      </w:pPr>
    </w:p>
    <w:p w14:paraId="297C64E0" w14:textId="77777777" w:rsidR="007659E4" w:rsidRPr="00633E3F" w:rsidRDefault="007659E4" w:rsidP="000B6021">
      <w:pPr>
        <w:ind w:firstLine="0"/>
        <w:rPr>
          <w:b w:val="0"/>
        </w:rPr>
      </w:pPr>
    </w:p>
    <w:p w14:paraId="24369B7A" w14:textId="77777777" w:rsidR="007659E4" w:rsidRPr="00633E3F" w:rsidRDefault="00302F9C" w:rsidP="000B6021">
      <w:pPr>
        <w:ind w:firstLine="0"/>
        <w:jc w:val="left"/>
        <w:rPr>
          <w:b w:val="0"/>
        </w:rPr>
      </w:pPr>
      <w:r w:rsidRPr="00633E3F">
        <w:rPr>
          <w:b w:val="0"/>
        </w:rPr>
        <w:t xml:space="preserve">                          </w:t>
      </w:r>
      <w:r w:rsidR="006755CC" w:rsidRPr="00633E3F">
        <w:rPr>
          <w:b w:val="0"/>
        </w:rPr>
        <w:t xml:space="preserve">                         </w:t>
      </w:r>
      <w:r w:rsidR="007659E4" w:rsidRPr="00633E3F">
        <w:rPr>
          <w:b w:val="0"/>
        </w:rPr>
        <w:t>(ime i prezime ovlaštene osobe ponuditelja, potpis i ovjera)</w:t>
      </w:r>
    </w:p>
    <w:p w14:paraId="5DF75057" w14:textId="77777777" w:rsidR="007659E4" w:rsidRPr="00633E3F" w:rsidRDefault="007659E4" w:rsidP="000B6021">
      <w:pPr>
        <w:ind w:firstLine="0"/>
        <w:rPr>
          <w:b w:val="0"/>
        </w:rPr>
      </w:pPr>
    </w:p>
    <w:p w14:paraId="73D1FC35" w14:textId="77777777" w:rsidR="00E05231" w:rsidRPr="00633E3F" w:rsidRDefault="007659E4" w:rsidP="000B6021">
      <w:pPr>
        <w:ind w:firstLine="0"/>
      </w:pPr>
      <w:r w:rsidRPr="00633E3F">
        <w:t xml:space="preserve">                                                                                                 </w:t>
      </w:r>
      <w:r w:rsidR="006755CC" w:rsidRPr="00633E3F">
        <w:t xml:space="preserve">       _______________________</w:t>
      </w:r>
    </w:p>
    <w:p w14:paraId="59C57EF4" w14:textId="77777777" w:rsidR="00B53B4C" w:rsidRPr="00633E3F" w:rsidRDefault="00B53B4C" w:rsidP="007402F1"/>
    <w:p w14:paraId="08A440AB" w14:textId="77777777" w:rsidR="00B53B4C" w:rsidRPr="00633E3F" w:rsidRDefault="00B53B4C" w:rsidP="007402F1"/>
    <w:p w14:paraId="2051946C" w14:textId="77777777" w:rsidR="00B53B4C" w:rsidRPr="00633E3F" w:rsidRDefault="00B53B4C" w:rsidP="007402F1"/>
    <w:p w14:paraId="74B7C4D4" w14:textId="77777777" w:rsidR="0012189F" w:rsidRPr="00633E3F" w:rsidRDefault="0012189F" w:rsidP="007402F1"/>
    <w:p w14:paraId="6D699DD5" w14:textId="77777777" w:rsidR="000B6021" w:rsidRPr="00633E3F" w:rsidRDefault="000B6021" w:rsidP="007402F1"/>
    <w:p w14:paraId="272940F4" w14:textId="77777777" w:rsidR="000B6021" w:rsidRPr="00633E3F" w:rsidRDefault="000B6021" w:rsidP="007402F1"/>
    <w:p w14:paraId="40F15637" w14:textId="77777777" w:rsidR="000B6021" w:rsidRPr="00633E3F" w:rsidRDefault="000B6021" w:rsidP="007402F1"/>
    <w:p w14:paraId="679BE690" w14:textId="77777777" w:rsidR="000B6021" w:rsidRPr="00633E3F" w:rsidRDefault="000B6021" w:rsidP="007402F1"/>
    <w:p w14:paraId="210C9F99" w14:textId="77777777" w:rsidR="000B6021" w:rsidRPr="00633E3F" w:rsidRDefault="000B6021" w:rsidP="007402F1"/>
    <w:p w14:paraId="2923833D" w14:textId="77777777" w:rsidR="000B6021" w:rsidRPr="00633E3F" w:rsidRDefault="000B6021" w:rsidP="007402F1"/>
    <w:p w14:paraId="7670FD04" w14:textId="77777777" w:rsidR="000B6021" w:rsidRPr="00633E3F" w:rsidRDefault="000B6021" w:rsidP="007402F1"/>
    <w:p w14:paraId="404B0B32" w14:textId="77777777" w:rsidR="00D03773" w:rsidRPr="00633E3F" w:rsidRDefault="00D03773" w:rsidP="006755CC">
      <w:pPr>
        <w:ind w:firstLine="0"/>
        <w:rPr>
          <w:b w:val="0"/>
        </w:rPr>
      </w:pPr>
      <w:r w:rsidRPr="00633E3F">
        <w:rPr>
          <w:b w:val="0"/>
        </w:rPr>
        <w:lastRenderedPageBreak/>
        <w:t>Prilog 2.</w:t>
      </w:r>
    </w:p>
    <w:p w14:paraId="19F959EE" w14:textId="77777777" w:rsidR="00B53B4C" w:rsidRPr="00633E3F" w:rsidRDefault="00B53B4C" w:rsidP="006755CC">
      <w:pPr>
        <w:jc w:val="center"/>
      </w:pPr>
      <w:r w:rsidRPr="00633E3F">
        <w:t>IZJAVA O NEKAŽNJAVANJU</w:t>
      </w:r>
    </w:p>
    <w:p w14:paraId="0DFBADFF" w14:textId="77777777" w:rsidR="006755CC" w:rsidRPr="00633E3F" w:rsidRDefault="006755CC" w:rsidP="006755CC">
      <w:pPr>
        <w:jc w:val="center"/>
      </w:pPr>
    </w:p>
    <w:p w14:paraId="0B4EBB66" w14:textId="77777777" w:rsidR="006755CC" w:rsidRPr="00633E3F" w:rsidRDefault="00B53B4C" w:rsidP="006755CC">
      <w:pPr>
        <w:ind w:firstLine="0"/>
        <w:rPr>
          <w:b w:val="0"/>
        </w:rPr>
      </w:pPr>
      <w:r w:rsidRPr="00633E3F">
        <w:rPr>
          <w:b w:val="0"/>
        </w:rPr>
        <w:t xml:space="preserve">Ja, </w:t>
      </w:r>
      <w:r w:rsidRPr="00633E3F">
        <w:rPr>
          <w:b w:val="0"/>
        </w:rPr>
        <w:tab/>
      </w:r>
      <w:r w:rsidR="006755CC" w:rsidRPr="00633E3F">
        <w:rPr>
          <w:b w:val="0"/>
        </w:rPr>
        <w:t>_____________________________________________________________</w:t>
      </w:r>
    </w:p>
    <w:p w14:paraId="6677EE87" w14:textId="77777777" w:rsidR="00B53B4C" w:rsidRPr="00633E3F" w:rsidRDefault="006755CC" w:rsidP="006755CC">
      <w:pPr>
        <w:rPr>
          <w:b w:val="0"/>
        </w:rPr>
      </w:pPr>
      <w:r w:rsidRPr="00633E3F">
        <w:rPr>
          <w:b w:val="0"/>
        </w:rPr>
        <w:t xml:space="preserve">                              </w:t>
      </w:r>
      <w:r w:rsidR="00B53B4C" w:rsidRPr="00633E3F">
        <w:rPr>
          <w:b w:val="0"/>
        </w:rPr>
        <w:t>(ime i prezime ovlaštene osobe, OIB)</w:t>
      </w:r>
    </w:p>
    <w:p w14:paraId="22068CE8" w14:textId="77777777" w:rsidR="00B53B4C" w:rsidRPr="00633E3F" w:rsidRDefault="006755CC" w:rsidP="006755CC">
      <w:pPr>
        <w:ind w:firstLine="0"/>
        <w:rPr>
          <w:b w:val="0"/>
        </w:rPr>
      </w:pPr>
      <w:r w:rsidRPr="00633E3F">
        <w:rPr>
          <w:b w:val="0"/>
        </w:rPr>
        <w:t xml:space="preserve">iz  </w:t>
      </w:r>
      <w:r w:rsidRPr="00633E3F">
        <w:rPr>
          <w:b w:val="0"/>
        </w:rPr>
        <w:softHyphen/>
        <w:t>_________________________________________________________________</w:t>
      </w:r>
    </w:p>
    <w:p w14:paraId="70586E47" w14:textId="77777777" w:rsidR="00B53B4C" w:rsidRPr="00633E3F" w:rsidRDefault="006755CC" w:rsidP="007402F1">
      <w:pPr>
        <w:rPr>
          <w:b w:val="0"/>
        </w:rPr>
      </w:pPr>
      <w:r w:rsidRPr="00633E3F">
        <w:rPr>
          <w:b w:val="0"/>
        </w:rPr>
        <w:t xml:space="preserve">                                             </w:t>
      </w:r>
      <w:r w:rsidR="00B53B4C" w:rsidRPr="00633E3F">
        <w:rPr>
          <w:b w:val="0"/>
        </w:rPr>
        <w:t>(adresa stanovanja)</w:t>
      </w:r>
    </w:p>
    <w:p w14:paraId="0B8B9D5F" w14:textId="77777777" w:rsidR="006755CC" w:rsidRPr="00633E3F" w:rsidRDefault="006755CC" w:rsidP="007402F1">
      <w:pPr>
        <w:rPr>
          <w:b w:val="0"/>
        </w:rPr>
      </w:pPr>
    </w:p>
    <w:p w14:paraId="0620F77E" w14:textId="77777777" w:rsidR="00B53B4C" w:rsidRPr="00633E3F" w:rsidRDefault="00B53B4C" w:rsidP="006755CC">
      <w:pPr>
        <w:ind w:firstLine="0"/>
        <w:rPr>
          <w:b w:val="0"/>
        </w:rPr>
      </w:pPr>
      <w:r w:rsidRPr="00633E3F">
        <w:rPr>
          <w:b w:val="0"/>
        </w:rPr>
        <w:t xml:space="preserve">broj osobne iskaznice _____________________ izdane od  </w:t>
      </w:r>
      <w:r w:rsidRPr="00633E3F">
        <w:rPr>
          <w:b w:val="0"/>
        </w:rPr>
        <w:tab/>
      </w:r>
      <w:r w:rsidR="006755CC" w:rsidRPr="00633E3F">
        <w:rPr>
          <w:b w:val="0"/>
        </w:rPr>
        <w:t>____________________</w:t>
      </w:r>
    </w:p>
    <w:p w14:paraId="39C3562B" w14:textId="77777777" w:rsidR="006755CC" w:rsidRPr="00633E3F" w:rsidRDefault="00B53B4C" w:rsidP="006755CC">
      <w:pPr>
        <w:ind w:firstLine="0"/>
        <w:rPr>
          <w:b w:val="0"/>
        </w:rPr>
      </w:pPr>
      <w:r w:rsidRPr="00633E3F">
        <w:rPr>
          <w:b w:val="0"/>
        </w:rPr>
        <w:t>kao osoba ovlaštena po zakonu za za</w:t>
      </w:r>
      <w:r w:rsidR="006755CC" w:rsidRPr="00633E3F">
        <w:rPr>
          <w:b w:val="0"/>
        </w:rPr>
        <w:t>stupanje gospodarskog subjekta ____________________________________________________________________________</w:t>
      </w:r>
    </w:p>
    <w:p w14:paraId="15CD8EB5" w14:textId="77777777" w:rsidR="00B53B4C" w:rsidRPr="00633E3F" w:rsidRDefault="006755CC" w:rsidP="006755CC">
      <w:pPr>
        <w:ind w:firstLine="0"/>
        <w:rPr>
          <w:b w:val="0"/>
        </w:rPr>
      </w:pPr>
      <w:r w:rsidRPr="00633E3F">
        <w:rPr>
          <w:b w:val="0"/>
        </w:rPr>
        <w:t>____________________________________________________________________________</w:t>
      </w:r>
    </w:p>
    <w:p w14:paraId="09E87C7D" w14:textId="77777777" w:rsidR="00B53B4C" w:rsidRPr="00633E3F" w:rsidRDefault="00B53B4C" w:rsidP="006755CC">
      <w:pPr>
        <w:jc w:val="center"/>
        <w:rPr>
          <w:b w:val="0"/>
        </w:rPr>
      </w:pPr>
      <w:r w:rsidRPr="00633E3F">
        <w:rPr>
          <w:b w:val="0"/>
        </w:rPr>
        <w:t>(naziv, adresa, OIB gospodarskog subjekta)</w:t>
      </w:r>
    </w:p>
    <w:p w14:paraId="36FC8CDF" w14:textId="77777777" w:rsidR="006755CC" w:rsidRPr="00633E3F" w:rsidRDefault="006755CC" w:rsidP="006755CC">
      <w:pPr>
        <w:ind w:firstLine="0"/>
        <w:rPr>
          <w:b w:val="0"/>
        </w:rPr>
      </w:pPr>
    </w:p>
    <w:p w14:paraId="11B5091A" w14:textId="77777777" w:rsidR="00B53B4C" w:rsidRPr="00633E3F" w:rsidRDefault="00B53B4C" w:rsidP="006755CC">
      <w:pPr>
        <w:ind w:firstLine="0"/>
        <w:rPr>
          <w:b w:val="0"/>
        </w:rPr>
      </w:pPr>
      <w:r w:rsidRPr="00633E3F">
        <w:rPr>
          <w:b w:val="0"/>
        </w:rPr>
        <w:t>pod materijalnom i kaznenom odgovornošću izjavljujem da nismo, niti ja osobno niti navedeni gospodarski subjekt, pravomoćnom presudom osuđeni za:</w:t>
      </w:r>
    </w:p>
    <w:p w14:paraId="692AE5DC" w14:textId="77777777" w:rsidR="006755CC" w:rsidRPr="00633E3F" w:rsidRDefault="006755CC" w:rsidP="006755CC">
      <w:pPr>
        <w:ind w:firstLine="0"/>
        <w:rPr>
          <w:b w:val="0"/>
        </w:rPr>
      </w:pPr>
    </w:p>
    <w:p w14:paraId="2DC12AB3" w14:textId="77777777" w:rsidR="00B53B4C" w:rsidRPr="00633E3F" w:rsidRDefault="00B53B4C" w:rsidP="007402F1">
      <w:pPr>
        <w:rPr>
          <w:b w:val="0"/>
        </w:rPr>
      </w:pPr>
      <w:r w:rsidRPr="00633E3F">
        <w:rPr>
          <w:b w:val="0"/>
        </w:rPr>
        <w:t>a) sudjelovanje u zločinačkoj organizaciji, na temelju</w:t>
      </w:r>
    </w:p>
    <w:p w14:paraId="668FDF94" w14:textId="77777777" w:rsidR="00B53B4C" w:rsidRPr="00633E3F" w:rsidRDefault="00B53B4C" w:rsidP="007402F1">
      <w:pPr>
        <w:rPr>
          <w:b w:val="0"/>
        </w:rPr>
      </w:pPr>
      <w:r w:rsidRPr="00633E3F">
        <w:rPr>
          <w:b w:val="0"/>
        </w:rPr>
        <w:t>– članka 328. (zločinačko udruženje) i članka 329. (počinjenje kaznenog djela u sastavu zločinačkog udruženja) Kaznenog zakona</w:t>
      </w:r>
    </w:p>
    <w:p w14:paraId="388126B4" w14:textId="77777777" w:rsidR="00B53B4C" w:rsidRPr="00633E3F" w:rsidRDefault="00B53B4C" w:rsidP="007402F1">
      <w:pPr>
        <w:rPr>
          <w:b w:val="0"/>
        </w:rPr>
      </w:pPr>
      <w:r w:rsidRPr="00633E3F">
        <w:rPr>
          <w:b w:val="0"/>
        </w:rPr>
        <w:t>– članka 333. (udruživanje za počinjenje kaznenih djela), iz Kaznenog zakona (»Narodne novine«, br. 110/97., 27/98., 50/00., 129/00., 51/01., 111/03., 190/03., 105/04., 84/05., 71/06., 110/07., 152/08., 57/11., 77/11. i 143/12.)</w:t>
      </w:r>
    </w:p>
    <w:p w14:paraId="4DB69D7C" w14:textId="77777777" w:rsidR="006755CC" w:rsidRPr="00633E3F" w:rsidRDefault="006755CC" w:rsidP="007402F1">
      <w:pPr>
        <w:rPr>
          <w:b w:val="0"/>
        </w:rPr>
      </w:pPr>
    </w:p>
    <w:p w14:paraId="71C46C92" w14:textId="77777777" w:rsidR="00B53B4C" w:rsidRPr="00633E3F" w:rsidRDefault="00B53B4C" w:rsidP="007402F1">
      <w:pPr>
        <w:rPr>
          <w:b w:val="0"/>
        </w:rPr>
      </w:pPr>
      <w:r w:rsidRPr="00633E3F">
        <w:rPr>
          <w:b w:val="0"/>
        </w:rPr>
        <w:t>b) korupciju, na temelju</w:t>
      </w:r>
    </w:p>
    <w:p w14:paraId="178604AB" w14:textId="77777777" w:rsidR="00B53B4C" w:rsidRPr="00633E3F" w:rsidRDefault="00B53B4C" w:rsidP="007402F1">
      <w:pPr>
        <w:rPr>
          <w:b w:val="0"/>
        </w:rPr>
      </w:pPr>
      <w:r w:rsidRPr="00633E3F">
        <w:rPr>
          <w:b w:val="0"/>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B6DCFB1" w14:textId="77777777" w:rsidR="00B53B4C" w:rsidRPr="00633E3F" w:rsidRDefault="00B53B4C" w:rsidP="007402F1">
      <w:pPr>
        <w:rPr>
          <w:b w:val="0"/>
        </w:rPr>
      </w:pPr>
      <w:r w:rsidRPr="00633E3F">
        <w:rPr>
          <w:b w:val="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EC57C4A" w14:textId="77777777" w:rsidR="006755CC" w:rsidRPr="00633E3F" w:rsidRDefault="006755CC" w:rsidP="007402F1">
      <w:pPr>
        <w:rPr>
          <w:b w:val="0"/>
        </w:rPr>
      </w:pPr>
    </w:p>
    <w:p w14:paraId="493DE532" w14:textId="77777777" w:rsidR="00B53B4C" w:rsidRPr="00633E3F" w:rsidRDefault="00B53B4C" w:rsidP="007402F1">
      <w:pPr>
        <w:rPr>
          <w:b w:val="0"/>
        </w:rPr>
      </w:pPr>
      <w:r w:rsidRPr="00633E3F">
        <w:rPr>
          <w:b w:val="0"/>
        </w:rPr>
        <w:t>c) prijevaru, na temelju</w:t>
      </w:r>
    </w:p>
    <w:p w14:paraId="668E7F7C" w14:textId="77777777" w:rsidR="00B53B4C" w:rsidRPr="00633E3F" w:rsidRDefault="00B53B4C" w:rsidP="007402F1">
      <w:pPr>
        <w:rPr>
          <w:b w:val="0"/>
        </w:rPr>
      </w:pPr>
      <w:r w:rsidRPr="00633E3F">
        <w:rPr>
          <w:b w:val="0"/>
        </w:rPr>
        <w:t>– članka 236. (prijevara), članka 247. (prijevara u gospodarskom poslovanju), članka 256. (utaja poreza ili carine) i članka 258. (subvencijska prijevara) Kaznenog zakona</w:t>
      </w:r>
    </w:p>
    <w:p w14:paraId="03BDAD77" w14:textId="77777777" w:rsidR="00B53B4C" w:rsidRPr="00633E3F" w:rsidRDefault="00B53B4C" w:rsidP="007402F1">
      <w:pPr>
        <w:rPr>
          <w:b w:val="0"/>
        </w:rPr>
      </w:pPr>
      <w:r w:rsidRPr="00633E3F">
        <w:rPr>
          <w:b w:val="0"/>
        </w:rPr>
        <w:t>– članka 224. (prijevara), članka 293. (prijevara u gospodarskom poslovanju) i članka 286. (utaja poreza i drugih davanja) iz Kaznenog zakona (»Narodne novine«, br. 110/97., 27/98., 50/00., 129/00., 51/01., 111/03., 190/03., 105/04., 84/05., 71/06., 110/07., 152/08., 57/11., 77/11. i 143/12.)</w:t>
      </w:r>
    </w:p>
    <w:p w14:paraId="1EB4538C" w14:textId="77777777" w:rsidR="006755CC" w:rsidRPr="00633E3F" w:rsidRDefault="006755CC" w:rsidP="007402F1">
      <w:pPr>
        <w:rPr>
          <w:b w:val="0"/>
        </w:rPr>
      </w:pPr>
    </w:p>
    <w:p w14:paraId="06F5E6DF" w14:textId="77777777" w:rsidR="00B53B4C" w:rsidRPr="00633E3F" w:rsidRDefault="00B53B4C" w:rsidP="007402F1">
      <w:pPr>
        <w:rPr>
          <w:b w:val="0"/>
        </w:rPr>
      </w:pPr>
      <w:r w:rsidRPr="00633E3F">
        <w:rPr>
          <w:b w:val="0"/>
        </w:rPr>
        <w:t>d) terorizam ili kaznena djela povezana s terorističkim aktivnostima, na temelju</w:t>
      </w:r>
    </w:p>
    <w:p w14:paraId="22A6B7A7" w14:textId="77777777" w:rsidR="00B53B4C" w:rsidRPr="00633E3F" w:rsidRDefault="00B53B4C" w:rsidP="007402F1">
      <w:pPr>
        <w:rPr>
          <w:b w:val="0"/>
        </w:rPr>
      </w:pPr>
      <w:r w:rsidRPr="00633E3F">
        <w:rPr>
          <w:b w:val="0"/>
        </w:rPr>
        <w:t>– članka 97. (terorizam), članka 99. (javno poticanje na terorizam), članka 100. (novačenje za terorizam), članka 101. (obuka za terorizam) i članka 102. (terorističko udruženje) Kaznenog zakona</w:t>
      </w:r>
    </w:p>
    <w:p w14:paraId="70E055CF" w14:textId="77777777" w:rsidR="00B53B4C" w:rsidRPr="00633E3F" w:rsidRDefault="00B53B4C" w:rsidP="007402F1">
      <w:pPr>
        <w:rPr>
          <w:b w:val="0"/>
        </w:rPr>
      </w:pPr>
      <w:r w:rsidRPr="00633E3F">
        <w:rPr>
          <w:b w:val="0"/>
        </w:rPr>
        <w:t>– članka 169. (terorizam), članka 169.a (javno poticanje na terorizam) i članka 169.b (novačenje i obuka za terorizam) iz Kaznenog zakona (»Narodne novine«, br. 110/97., 27/98., 50/00., 129/00., 51/01., 111/03., 190/03., 105/04., 84/05., 71/06., 110/07., 152/08., 57/11., 77/11. i 143/12.)</w:t>
      </w:r>
    </w:p>
    <w:p w14:paraId="6948E5BA" w14:textId="77777777" w:rsidR="006755CC" w:rsidRPr="00633E3F" w:rsidRDefault="006755CC" w:rsidP="007402F1">
      <w:pPr>
        <w:rPr>
          <w:b w:val="0"/>
        </w:rPr>
      </w:pPr>
    </w:p>
    <w:p w14:paraId="2CA1F068" w14:textId="77777777" w:rsidR="00B53B4C" w:rsidRPr="00633E3F" w:rsidRDefault="00B53B4C" w:rsidP="007402F1">
      <w:pPr>
        <w:rPr>
          <w:b w:val="0"/>
        </w:rPr>
      </w:pPr>
      <w:r w:rsidRPr="00633E3F">
        <w:rPr>
          <w:b w:val="0"/>
        </w:rPr>
        <w:t>e) pranje novca ili financiranje terorizma, na temelju</w:t>
      </w:r>
    </w:p>
    <w:p w14:paraId="5B908578" w14:textId="77777777" w:rsidR="00B53B4C" w:rsidRPr="00633E3F" w:rsidRDefault="00B53B4C" w:rsidP="007402F1">
      <w:pPr>
        <w:rPr>
          <w:b w:val="0"/>
        </w:rPr>
      </w:pPr>
      <w:r w:rsidRPr="00633E3F">
        <w:rPr>
          <w:b w:val="0"/>
        </w:rPr>
        <w:t>– članka 98. (financiranje terorizma) i članka 265. (pranje novca) Kaznenog zakona</w:t>
      </w:r>
    </w:p>
    <w:p w14:paraId="525D3591" w14:textId="77777777" w:rsidR="00B53B4C" w:rsidRPr="00633E3F" w:rsidRDefault="00B53B4C" w:rsidP="007402F1">
      <w:pPr>
        <w:rPr>
          <w:b w:val="0"/>
        </w:rPr>
      </w:pPr>
      <w:r w:rsidRPr="00633E3F">
        <w:rPr>
          <w:b w:val="0"/>
        </w:rPr>
        <w:t>– članka 279. (pranje novca) iz Kaznenog zakona (»Narodne novine«, br. 110/97., 27/98., 50/00., 129/00., 51/01., 111/03., 190/03., 105/04., 84/05., 71/06., 110/07., 152/08., 57/11., 77/11. i 143/12.)</w:t>
      </w:r>
    </w:p>
    <w:p w14:paraId="5CDCE7DF" w14:textId="77777777" w:rsidR="006755CC" w:rsidRPr="00633E3F" w:rsidRDefault="006755CC" w:rsidP="007402F1">
      <w:pPr>
        <w:rPr>
          <w:b w:val="0"/>
        </w:rPr>
      </w:pPr>
    </w:p>
    <w:p w14:paraId="21B83AF1" w14:textId="77777777" w:rsidR="00B53B4C" w:rsidRPr="00633E3F" w:rsidRDefault="00B53B4C" w:rsidP="007402F1">
      <w:pPr>
        <w:rPr>
          <w:b w:val="0"/>
        </w:rPr>
      </w:pPr>
      <w:r w:rsidRPr="00633E3F">
        <w:rPr>
          <w:b w:val="0"/>
        </w:rPr>
        <w:t>f) dječji rad ili druge oblike trgovanja ljudima, na temelju</w:t>
      </w:r>
    </w:p>
    <w:p w14:paraId="33B9FCBA" w14:textId="77777777" w:rsidR="00B53B4C" w:rsidRPr="00633E3F" w:rsidRDefault="00B53B4C" w:rsidP="007402F1">
      <w:pPr>
        <w:rPr>
          <w:b w:val="0"/>
        </w:rPr>
      </w:pPr>
      <w:r w:rsidRPr="00633E3F">
        <w:rPr>
          <w:b w:val="0"/>
        </w:rPr>
        <w:t>– članka 106. (trgovanje ljudima) Kaznenog zakona</w:t>
      </w:r>
    </w:p>
    <w:p w14:paraId="012148DC" w14:textId="77777777" w:rsidR="00B53B4C" w:rsidRPr="00633E3F" w:rsidRDefault="00B53B4C" w:rsidP="007402F1">
      <w:pPr>
        <w:rPr>
          <w:b w:val="0"/>
        </w:rPr>
      </w:pPr>
      <w:r w:rsidRPr="00633E3F">
        <w:rPr>
          <w:b w:val="0"/>
        </w:rPr>
        <w:lastRenderedPageBreak/>
        <w:t>– članka 175. (trgovanje ljudima i ropstvo) iz Kaznenog zakona (»Narodne novine«, br. 110/97., 27/98., 50/00., 129/00., 51/01., 111/03., 190/03., 105/04., 84/05., 71/06., 110/07., 152/08., 57/11., 77/11. i 143/12.).</w:t>
      </w:r>
    </w:p>
    <w:p w14:paraId="74F4D8DD" w14:textId="77777777" w:rsidR="00B53B4C" w:rsidRPr="00633E3F" w:rsidRDefault="00B53B4C" w:rsidP="007402F1"/>
    <w:p w14:paraId="70309849" w14:textId="77777777" w:rsidR="00B53B4C" w:rsidRPr="00633E3F" w:rsidRDefault="00B53B4C" w:rsidP="007402F1"/>
    <w:p w14:paraId="134F1398" w14:textId="77777777" w:rsidR="00B53B4C" w:rsidRPr="00633E3F" w:rsidRDefault="00B53B4C" w:rsidP="007402F1"/>
    <w:p w14:paraId="5BAF776C" w14:textId="77777777" w:rsidR="00B53B4C" w:rsidRPr="00633E3F" w:rsidRDefault="00B53B4C" w:rsidP="007402F1"/>
    <w:p w14:paraId="758555D4" w14:textId="77777777" w:rsidR="00B53B4C" w:rsidRPr="00633E3F" w:rsidRDefault="00B53B4C" w:rsidP="007402F1"/>
    <w:tbl>
      <w:tblPr>
        <w:tblW w:w="9639" w:type="dxa"/>
        <w:jc w:val="center"/>
        <w:tblLook w:val="00A0" w:firstRow="1" w:lastRow="0" w:firstColumn="1" w:lastColumn="0" w:noHBand="0" w:noVBand="0"/>
      </w:tblPr>
      <w:tblGrid>
        <w:gridCol w:w="4828"/>
        <w:gridCol w:w="4811"/>
      </w:tblGrid>
      <w:tr w:rsidR="00B53B4C" w:rsidRPr="00633E3F" w14:paraId="4C4887E6" w14:textId="77777777" w:rsidTr="00C1393B">
        <w:trPr>
          <w:jc w:val="center"/>
        </w:trPr>
        <w:tc>
          <w:tcPr>
            <w:tcW w:w="4927" w:type="dxa"/>
            <w:vAlign w:val="center"/>
          </w:tcPr>
          <w:p w14:paraId="173A9FED" w14:textId="77777777" w:rsidR="00B53B4C" w:rsidRPr="00633E3F" w:rsidRDefault="00B53B4C" w:rsidP="006755CC">
            <w:pPr>
              <w:ind w:firstLine="0"/>
            </w:pPr>
            <w:r w:rsidRPr="00633E3F">
              <w:t>_______________________________</w:t>
            </w:r>
          </w:p>
        </w:tc>
        <w:tc>
          <w:tcPr>
            <w:tcW w:w="4927" w:type="dxa"/>
            <w:vAlign w:val="center"/>
          </w:tcPr>
          <w:p w14:paraId="3F160EF4" w14:textId="77777777" w:rsidR="00B53B4C" w:rsidRPr="00633E3F" w:rsidRDefault="00B53B4C" w:rsidP="006755CC">
            <w:pPr>
              <w:ind w:firstLine="0"/>
              <w:rPr>
                <w:b w:val="0"/>
              </w:rPr>
            </w:pPr>
            <w:r w:rsidRPr="00633E3F">
              <w:rPr>
                <w:b w:val="0"/>
              </w:rPr>
              <w:t xml:space="preserve">   M.P.  </w:t>
            </w:r>
            <w:r w:rsidR="006755CC" w:rsidRPr="00633E3F">
              <w:rPr>
                <w:b w:val="0"/>
              </w:rPr>
              <w:t xml:space="preserve">   </w:t>
            </w:r>
            <w:r w:rsidRPr="00633E3F">
              <w:rPr>
                <w:b w:val="0"/>
              </w:rPr>
              <w:t>_____________________________</w:t>
            </w:r>
          </w:p>
        </w:tc>
      </w:tr>
      <w:tr w:rsidR="00B53B4C" w:rsidRPr="00633E3F" w14:paraId="67DBDA13" w14:textId="77777777" w:rsidTr="00C1393B">
        <w:trPr>
          <w:jc w:val="center"/>
        </w:trPr>
        <w:tc>
          <w:tcPr>
            <w:tcW w:w="4927" w:type="dxa"/>
          </w:tcPr>
          <w:p w14:paraId="1592538E" w14:textId="77777777" w:rsidR="00B53B4C" w:rsidRPr="00633E3F" w:rsidRDefault="006755CC" w:rsidP="007402F1">
            <w:pPr>
              <w:rPr>
                <w:b w:val="0"/>
              </w:rPr>
            </w:pPr>
            <w:r w:rsidRPr="00633E3F">
              <w:rPr>
                <w:b w:val="0"/>
              </w:rPr>
              <w:t xml:space="preserve">  </w:t>
            </w:r>
            <w:r w:rsidR="00B53B4C" w:rsidRPr="00633E3F">
              <w:rPr>
                <w:b w:val="0"/>
              </w:rPr>
              <w:t xml:space="preserve"> (mjesto i datum)</w:t>
            </w:r>
          </w:p>
        </w:tc>
        <w:tc>
          <w:tcPr>
            <w:tcW w:w="4927" w:type="dxa"/>
          </w:tcPr>
          <w:p w14:paraId="299C2FA0" w14:textId="77777777" w:rsidR="00B53B4C" w:rsidRPr="00633E3F" w:rsidRDefault="00B53B4C" w:rsidP="006755CC">
            <w:pPr>
              <w:ind w:firstLine="0"/>
              <w:rPr>
                <w:b w:val="0"/>
              </w:rPr>
            </w:pPr>
            <w:r w:rsidRPr="00633E3F">
              <w:rPr>
                <w:b w:val="0"/>
              </w:rPr>
              <w:t xml:space="preserve">    </w:t>
            </w:r>
            <w:r w:rsidR="006755CC" w:rsidRPr="00633E3F">
              <w:rPr>
                <w:b w:val="0"/>
              </w:rPr>
              <w:t xml:space="preserve">            </w:t>
            </w:r>
            <w:r w:rsidRPr="00633E3F">
              <w:rPr>
                <w:b w:val="0"/>
              </w:rPr>
              <w:t>(potpis ovlaštene osobe ponuditelja)</w:t>
            </w:r>
          </w:p>
        </w:tc>
      </w:tr>
    </w:tbl>
    <w:p w14:paraId="7849F9A5" w14:textId="77777777" w:rsidR="00B53B4C" w:rsidRPr="00633E3F" w:rsidRDefault="00B53B4C" w:rsidP="007402F1"/>
    <w:p w14:paraId="48FB1A9D" w14:textId="77777777" w:rsidR="00B53B4C" w:rsidRPr="00633E3F" w:rsidRDefault="00B53B4C" w:rsidP="007402F1"/>
    <w:p w14:paraId="6438D39F" w14:textId="77777777" w:rsidR="007A5A49" w:rsidRPr="00633E3F" w:rsidRDefault="007A5A49" w:rsidP="007402F1"/>
    <w:sectPr w:rsidR="007A5A49" w:rsidRPr="00633E3F" w:rsidSect="00480749">
      <w:footerReference w:type="default" r:id="rId12"/>
      <w:footerReference w:type="first" r:id="rId13"/>
      <w:pgSz w:w="11906" w:h="16838"/>
      <w:pgMar w:top="1135" w:right="1417" w:bottom="993"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4CBD2" w14:textId="77777777" w:rsidR="008B5A8D" w:rsidRDefault="008B5A8D" w:rsidP="007402F1">
      <w:r>
        <w:separator/>
      </w:r>
    </w:p>
  </w:endnote>
  <w:endnote w:type="continuationSeparator" w:id="0">
    <w:p w14:paraId="2DDDCF71" w14:textId="77777777" w:rsidR="008B5A8D" w:rsidRDefault="008B5A8D" w:rsidP="00740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B223" w14:textId="77777777" w:rsidR="00AA27C4" w:rsidRDefault="0071066D" w:rsidP="007402F1">
    <w:pPr>
      <w:pStyle w:val="Podnoje"/>
    </w:pPr>
    <w:r>
      <w:fldChar w:fldCharType="begin"/>
    </w:r>
    <w:r w:rsidR="00AA27C4">
      <w:instrText>PAGE   \* MERGEFORMAT</w:instrText>
    </w:r>
    <w:r>
      <w:fldChar w:fldCharType="separate"/>
    </w:r>
    <w:r w:rsidR="007B3AF2" w:rsidRPr="007B3AF2">
      <w:rPr>
        <w:noProof/>
        <w:lang w:val="hr-HR"/>
      </w:rPr>
      <w:t>7</w:t>
    </w:r>
    <w:r>
      <w:fldChar w:fldCharType="end"/>
    </w:r>
  </w:p>
  <w:p w14:paraId="74E6CFBD" w14:textId="77777777" w:rsidR="00EC026D" w:rsidRDefault="00EC026D" w:rsidP="007402F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3D112" w14:textId="77777777" w:rsidR="007A5A49" w:rsidRDefault="007A5A49" w:rsidP="007402F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0EA08" w14:textId="77777777" w:rsidR="008B5A8D" w:rsidRDefault="008B5A8D" w:rsidP="007402F1">
      <w:r>
        <w:separator/>
      </w:r>
    </w:p>
  </w:footnote>
  <w:footnote w:type="continuationSeparator" w:id="0">
    <w:p w14:paraId="1FB1FB0D" w14:textId="77777777" w:rsidR="008B5A8D" w:rsidRDefault="008B5A8D" w:rsidP="007402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8"/>
    <w:lvl w:ilvl="0">
      <w:start w:val="1"/>
      <w:numFmt w:val="decimal"/>
      <w:lvlText w:val="%1."/>
      <w:lvlJc w:val="left"/>
      <w:pPr>
        <w:tabs>
          <w:tab w:val="num" w:pos="0"/>
        </w:tabs>
        <w:ind w:left="0" w:firstLine="0"/>
      </w:pPr>
    </w:lvl>
    <w:lvl w:ilvl="1">
      <w:start w:val="3"/>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Liberation Serif" w:hAnsi="Liberation Serif" w:cs="Times New Roman"/>
        <w:sz w:val="22"/>
      </w:rPr>
    </w:lvl>
    <w:lvl w:ilvl="3">
      <w:start w:val="1"/>
      <w:numFmt w:val="bullet"/>
      <w:lvlText w:val="←"/>
      <w:lvlJc w:val="left"/>
      <w:pPr>
        <w:tabs>
          <w:tab w:val="num" w:pos="0"/>
        </w:tabs>
        <w:ind w:left="0" w:firstLine="0"/>
      </w:pPr>
      <w:rPr>
        <w:rFonts w:ascii="Liberation Serif" w:hAnsi="Liberation Serif"/>
      </w:rPr>
    </w:lvl>
    <w:lvl w:ilvl="4">
      <w:start w:val="1"/>
      <w:numFmt w:val="bullet"/>
      <w:lvlText w:val="←"/>
      <w:lvlJc w:val="left"/>
      <w:pPr>
        <w:tabs>
          <w:tab w:val="num" w:pos="0"/>
        </w:tabs>
        <w:ind w:left="0" w:firstLine="0"/>
      </w:pPr>
      <w:rPr>
        <w:rFonts w:ascii="Liberation Serif" w:hAnsi="Liberation Serif"/>
      </w:rPr>
    </w:lvl>
    <w:lvl w:ilvl="5">
      <w:start w:val="1"/>
      <w:numFmt w:val="bullet"/>
      <w:lvlText w:val="←"/>
      <w:lvlJc w:val="left"/>
      <w:pPr>
        <w:tabs>
          <w:tab w:val="num" w:pos="0"/>
        </w:tabs>
        <w:ind w:left="0" w:firstLine="0"/>
      </w:pPr>
      <w:rPr>
        <w:rFonts w:ascii="Liberation Serif" w:hAnsi="Liberation Serif"/>
      </w:rPr>
    </w:lvl>
    <w:lvl w:ilvl="6">
      <w:start w:val="1"/>
      <w:numFmt w:val="bullet"/>
      <w:lvlText w:val="←"/>
      <w:lvlJc w:val="left"/>
      <w:pPr>
        <w:tabs>
          <w:tab w:val="num" w:pos="0"/>
        </w:tabs>
        <w:ind w:left="0" w:firstLine="0"/>
      </w:pPr>
      <w:rPr>
        <w:rFonts w:ascii="Liberation Serif" w:hAnsi="Liberation Serif"/>
      </w:rPr>
    </w:lvl>
    <w:lvl w:ilvl="7">
      <w:start w:val="1"/>
      <w:numFmt w:val="bullet"/>
      <w:lvlText w:val="←"/>
      <w:lvlJc w:val="left"/>
      <w:pPr>
        <w:tabs>
          <w:tab w:val="num" w:pos="0"/>
        </w:tabs>
        <w:ind w:left="0" w:firstLine="0"/>
      </w:pPr>
      <w:rPr>
        <w:rFonts w:ascii="Liberation Serif" w:hAnsi="Liberation Serif"/>
      </w:rPr>
    </w:lvl>
    <w:lvl w:ilvl="8">
      <w:start w:val="1"/>
      <w:numFmt w:val="bullet"/>
      <w:lvlText w:val="←"/>
      <w:lvlJc w:val="left"/>
      <w:pPr>
        <w:tabs>
          <w:tab w:val="num" w:pos="0"/>
        </w:tabs>
        <w:ind w:left="0" w:firstLine="0"/>
      </w:pPr>
      <w:rPr>
        <w:rFonts w:ascii="Liberation Serif" w:hAnsi="Liberation Serif"/>
      </w:rPr>
    </w:lvl>
  </w:abstractNum>
  <w:abstractNum w:abstractNumId="1" w15:restartNumberingAfterBreak="0">
    <w:nsid w:val="00000009"/>
    <w:multiLevelType w:val="singleLevel"/>
    <w:tmpl w:val="00000009"/>
    <w:name w:val="WW8Num9"/>
    <w:lvl w:ilvl="0">
      <w:start w:val="1"/>
      <w:numFmt w:val="bullet"/>
      <w:lvlText w:val="-"/>
      <w:lvlJc w:val="left"/>
      <w:pPr>
        <w:tabs>
          <w:tab w:val="num" w:pos="0"/>
        </w:tabs>
        <w:ind w:left="0" w:firstLine="0"/>
      </w:pPr>
      <w:rPr>
        <w:rFonts w:ascii="Liberation Serif" w:hAnsi="Liberation Serif" w:cs="Times New Roman"/>
        <w:sz w:val="22"/>
      </w:rPr>
    </w:lvl>
  </w:abstractNum>
  <w:abstractNum w:abstractNumId="2" w15:restartNumberingAfterBreak="0">
    <w:nsid w:val="0000000A"/>
    <w:multiLevelType w:val="singleLevel"/>
    <w:tmpl w:val="0000000A"/>
    <w:name w:val="WW8Num10"/>
    <w:lvl w:ilvl="0">
      <w:start w:val="5"/>
      <w:numFmt w:val="decimal"/>
      <w:lvlText w:val="%1."/>
      <w:lvlJc w:val="left"/>
      <w:pPr>
        <w:tabs>
          <w:tab w:val="num" w:pos="0"/>
        </w:tabs>
        <w:ind w:left="0" w:firstLine="0"/>
      </w:pPr>
    </w:lvl>
  </w:abstractNum>
  <w:abstractNum w:abstractNumId="3" w15:restartNumberingAfterBreak="0">
    <w:nsid w:val="007532B7"/>
    <w:multiLevelType w:val="hybridMultilevel"/>
    <w:tmpl w:val="8996BD0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0D51EF1"/>
    <w:multiLevelType w:val="multilevel"/>
    <w:tmpl w:val="00000008"/>
    <w:lvl w:ilvl="0">
      <w:start w:val="1"/>
      <w:numFmt w:val="decimal"/>
      <w:lvlText w:val="%1."/>
      <w:lvlJc w:val="left"/>
      <w:pPr>
        <w:tabs>
          <w:tab w:val="num" w:pos="0"/>
        </w:tabs>
        <w:ind w:left="0" w:firstLine="0"/>
      </w:pPr>
    </w:lvl>
    <w:lvl w:ilvl="1">
      <w:start w:val="3"/>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Liberation Serif" w:hAnsi="Liberation Serif" w:cs="Times New Roman"/>
        <w:sz w:val="22"/>
      </w:rPr>
    </w:lvl>
    <w:lvl w:ilvl="3">
      <w:start w:val="1"/>
      <w:numFmt w:val="bullet"/>
      <w:lvlText w:val="←"/>
      <w:lvlJc w:val="left"/>
      <w:pPr>
        <w:tabs>
          <w:tab w:val="num" w:pos="0"/>
        </w:tabs>
        <w:ind w:left="0" w:firstLine="0"/>
      </w:pPr>
      <w:rPr>
        <w:rFonts w:ascii="Liberation Serif" w:hAnsi="Liberation Serif"/>
      </w:rPr>
    </w:lvl>
    <w:lvl w:ilvl="4">
      <w:start w:val="1"/>
      <w:numFmt w:val="bullet"/>
      <w:lvlText w:val="←"/>
      <w:lvlJc w:val="left"/>
      <w:pPr>
        <w:tabs>
          <w:tab w:val="num" w:pos="0"/>
        </w:tabs>
        <w:ind w:left="0" w:firstLine="0"/>
      </w:pPr>
      <w:rPr>
        <w:rFonts w:ascii="Liberation Serif" w:hAnsi="Liberation Serif"/>
      </w:rPr>
    </w:lvl>
    <w:lvl w:ilvl="5">
      <w:start w:val="1"/>
      <w:numFmt w:val="bullet"/>
      <w:lvlText w:val="←"/>
      <w:lvlJc w:val="left"/>
      <w:pPr>
        <w:tabs>
          <w:tab w:val="num" w:pos="0"/>
        </w:tabs>
        <w:ind w:left="0" w:firstLine="0"/>
      </w:pPr>
      <w:rPr>
        <w:rFonts w:ascii="Liberation Serif" w:hAnsi="Liberation Serif"/>
      </w:rPr>
    </w:lvl>
    <w:lvl w:ilvl="6">
      <w:start w:val="1"/>
      <w:numFmt w:val="bullet"/>
      <w:lvlText w:val="←"/>
      <w:lvlJc w:val="left"/>
      <w:pPr>
        <w:tabs>
          <w:tab w:val="num" w:pos="0"/>
        </w:tabs>
        <w:ind w:left="0" w:firstLine="0"/>
      </w:pPr>
      <w:rPr>
        <w:rFonts w:ascii="Liberation Serif" w:hAnsi="Liberation Serif"/>
      </w:rPr>
    </w:lvl>
    <w:lvl w:ilvl="7">
      <w:start w:val="1"/>
      <w:numFmt w:val="bullet"/>
      <w:lvlText w:val="←"/>
      <w:lvlJc w:val="left"/>
      <w:pPr>
        <w:tabs>
          <w:tab w:val="num" w:pos="0"/>
        </w:tabs>
        <w:ind w:left="0" w:firstLine="0"/>
      </w:pPr>
      <w:rPr>
        <w:rFonts w:ascii="Liberation Serif" w:hAnsi="Liberation Serif"/>
      </w:rPr>
    </w:lvl>
    <w:lvl w:ilvl="8">
      <w:start w:val="1"/>
      <w:numFmt w:val="bullet"/>
      <w:lvlText w:val="←"/>
      <w:lvlJc w:val="left"/>
      <w:pPr>
        <w:tabs>
          <w:tab w:val="num" w:pos="0"/>
        </w:tabs>
        <w:ind w:left="0" w:firstLine="0"/>
      </w:pPr>
      <w:rPr>
        <w:rFonts w:ascii="Liberation Serif" w:hAnsi="Liberation Serif"/>
      </w:rPr>
    </w:lvl>
  </w:abstractNum>
  <w:abstractNum w:abstractNumId="5" w15:restartNumberingAfterBreak="0">
    <w:nsid w:val="0247798D"/>
    <w:multiLevelType w:val="hybridMultilevel"/>
    <w:tmpl w:val="14BCD4E8"/>
    <w:lvl w:ilvl="0" w:tplc="98EAC7F8">
      <w:start w:val="2"/>
      <w:numFmt w:val="bullet"/>
      <w:lvlText w:val="-"/>
      <w:lvlJc w:val="left"/>
      <w:pPr>
        <w:ind w:left="1005" w:hanging="360"/>
      </w:pPr>
      <w:rPr>
        <w:rFonts w:ascii="Times New Roman" w:eastAsia="Times New Roman" w:hAnsi="Times New Roman" w:cs="Times New Roman" w:hint="default"/>
      </w:rPr>
    </w:lvl>
    <w:lvl w:ilvl="1" w:tplc="041A0003" w:tentative="1">
      <w:start w:val="1"/>
      <w:numFmt w:val="bullet"/>
      <w:lvlText w:val="o"/>
      <w:lvlJc w:val="left"/>
      <w:pPr>
        <w:ind w:left="1725" w:hanging="360"/>
      </w:pPr>
      <w:rPr>
        <w:rFonts w:ascii="Courier New" w:hAnsi="Courier New" w:cs="Courier New" w:hint="default"/>
      </w:rPr>
    </w:lvl>
    <w:lvl w:ilvl="2" w:tplc="041A0005" w:tentative="1">
      <w:start w:val="1"/>
      <w:numFmt w:val="bullet"/>
      <w:lvlText w:val=""/>
      <w:lvlJc w:val="left"/>
      <w:pPr>
        <w:ind w:left="2445" w:hanging="360"/>
      </w:pPr>
      <w:rPr>
        <w:rFonts w:ascii="Wingdings" w:hAnsi="Wingdings" w:hint="default"/>
      </w:rPr>
    </w:lvl>
    <w:lvl w:ilvl="3" w:tplc="041A0001" w:tentative="1">
      <w:start w:val="1"/>
      <w:numFmt w:val="bullet"/>
      <w:lvlText w:val=""/>
      <w:lvlJc w:val="left"/>
      <w:pPr>
        <w:ind w:left="3165" w:hanging="360"/>
      </w:pPr>
      <w:rPr>
        <w:rFonts w:ascii="Symbol" w:hAnsi="Symbol" w:hint="default"/>
      </w:rPr>
    </w:lvl>
    <w:lvl w:ilvl="4" w:tplc="041A0003" w:tentative="1">
      <w:start w:val="1"/>
      <w:numFmt w:val="bullet"/>
      <w:lvlText w:val="o"/>
      <w:lvlJc w:val="left"/>
      <w:pPr>
        <w:ind w:left="3885" w:hanging="360"/>
      </w:pPr>
      <w:rPr>
        <w:rFonts w:ascii="Courier New" w:hAnsi="Courier New" w:cs="Courier New" w:hint="default"/>
      </w:rPr>
    </w:lvl>
    <w:lvl w:ilvl="5" w:tplc="041A0005" w:tentative="1">
      <w:start w:val="1"/>
      <w:numFmt w:val="bullet"/>
      <w:lvlText w:val=""/>
      <w:lvlJc w:val="left"/>
      <w:pPr>
        <w:ind w:left="4605" w:hanging="360"/>
      </w:pPr>
      <w:rPr>
        <w:rFonts w:ascii="Wingdings" w:hAnsi="Wingdings" w:hint="default"/>
      </w:rPr>
    </w:lvl>
    <w:lvl w:ilvl="6" w:tplc="041A0001" w:tentative="1">
      <w:start w:val="1"/>
      <w:numFmt w:val="bullet"/>
      <w:lvlText w:val=""/>
      <w:lvlJc w:val="left"/>
      <w:pPr>
        <w:ind w:left="5325" w:hanging="360"/>
      </w:pPr>
      <w:rPr>
        <w:rFonts w:ascii="Symbol" w:hAnsi="Symbol" w:hint="default"/>
      </w:rPr>
    </w:lvl>
    <w:lvl w:ilvl="7" w:tplc="041A0003" w:tentative="1">
      <w:start w:val="1"/>
      <w:numFmt w:val="bullet"/>
      <w:lvlText w:val="o"/>
      <w:lvlJc w:val="left"/>
      <w:pPr>
        <w:ind w:left="6045" w:hanging="360"/>
      </w:pPr>
      <w:rPr>
        <w:rFonts w:ascii="Courier New" w:hAnsi="Courier New" w:cs="Courier New" w:hint="default"/>
      </w:rPr>
    </w:lvl>
    <w:lvl w:ilvl="8" w:tplc="041A0005" w:tentative="1">
      <w:start w:val="1"/>
      <w:numFmt w:val="bullet"/>
      <w:lvlText w:val=""/>
      <w:lvlJc w:val="left"/>
      <w:pPr>
        <w:ind w:left="6765" w:hanging="360"/>
      </w:pPr>
      <w:rPr>
        <w:rFonts w:ascii="Wingdings" w:hAnsi="Wingdings" w:hint="default"/>
      </w:rPr>
    </w:lvl>
  </w:abstractNum>
  <w:abstractNum w:abstractNumId="6" w15:restartNumberingAfterBreak="0">
    <w:nsid w:val="0E9A6649"/>
    <w:multiLevelType w:val="hybridMultilevel"/>
    <w:tmpl w:val="CED43D1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35963F4"/>
    <w:multiLevelType w:val="hybridMultilevel"/>
    <w:tmpl w:val="B5728A0C"/>
    <w:lvl w:ilvl="0" w:tplc="17B4D430">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6CC48EE"/>
    <w:multiLevelType w:val="hybridMultilevel"/>
    <w:tmpl w:val="5740AB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AEE5864"/>
    <w:multiLevelType w:val="hybridMultilevel"/>
    <w:tmpl w:val="3F6EF07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E927B9E"/>
    <w:multiLevelType w:val="hybridMultilevel"/>
    <w:tmpl w:val="6324B808"/>
    <w:lvl w:ilvl="0" w:tplc="041A000F">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1" w15:restartNumberingAfterBreak="0">
    <w:nsid w:val="206B6923"/>
    <w:multiLevelType w:val="hybridMultilevel"/>
    <w:tmpl w:val="6B24BA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1E80CCF"/>
    <w:multiLevelType w:val="multilevel"/>
    <w:tmpl w:val="E1029DC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rPr>
        <w:sz w:val="24"/>
        <w:szCs w:val="24"/>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3" w15:restartNumberingAfterBreak="0">
    <w:nsid w:val="220969FC"/>
    <w:multiLevelType w:val="hybridMultilevel"/>
    <w:tmpl w:val="066842B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2C22AFD"/>
    <w:multiLevelType w:val="multilevel"/>
    <w:tmpl w:val="00000008"/>
    <w:lvl w:ilvl="0">
      <w:start w:val="1"/>
      <w:numFmt w:val="decimal"/>
      <w:lvlText w:val="%1."/>
      <w:lvlJc w:val="left"/>
      <w:pPr>
        <w:tabs>
          <w:tab w:val="num" w:pos="0"/>
        </w:tabs>
        <w:ind w:left="0" w:firstLine="0"/>
      </w:pPr>
    </w:lvl>
    <w:lvl w:ilvl="1">
      <w:start w:val="3"/>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Liberation Serif" w:hAnsi="Liberation Serif" w:cs="Times New Roman"/>
        <w:sz w:val="22"/>
      </w:rPr>
    </w:lvl>
    <w:lvl w:ilvl="3">
      <w:start w:val="1"/>
      <w:numFmt w:val="bullet"/>
      <w:lvlText w:val="←"/>
      <w:lvlJc w:val="left"/>
      <w:pPr>
        <w:tabs>
          <w:tab w:val="num" w:pos="0"/>
        </w:tabs>
        <w:ind w:left="0" w:firstLine="0"/>
      </w:pPr>
      <w:rPr>
        <w:rFonts w:ascii="Liberation Serif" w:hAnsi="Liberation Serif"/>
      </w:rPr>
    </w:lvl>
    <w:lvl w:ilvl="4">
      <w:start w:val="1"/>
      <w:numFmt w:val="bullet"/>
      <w:lvlText w:val="←"/>
      <w:lvlJc w:val="left"/>
      <w:pPr>
        <w:tabs>
          <w:tab w:val="num" w:pos="0"/>
        </w:tabs>
        <w:ind w:left="0" w:firstLine="0"/>
      </w:pPr>
      <w:rPr>
        <w:rFonts w:ascii="Liberation Serif" w:hAnsi="Liberation Serif"/>
      </w:rPr>
    </w:lvl>
    <w:lvl w:ilvl="5">
      <w:start w:val="1"/>
      <w:numFmt w:val="bullet"/>
      <w:lvlText w:val="←"/>
      <w:lvlJc w:val="left"/>
      <w:pPr>
        <w:tabs>
          <w:tab w:val="num" w:pos="0"/>
        </w:tabs>
        <w:ind w:left="0" w:firstLine="0"/>
      </w:pPr>
      <w:rPr>
        <w:rFonts w:ascii="Liberation Serif" w:hAnsi="Liberation Serif"/>
      </w:rPr>
    </w:lvl>
    <w:lvl w:ilvl="6">
      <w:start w:val="1"/>
      <w:numFmt w:val="bullet"/>
      <w:lvlText w:val="←"/>
      <w:lvlJc w:val="left"/>
      <w:pPr>
        <w:tabs>
          <w:tab w:val="num" w:pos="0"/>
        </w:tabs>
        <w:ind w:left="0" w:firstLine="0"/>
      </w:pPr>
      <w:rPr>
        <w:rFonts w:ascii="Liberation Serif" w:hAnsi="Liberation Serif"/>
      </w:rPr>
    </w:lvl>
    <w:lvl w:ilvl="7">
      <w:start w:val="1"/>
      <w:numFmt w:val="bullet"/>
      <w:lvlText w:val="←"/>
      <w:lvlJc w:val="left"/>
      <w:pPr>
        <w:tabs>
          <w:tab w:val="num" w:pos="0"/>
        </w:tabs>
        <w:ind w:left="0" w:firstLine="0"/>
      </w:pPr>
      <w:rPr>
        <w:rFonts w:ascii="Liberation Serif" w:hAnsi="Liberation Serif"/>
      </w:rPr>
    </w:lvl>
    <w:lvl w:ilvl="8">
      <w:start w:val="1"/>
      <w:numFmt w:val="bullet"/>
      <w:lvlText w:val="←"/>
      <w:lvlJc w:val="left"/>
      <w:pPr>
        <w:tabs>
          <w:tab w:val="num" w:pos="0"/>
        </w:tabs>
        <w:ind w:left="0" w:firstLine="0"/>
      </w:pPr>
      <w:rPr>
        <w:rFonts w:ascii="Liberation Serif" w:hAnsi="Liberation Serif"/>
      </w:rPr>
    </w:lvl>
  </w:abstractNum>
  <w:abstractNum w:abstractNumId="15" w15:restartNumberingAfterBreak="0">
    <w:nsid w:val="2A1C20F9"/>
    <w:multiLevelType w:val="multilevel"/>
    <w:tmpl w:val="6CDCD6D4"/>
    <w:lvl w:ilvl="0">
      <w:start w:val="1"/>
      <w:numFmt w:val="decimal"/>
      <w:lvlText w:val="%1."/>
      <w:lvlJc w:val="left"/>
      <w:pPr>
        <w:ind w:left="720" w:hanging="360"/>
      </w:pPr>
      <w:rPr>
        <w:rFonts w:hint="default"/>
      </w:rPr>
    </w:lvl>
    <w:lvl w:ilvl="1">
      <w:start w:val="1"/>
      <w:numFmt w:val="decimal"/>
      <w:isLgl/>
      <w:lvlText w:val="%1.%2."/>
      <w:lvlJc w:val="left"/>
      <w:pPr>
        <w:ind w:left="1120" w:hanging="420"/>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2100" w:hanging="720"/>
      </w:pPr>
      <w:rPr>
        <w:rFonts w:hint="default"/>
      </w:rPr>
    </w:lvl>
    <w:lvl w:ilvl="4">
      <w:start w:val="1"/>
      <w:numFmt w:val="decimal"/>
      <w:isLgl/>
      <w:lvlText w:val="%1.%2.%3.%4.%5."/>
      <w:lvlJc w:val="left"/>
      <w:pPr>
        <w:ind w:left="2800" w:hanging="1080"/>
      </w:pPr>
      <w:rPr>
        <w:rFonts w:hint="default"/>
      </w:rPr>
    </w:lvl>
    <w:lvl w:ilvl="5">
      <w:start w:val="1"/>
      <w:numFmt w:val="decimal"/>
      <w:isLgl/>
      <w:lvlText w:val="%1.%2.%3.%4.%5.%6."/>
      <w:lvlJc w:val="left"/>
      <w:pPr>
        <w:ind w:left="3140" w:hanging="1080"/>
      </w:pPr>
      <w:rPr>
        <w:rFonts w:hint="default"/>
      </w:rPr>
    </w:lvl>
    <w:lvl w:ilvl="6">
      <w:start w:val="1"/>
      <w:numFmt w:val="decimal"/>
      <w:isLgl/>
      <w:lvlText w:val="%1.%2.%3.%4.%5.%6.%7."/>
      <w:lvlJc w:val="left"/>
      <w:pPr>
        <w:ind w:left="3840" w:hanging="1440"/>
      </w:pPr>
      <w:rPr>
        <w:rFonts w:hint="default"/>
      </w:rPr>
    </w:lvl>
    <w:lvl w:ilvl="7">
      <w:start w:val="1"/>
      <w:numFmt w:val="decimal"/>
      <w:isLgl/>
      <w:lvlText w:val="%1.%2.%3.%4.%5.%6.%7.%8."/>
      <w:lvlJc w:val="left"/>
      <w:pPr>
        <w:ind w:left="4180" w:hanging="1440"/>
      </w:pPr>
      <w:rPr>
        <w:rFonts w:hint="default"/>
      </w:rPr>
    </w:lvl>
    <w:lvl w:ilvl="8">
      <w:start w:val="1"/>
      <w:numFmt w:val="decimal"/>
      <w:isLgl/>
      <w:lvlText w:val="%1.%2.%3.%4.%5.%6.%7.%8.%9."/>
      <w:lvlJc w:val="left"/>
      <w:pPr>
        <w:ind w:left="4880" w:hanging="1800"/>
      </w:pPr>
      <w:rPr>
        <w:rFonts w:hint="default"/>
      </w:rPr>
    </w:lvl>
  </w:abstractNum>
  <w:abstractNum w:abstractNumId="16" w15:restartNumberingAfterBreak="0">
    <w:nsid w:val="33ED4C74"/>
    <w:multiLevelType w:val="hybridMultilevel"/>
    <w:tmpl w:val="E9108A6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45C6B05"/>
    <w:multiLevelType w:val="multilevel"/>
    <w:tmpl w:val="00000008"/>
    <w:lvl w:ilvl="0">
      <w:start w:val="1"/>
      <w:numFmt w:val="decimal"/>
      <w:lvlText w:val="%1."/>
      <w:lvlJc w:val="left"/>
      <w:pPr>
        <w:tabs>
          <w:tab w:val="num" w:pos="0"/>
        </w:tabs>
        <w:ind w:left="0" w:firstLine="0"/>
      </w:pPr>
    </w:lvl>
    <w:lvl w:ilvl="1">
      <w:start w:val="3"/>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Liberation Serif" w:hAnsi="Liberation Serif" w:cs="Times New Roman"/>
        <w:sz w:val="22"/>
      </w:rPr>
    </w:lvl>
    <w:lvl w:ilvl="3">
      <w:start w:val="1"/>
      <w:numFmt w:val="bullet"/>
      <w:lvlText w:val="←"/>
      <w:lvlJc w:val="left"/>
      <w:pPr>
        <w:tabs>
          <w:tab w:val="num" w:pos="0"/>
        </w:tabs>
        <w:ind w:left="0" w:firstLine="0"/>
      </w:pPr>
      <w:rPr>
        <w:rFonts w:ascii="Liberation Serif" w:hAnsi="Liberation Serif"/>
      </w:rPr>
    </w:lvl>
    <w:lvl w:ilvl="4">
      <w:start w:val="1"/>
      <w:numFmt w:val="bullet"/>
      <w:lvlText w:val="←"/>
      <w:lvlJc w:val="left"/>
      <w:pPr>
        <w:tabs>
          <w:tab w:val="num" w:pos="0"/>
        </w:tabs>
        <w:ind w:left="0" w:firstLine="0"/>
      </w:pPr>
      <w:rPr>
        <w:rFonts w:ascii="Liberation Serif" w:hAnsi="Liberation Serif"/>
      </w:rPr>
    </w:lvl>
    <w:lvl w:ilvl="5">
      <w:start w:val="1"/>
      <w:numFmt w:val="bullet"/>
      <w:lvlText w:val="←"/>
      <w:lvlJc w:val="left"/>
      <w:pPr>
        <w:tabs>
          <w:tab w:val="num" w:pos="0"/>
        </w:tabs>
        <w:ind w:left="0" w:firstLine="0"/>
      </w:pPr>
      <w:rPr>
        <w:rFonts w:ascii="Liberation Serif" w:hAnsi="Liberation Serif"/>
      </w:rPr>
    </w:lvl>
    <w:lvl w:ilvl="6">
      <w:start w:val="1"/>
      <w:numFmt w:val="bullet"/>
      <w:lvlText w:val="←"/>
      <w:lvlJc w:val="left"/>
      <w:pPr>
        <w:tabs>
          <w:tab w:val="num" w:pos="0"/>
        </w:tabs>
        <w:ind w:left="0" w:firstLine="0"/>
      </w:pPr>
      <w:rPr>
        <w:rFonts w:ascii="Liberation Serif" w:hAnsi="Liberation Serif"/>
      </w:rPr>
    </w:lvl>
    <w:lvl w:ilvl="7">
      <w:start w:val="1"/>
      <w:numFmt w:val="bullet"/>
      <w:lvlText w:val="←"/>
      <w:lvlJc w:val="left"/>
      <w:pPr>
        <w:tabs>
          <w:tab w:val="num" w:pos="0"/>
        </w:tabs>
        <w:ind w:left="0" w:firstLine="0"/>
      </w:pPr>
      <w:rPr>
        <w:rFonts w:ascii="Liberation Serif" w:hAnsi="Liberation Serif"/>
      </w:rPr>
    </w:lvl>
    <w:lvl w:ilvl="8">
      <w:start w:val="1"/>
      <w:numFmt w:val="bullet"/>
      <w:lvlText w:val="←"/>
      <w:lvlJc w:val="left"/>
      <w:pPr>
        <w:tabs>
          <w:tab w:val="num" w:pos="0"/>
        </w:tabs>
        <w:ind w:left="0" w:firstLine="0"/>
      </w:pPr>
      <w:rPr>
        <w:rFonts w:ascii="Liberation Serif" w:hAnsi="Liberation Serif"/>
      </w:rPr>
    </w:lvl>
  </w:abstractNum>
  <w:abstractNum w:abstractNumId="18" w15:restartNumberingAfterBreak="0">
    <w:nsid w:val="36FB74F0"/>
    <w:multiLevelType w:val="hybridMultilevel"/>
    <w:tmpl w:val="E6284350"/>
    <w:lvl w:ilvl="0" w:tplc="041A0001">
      <w:start w:val="1"/>
      <w:numFmt w:val="bullet"/>
      <w:lvlText w:val=""/>
      <w:lvlJc w:val="left"/>
      <w:pPr>
        <w:ind w:left="731" w:hanging="360"/>
      </w:pPr>
      <w:rPr>
        <w:rFonts w:ascii="Symbol" w:hAnsi="Symbol" w:hint="default"/>
      </w:rPr>
    </w:lvl>
    <w:lvl w:ilvl="1" w:tplc="041A0003" w:tentative="1">
      <w:start w:val="1"/>
      <w:numFmt w:val="bullet"/>
      <w:lvlText w:val="o"/>
      <w:lvlJc w:val="left"/>
      <w:pPr>
        <w:ind w:left="1451" w:hanging="360"/>
      </w:pPr>
      <w:rPr>
        <w:rFonts w:ascii="Courier New" w:hAnsi="Courier New" w:cs="Courier New" w:hint="default"/>
      </w:rPr>
    </w:lvl>
    <w:lvl w:ilvl="2" w:tplc="041A0005" w:tentative="1">
      <w:start w:val="1"/>
      <w:numFmt w:val="bullet"/>
      <w:lvlText w:val=""/>
      <w:lvlJc w:val="left"/>
      <w:pPr>
        <w:ind w:left="2171" w:hanging="360"/>
      </w:pPr>
      <w:rPr>
        <w:rFonts w:ascii="Wingdings" w:hAnsi="Wingdings" w:hint="default"/>
      </w:rPr>
    </w:lvl>
    <w:lvl w:ilvl="3" w:tplc="041A0001" w:tentative="1">
      <w:start w:val="1"/>
      <w:numFmt w:val="bullet"/>
      <w:lvlText w:val=""/>
      <w:lvlJc w:val="left"/>
      <w:pPr>
        <w:ind w:left="2891" w:hanging="360"/>
      </w:pPr>
      <w:rPr>
        <w:rFonts w:ascii="Symbol" w:hAnsi="Symbol" w:hint="default"/>
      </w:rPr>
    </w:lvl>
    <w:lvl w:ilvl="4" w:tplc="041A0003" w:tentative="1">
      <w:start w:val="1"/>
      <w:numFmt w:val="bullet"/>
      <w:lvlText w:val="o"/>
      <w:lvlJc w:val="left"/>
      <w:pPr>
        <w:ind w:left="3611" w:hanging="360"/>
      </w:pPr>
      <w:rPr>
        <w:rFonts w:ascii="Courier New" w:hAnsi="Courier New" w:cs="Courier New" w:hint="default"/>
      </w:rPr>
    </w:lvl>
    <w:lvl w:ilvl="5" w:tplc="041A0005" w:tentative="1">
      <w:start w:val="1"/>
      <w:numFmt w:val="bullet"/>
      <w:lvlText w:val=""/>
      <w:lvlJc w:val="left"/>
      <w:pPr>
        <w:ind w:left="4331" w:hanging="360"/>
      </w:pPr>
      <w:rPr>
        <w:rFonts w:ascii="Wingdings" w:hAnsi="Wingdings" w:hint="default"/>
      </w:rPr>
    </w:lvl>
    <w:lvl w:ilvl="6" w:tplc="041A0001" w:tentative="1">
      <w:start w:val="1"/>
      <w:numFmt w:val="bullet"/>
      <w:lvlText w:val=""/>
      <w:lvlJc w:val="left"/>
      <w:pPr>
        <w:ind w:left="5051" w:hanging="360"/>
      </w:pPr>
      <w:rPr>
        <w:rFonts w:ascii="Symbol" w:hAnsi="Symbol" w:hint="default"/>
      </w:rPr>
    </w:lvl>
    <w:lvl w:ilvl="7" w:tplc="041A0003" w:tentative="1">
      <w:start w:val="1"/>
      <w:numFmt w:val="bullet"/>
      <w:lvlText w:val="o"/>
      <w:lvlJc w:val="left"/>
      <w:pPr>
        <w:ind w:left="5771" w:hanging="360"/>
      </w:pPr>
      <w:rPr>
        <w:rFonts w:ascii="Courier New" w:hAnsi="Courier New" w:cs="Courier New" w:hint="default"/>
      </w:rPr>
    </w:lvl>
    <w:lvl w:ilvl="8" w:tplc="041A0005" w:tentative="1">
      <w:start w:val="1"/>
      <w:numFmt w:val="bullet"/>
      <w:lvlText w:val=""/>
      <w:lvlJc w:val="left"/>
      <w:pPr>
        <w:ind w:left="6491" w:hanging="360"/>
      </w:pPr>
      <w:rPr>
        <w:rFonts w:ascii="Wingdings" w:hAnsi="Wingdings" w:hint="default"/>
      </w:rPr>
    </w:lvl>
  </w:abstractNum>
  <w:abstractNum w:abstractNumId="19" w15:restartNumberingAfterBreak="0">
    <w:nsid w:val="385C5D45"/>
    <w:multiLevelType w:val="hybridMultilevel"/>
    <w:tmpl w:val="CCFA42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CBB1F3E"/>
    <w:multiLevelType w:val="hybridMultilevel"/>
    <w:tmpl w:val="6E728298"/>
    <w:lvl w:ilvl="0" w:tplc="F3D8545A">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1" w15:restartNumberingAfterBreak="0">
    <w:nsid w:val="4015188A"/>
    <w:multiLevelType w:val="hybridMultilevel"/>
    <w:tmpl w:val="BA6680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15758F8"/>
    <w:multiLevelType w:val="hybridMultilevel"/>
    <w:tmpl w:val="0ADAA6B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22F379F"/>
    <w:multiLevelType w:val="hybridMultilevel"/>
    <w:tmpl w:val="63623B2A"/>
    <w:lvl w:ilvl="0" w:tplc="989C3116">
      <w:start w:val="4"/>
      <w:numFmt w:val="bullet"/>
      <w:lvlText w:val="-"/>
      <w:lvlJc w:val="left"/>
      <w:pPr>
        <w:ind w:left="1060" w:hanging="360"/>
      </w:pPr>
      <w:rPr>
        <w:rFonts w:ascii="Times New Roman" w:eastAsia="Times New Roman" w:hAnsi="Times New Roman" w:cs="Times New Roman" w:hint="default"/>
      </w:rPr>
    </w:lvl>
    <w:lvl w:ilvl="1" w:tplc="041A0003" w:tentative="1">
      <w:start w:val="1"/>
      <w:numFmt w:val="bullet"/>
      <w:lvlText w:val="o"/>
      <w:lvlJc w:val="left"/>
      <w:pPr>
        <w:ind w:left="1780" w:hanging="360"/>
      </w:pPr>
      <w:rPr>
        <w:rFonts w:ascii="Courier New" w:hAnsi="Courier New" w:cs="Courier New" w:hint="default"/>
      </w:rPr>
    </w:lvl>
    <w:lvl w:ilvl="2" w:tplc="041A0005" w:tentative="1">
      <w:start w:val="1"/>
      <w:numFmt w:val="bullet"/>
      <w:lvlText w:val=""/>
      <w:lvlJc w:val="left"/>
      <w:pPr>
        <w:ind w:left="2500" w:hanging="360"/>
      </w:pPr>
      <w:rPr>
        <w:rFonts w:ascii="Wingdings" w:hAnsi="Wingdings" w:hint="default"/>
      </w:rPr>
    </w:lvl>
    <w:lvl w:ilvl="3" w:tplc="041A0001" w:tentative="1">
      <w:start w:val="1"/>
      <w:numFmt w:val="bullet"/>
      <w:lvlText w:val=""/>
      <w:lvlJc w:val="left"/>
      <w:pPr>
        <w:ind w:left="3220" w:hanging="360"/>
      </w:pPr>
      <w:rPr>
        <w:rFonts w:ascii="Symbol" w:hAnsi="Symbol" w:hint="default"/>
      </w:rPr>
    </w:lvl>
    <w:lvl w:ilvl="4" w:tplc="041A0003" w:tentative="1">
      <w:start w:val="1"/>
      <w:numFmt w:val="bullet"/>
      <w:lvlText w:val="o"/>
      <w:lvlJc w:val="left"/>
      <w:pPr>
        <w:ind w:left="3940" w:hanging="360"/>
      </w:pPr>
      <w:rPr>
        <w:rFonts w:ascii="Courier New" w:hAnsi="Courier New" w:cs="Courier New" w:hint="default"/>
      </w:rPr>
    </w:lvl>
    <w:lvl w:ilvl="5" w:tplc="041A0005" w:tentative="1">
      <w:start w:val="1"/>
      <w:numFmt w:val="bullet"/>
      <w:lvlText w:val=""/>
      <w:lvlJc w:val="left"/>
      <w:pPr>
        <w:ind w:left="4660" w:hanging="360"/>
      </w:pPr>
      <w:rPr>
        <w:rFonts w:ascii="Wingdings" w:hAnsi="Wingdings" w:hint="default"/>
      </w:rPr>
    </w:lvl>
    <w:lvl w:ilvl="6" w:tplc="041A0001" w:tentative="1">
      <w:start w:val="1"/>
      <w:numFmt w:val="bullet"/>
      <w:lvlText w:val=""/>
      <w:lvlJc w:val="left"/>
      <w:pPr>
        <w:ind w:left="5380" w:hanging="360"/>
      </w:pPr>
      <w:rPr>
        <w:rFonts w:ascii="Symbol" w:hAnsi="Symbol" w:hint="default"/>
      </w:rPr>
    </w:lvl>
    <w:lvl w:ilvl="7" w:tplc="041A0003" w:tentative="1">
      <w:start w:val="1"/>
      <w:numFmt w:val="bullet"/>
      <w:lvlText w:val="o"/>
      <w:lvlJc w:val="left"/>
      <w:pPr>
        <w:ind w:left="6100" w:hanging="360"/>
      </w:pPr>
      <w:rPr>
        <w:rFonts w:ascii="Courier New" w:hAnsi="Courier New" w:cs="Courier New" w:hint="default"/>
      </w:rPr>
    </w:lvl>
    <w:lvl w:ilvl="8" w:tplc="041A0005" w:tentative="1">
      <w:start w:val="1"/>
      <w:numFmt w:val="bullet"/>
      <w:lvlText w:val=""/>
      <w:lvlJc w:val="left"/>
      <w:pPr>
        <w:ind w:left="6820" w:hanging="360"/>
      </w:pPr>
      <w:rPr>
        <w:rFonts w:ascii="Wingdings" w:hAnsi="Wingdings" w:hint="default"/>
      </w:rPr>
    </w:lvl>
  </w:abstractNum>
  <w:abstractNum w:abstractNumId="24" w15:restartNumberingAfterBreak="0">
    <w:nsid w:val="48396F21"/>
    <w:multiLevelType w:val="hybridMultilevel"/>
    <w:tmpl w:val="447A689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B857F0B"/>
    <w:multiLevelType w:val="hybridMultilevel"/>
    <w:tmpl w:val="5316F4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C495E5B"/>
    <w:multiLevelType w:val="hybridMultilevel"/>
    <w:tmpl w:val="FD52BD18"/>
    <w:lvl w:ilvl="0" w:tplc="D60895B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C9E0AE0"/>
    <w:multiLevelType w:val="hybridMultilevel"/>
    <w:tmpl w:val="592455C4"/>
    <w:lvl w:ilvl="0" w:tplc="105014D8">
      <w:start w:val="1"/>
      <w:numFmt w:val="decimal"/>
      <w:lvlText w:val="%1."/>
      <w:lvlJc w:val="left"/>
      <w:pPr>
        <w:ind w:left="1245"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8" w15:restartNumberingAfterBreak="0">
    <w:nsid w:val="5181101E"/>
    <w:multiLevelType w:val="hybridMultilevel"/>
    <w:tmpl w:val="2CBEC51E"/>
    <w:lvl w:ilvl="0" w:tplc="041A000F">
      <w:start w:val="1"/>
      <w:numFmt w:val="decimal"/>
      <w:lvlText w:val="%1."/>
      <w:lvlJc w:val="left"/>
      <w:pPr>
        <w:ind w:left="720" w:hanging="360"/>
      </w:pPr>
    </w:lvl>
    <w:lvl w:ilvl="1" w:tplc="BD4A567A">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2610B5E"/>
    <w:multiLevelType w:val="hybridMultilevel"/>
    <w:tmpl w:val="1AE405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4D3738A"/>
    <w:multiLevelType w:val="hybridMultilevel"/>
    <w:tmpl w:val="57584B0E"/>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96E131D"/>
    <w:multiLevelType w:val="hybridMultilevel"/>
    <w:tmpl w:val="F2A2C670"/>
    <w:lvl w:ilvl="0" w:tplc="5E320DE2">
      <w:start w:val="1"/>
      <w:numFmt w:val="lowerLetter"/>
      <w:lvlText w:val="%1."/>
      <w:lvlJc w:val="left"/>
      <w:pPr>
        <w:ind w:left="824" w:hanging="360"/>
      </w:pPr>
      <w:rPr>
        <w:rFonts w:hint="default"/>
        <w:w w:val="99"/>
      </w:rPr>
    </w:lvl>
    <w:lvl w:ilvl="1" w:tplc="041A0019" w:tentative="1">
      <w:start w:val="1"/>
      <w:numFmt w:val="lowerLetter"/>
      <w:lvlText w:val="%2."/>
      <w:lvlJc w:val="left"/>
      <w:pPr>
        <w:ind w:left="1544" w:hanging="360"/>
      </w:pPr>
    </w:lvl>
    <w:lvl w:ilvl="2" w:tplc="041A001B" w:tentative="1">
      <w:start w:val="1"/>
      <w:numFmt w:val="lowerRoman"/>
      <w:lvlText w:val="%3."/>
      <w:lvlJc w:val="right"/>
      <w:pPr>
        <w:ind w:left="2264" w:hanging="180"/>
      </w:pPr>
    </w:lvl>
    <w:lvl w:ilvl="3" w:tplc="041A000F" w:tentative="1">
      <w:start w:val="1"/>
      <w:numFmt w:val="decimal"/>
      <w:lvlText w:val="%4."/>
      <w:lvlJc w:val="left"/>
      <w:pPr>
        <w:ind w:left="2984" w:hanging="360"/>
      </w:pPr>
    </w:lvl>
    <w:lvl w:ilvl="4" w:tplc="041A0019" w:tentative="1">
      <w:start w:val="1"/>
      <w:numFmt w:val="lowerLetter"/>
      <w:lvlText w:val="%5."/>
      <w:lvlJc w:val="left"/>
      <w:pPr>
        <w:ind w:left="3704" w:hanging="360"/>
      </w:pPr>
    </w:lvl>
    <w:lvl w:ilvl="5" w:tplc="041A001B" w:tentative="1">
      <w:start w:val="1"/>
      <w:numFmt w:val="lowerRoman"/>
      <w:lvlText w:val="%6."/>
      <w:lvlJc w:val="right"/>
      <w:pPr>
        <w:ind w:left="4424" w:hanging="180"/>
      </w:pPr>
    </w:lvl>
    <w:lvl w:ilvl="6" w:tplc="041A000F" w:tentative="1">
      <w:start w:val="1"/>
      <w:numFmt w:val="decimal"/>
      <w:lvlText w:val="%7."/>
      <w:lvlJc w:val="left"/>
      <w:pPr>
        <w:ind w:left="5144" w:hanging="360"/>
      </w:pPr>
    </w:lvl>
    <w:lvl w:ilvl="7" w:tplc="041A0019" w:tentative="1">
      <w:start w:val="1"/>
      <w:numFmt w:val="lowerLetter"/>
      <w:lvlText w:val="%8."/>
      <w:lvlJc w:val="left"/>
      <w:pPr>
        <w:ind w:left="5864" w:hanging="360"/>
      </w:pPr>
    </w:lvl>
    <w:lvl w:ilvl="8" w:tplc="041A001B" w:tentative="1">
      <w:start w:val="1"/>
      <w:numFmt w:val="lowerRoman"/>
      <w:lvlText w:val="%9."/>
      <w:lvlJc w:val="right"/>
      <w:pPr>
        <w:ind w:left="6584" w:hanging="180"/>
      </w:pPr>
    </w:lvl>
  </w:abstractNum>
  <w:abstractNum w:abstractNumId="32" w15:restartNumberingAfterBreak="0">
    <w:nsid w:val="5EE127CC"/>
    <w:multiLevelType w:val="hybridMultilevel"/>
    <w:tmpl w:val="D152F2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06A7CA7"/>
    <w:multiLevelType w:val="hybridMultilevel"/>
    <w:tmpl w:val="F648E7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6F91B8B"/>
    <w:multiLevelType w:val="hybridMultilevel"/>
    <w:tmpl w:val="FEA00014"/>
    <w:lvl w:ilvl="0" w:tplc="041A000F">
      <w:start w:val="2"/>
      <w:numFmt w:val="decimal"/>
      <w:lvlText w:val="%1."/>
      <w:lvlJc w:val="left"/>
      <w:pPr>
        <w:ind w:left="720" w:hanging="360"/>
      </w:pPr>
      <w:rPr>
        <w:rFonts w:hint="default"/>
      </w:rPr>
    </w:lvl>
    <w:lvl w:ilvl="1" w:tplc="041A0019">
      <w:start w:val="1"/>
      <w:numFmt w:val="lowerLetter"/>
      <w:lvlText w:val="%2."/>
      <w:lvlJc w:val="left"/>
      <w:pPr>
        <w:ind w:left="644"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C31720E"/>
    <w:multiLevelType w:val="multilevel"/>
    <w:tmpl w:val="E800FD0A"/>
    <w:lvl w:ilvl="0">
      <w:start w:val="1"/>
      <w:numFmt w:val="lowerLetter"/>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605211"/>
    <w:multiLevelType w:val="hybridMultilevel"/>
    <w:tmpl w:val="5DE23DCA"/>
    <w:lvl w:ilvl="0" w:tplc="DEC851D2">
      <w:start w:val="4"/>
      <w:numFmt w:val="bullet"/>
      <w:lvlText w:val="-"/>
      <w:lvlJc w:val="left"/>
      <w:pPr>
        <w:ind w:left="1060" w:hanging="360"/>
      </w:pPr>
      <w:rPr>
        <w:rFonts w:ascii="Times New Roman" w:eastAsia="Times New Roman" w:hAnsi="Times New Roman" w:cs="Times New Roman" w:hint="default"/>
      </w:rPr>
    </w:lvl>
    <w:lvl w:ilvl="1" w:tplc="041A0003" w:tentative="1">
      <w:start w:val="1"/>
      <w:numFmt w:val="bullet"/>
      <w:lvlText w:val="o"/>
      <w:lvlJc w:val="left"/>
      <w:pPr>
        <w:ind w:left="1780" w:hanging="360"/>
      </w:pPr>
      <w:rPr>
        <w:rFonts w:ascii="Courier New" w:hAnsi="Courier New" w:cs="Courier New" w:hint="default"/>
      </w:rPr>
    </w:lvl>
    <w:lvl w:ilvl="2" w:tplc="041A0005" w:tentative="1">
      <w:start w:val="1"/>
      <w:numFmt w:val="bullet"/>
      <w:lvlText w:val=""/>
      <w:lvlJc w:val="left"/>
      <w:pPr>
        <w:ind w:left="2500" w:hanging="360"/>
      </w:pPr>
      <w:rPr>
        <w:rFonts w:ascii="Wingdings" w:hAnsi="Wingdings" w:hint="default"/>
      </w:rPr>
    </w:lvl>
    <w:lvl w:ilvl="3" w:tplc="041A0001" w:tentative="1">
      <w:start w:val="1"/>
      <w:numFmt w:val="bullet"/>
      <w:lvlText w:val=""/>
      <w:lvlJc w:val="left"/>
      <w:pPr>
        <w:ind w:left="3220" w:hanging="360"/>
      </w:pPr>
      <w:rPr>
        <w:rFonts w:ascii="Symbol" w:hAnsi="Symbol" w:hint="default"/>
      </w:rPr>
    </w:lvl>
    <w:lvl w:ilvl="4" w:tplc="041A0003" w:tentative="1">
      <w:start w:val="1"/>
      <w:numFmt w:val="bullet"/>
      <w:lvlText w:val="o"/>
      <w:lvlJc w:val="left"/>
      <w:pPr>
        <w:ind w:left="3940" w:hanging="360"/>
      </w:pPr>
      <w:rPr>
        <w:rFonts w:ascii="Courier New" w:hAnsi="Courier New" w:cs="Courier New" w:hint="default"/>
      </w:rPr>
    </w:lvl>
    <w:lvl w:ilvl="5" w:tplc="041A0005" w:tentative="1">
      <w:start w:val="1"/>
      <w:numFmt w:val="bullet"/>
      <w:lvlText w:val=""/>
      <w:lvlJc w:val="left"/>
      <w:pPr>
        <w:ind w:left="4660" w:hanging="360"/>
      </w:pPr>
      <w:rPr>
        <w:rFonts w:ascii="Wingdings" w:hAnsi="Wingdings" w:hint="default"/>
      </w:rPr>
    </w:lvl>
    <w:lvl w:ilvl="6" w:tplc="041A0001" w:tentative="1">
      <w:start w:val="1"/>
      <w:numFmt w:val="bullet"/>
      <w:lvlText w:val=""/>
      <w:lvlJc w:val="left"/>
      <w:pPr>
        <w:ind w:left="5380" w:hanging="360"/>
      </w:pPr>
      <w:rPr>
        <w:rFonts w:ascii="Symbol" w:hAnsi="Symbol" w:hint="default"/>
      </w:rPr>
    </w:lvl>
    <w:lvl w:ilvl="7" w:tplc="041A0003" w:tentative="1">
      <w:start w:val="1"/>
      <w:numFmt w:val="bullet"/>
      <w:lvlText w:val="o"/>
      <w:lvlJc w:val="left"/>
      <w:pPr>
        <w:ind w:left="6100" w:hanging="360"/>
      </w:pPr>
      <w:rPr>
        <w:rFonts w:ascii="Courier New" w:hAnsi="Courier New" w:cs="Courier New" w:hint="default"/>
      </w:rPr>
    </w:lvl>
    <w:lvl w:ilvl="8" w:tplc="041A0005" w:tentative="1">
      <w:start w:val="1"/>
      <w:numFmt w:val="bullet"/>
      <w:lvlText w:val=""/>
      <w:lvlJc w:val="left"/>
      <w:pPr>
        <w:ind w:left="6820" w:hanging="360"/>
      </w:pPr>
      <w:rPr>
        <w:rFonts w:ascii="Wingdings" w:hAnsi="Wingdings" w:hint="default"/>
      </w:rPr>
    </w:lvl>
  </w:abstractNum>
  <w:abstractNum w:abstractNumId="37" w15:restartNumberingAfterBreak="0">
    <w:nsid w:val="7045534A"/>
    <w:multiLevelType w:val="hybridMultilevel"/>
    <w:tmpl w:val="B382F224"/>
    <w:lvl w:ilvl="0" w:tplc="013CCF5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33E505B"/>
    <w:multiLevelType w:val="hybridMultilevel"/>
    <w:tmpl w:val="9C584D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8680FAE"/>
    <w:multiLevelType w:val="multilevel"/>
    <w:tmpl w:val="029C6A46"/>
    <w:lvl w:ilvl="0">
      <w:start w:val="1"/>
      <w:numFmt w:val="decimal"/>
      <w:lvlText w:val="%1."/>
      <w:lvlJc w:val="left"/>
      <w:pPr>
        <w:ind w:left="360" w:hanging="360"/>
      </w:pPr>
      <w:rPr>
        <w:b/>
      </w:rPr>
    </w:lvl>
    <w:lvl w:ilvl="1">
      <w:start w:val="1"/>
      <w:numFmt w:val="decimal"/>
      <w:lvlText w:val="%1.%2."/>
      <w:lvlJc w:val="left"/>
      <w:pPr>
        <w:ind w:left="1191" w:hanging="831"/>
      </w:pPr>
      <w:rPr>
        <w:b/>
      </w:rPr>
    </w:lvl>
    <w:lvl w:ilvl="2">
      <w:start w:val="1"/>
      <w:numFmt w:val="decimal"/>
      <w:lvlText w:val="%1.%2.%3."/>
      <w:lvlJc w:val="left"/>
      <w:pPr>
        <w:ind w:left="907" w:hanging="90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AF6101C"/>
    <w:multiLevelType w:val="multilevel"/>
    <w:tmpl w:val="7AD23E5C"/>
    <w:lvl w:ilvl="0">
      <w:start w:val="1"/>
      <w:numFmt w:val="decimal"/>
      <w:lvlText w:val="%1."/>
      <w:lvlJc w:val="left"/>
      <w:pPr>
        <w:ind w:left="360" w:hanging="360"/>
      </w:pPr>
      <w:rPr>
        <w:rFonts w:ascii="Arial" w:hAnsi="Arial" w:cs="Times New Roman"/>
        <w:b/>
        <w:color w:val="00000A"/>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1" w15:restartNumberingAfterBreak="0">
    <w:nsid w:val="7B0F33B5"/>
    <w:multiLevelType w:val="hybridMultilevel"/>
    <w:tmpl w:val="1AE88CA0"/>
    <w:lvl w:ilvl="0" w:tplc="041A0017">
      <w:start w:val="1"/>
      <w:numFmt w:val="lowerLetter"/>
      <w:lvlText w:val="%1)"/>
      <w:lvlJc w:val="left"/>
      <w:pPr>
        <w:ind w:left="1420" w:hanging="360"/>
      </w:pPr>
    </w:lvl>
    <w:lvl w:ilvl="1" w:tplc="041A0019" w:tentative="1">
      <w:start w:val="1"/>
      <w:numFmt w:val="lowerLetter"/>
      <w:lvlText w:val="%2."/>
      <w:lvlJc w:val="left"/>
      <w:pPr>
        <w:ind w:left="2140" w:hanging="360"/>
      </w:pPr>
    </w:lvl>
    <w:lvl w:ilvl="2" w:tplc="041A001B" w:tentative="1">
      <w:start w:val="1"/>
      <w:numFmt w:val="lowerRoman"/>
      <w:lvlText w:val="%3."/>
      <w:lvlJc w:val="right"/>
      <w:pPr>
        <w:ind w:left="2860" w:hanging="180"/>
      </w:pPr>
    </w:lvl>
    <w:lvl w:ilvl="3" w:tplc="041A000F" w:tentative="1">
      <w:start w:val="1"/>
      <w:numFmt w:val="decimal"/>
      <w:lvlText w:val="%4."/>
      <w:lvlJc w:val="left"/>
      <w:pPr>
        <w:ind w:left="3580" w:hanging="360"/>
      </w:pPr>
    </w:lvl>
    <w:lvl w:ilvl="4" w:tplc="041A0019" w:tentative="1">
      <w:start w:val="1"/>
      <w:numFmt w:val="lowerLetter"/>
      <w:lvlText w:val="%5."/>
      <w:lvlJc w:val="left"/>
      <w:pPr>
        <w:ind w:left="4300" w:hanging="360"/>
      </w:pPr>
    </w:lvl>
    <w:lvl w:ilvl="5" w:tplc="041A001B" w:tentative="1">
      <w:start w:val="1"/>
      <w:numFmt w:val="lowerRoman"/>
      <w:lvlText w:val="%6."/>
      <w:lvlJc w:val="right"/>
      <w:pPr>
        <w:ind w:left="5020" w:hanging="180"/>
      </w:pPr>
    </w:lvl>
    <w:lvl w:ilvl="6" w:tplc="041A000F" w:tentative="1">
      <w:start w:val="1"/>
      <w:numFmt w:val="decimal"/>
      <w:lvlText w:val="%7."/>
      <w:lvlJc w:val="left"/>
      <w:pPr>
        <w:ind w:left="5740" w:hanging="360"/>
      </w:pPr>
    </w:lvl>
    <w:lvl w:ilvl="7" w:tplc="041A0019" w:tentative="1">
      <w:start w:val="1"/>
      <w:numFmt w:val="lowerLetter"/>
      <w:lvlText w:val="%8."/>
      <w:lvlJc w:val="left"/>
      <w:pPr>
        <w:ind w:left="6460" w:hanging="360"/>
      </w:pPr>
    </w:lvl>
    <w:lvl w:ilvl="8" w:tplc="041A001B" w:tentative="1">
      <w:start w:val="1"/>
      <w:numFmt w:val="lowerRoman"/>
      <w:lvlText w:val="%9."/>
      <w:lvlJc w:val="right"/>
      <w:pPr>
        <w:ind w:left="7180" w:hanging="180"/>
      </w:pPr>
    </w:lvl>
  </w:abstractNum>
  <w:abstractNum w:abstractNumId="42" w15:restartNumberingAfterBreak="0">
    <w:nsid w:val="7B651671"/>
    <w:multiLevelType w:val="hybridMultilevel"/>
    <w:tmpl w:val="7780D72A"/>
    <w:lvl w:ilvl="0" w:tplc="12DCEB4C">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DC23D68"/>
    <w:multiLevelType w:val="hybridMultilevel"/>
    <w:tmpl w:val="B1BCF2B8"/>
    <w:lvl w:ilvl="0" w:tplc="0498AA46">
      <w:start w:val="2"/>
      <w:numFmt w:val="bullet"/>
      <w:lvlText w:val="-"/>
      <w:lvlJc w:val="left"/>
      <w:pPr>
        <w:ind w:left="1060" w:hanging="360"/>
      </w:pPr>
      <w:rPr>
        <w:rFonts w:ascii="Times New Roman" w:eastAsia="Times New Roman" w:hAnsi="Times New Roman" w:cs="Times New Roman" w:hint="default"/>
      </w:rPr>
    </w:lvl>
    <w:lvl w:ilvl="1" w:tplc="041A0003" w:tentative="1">
      <w:start w:val="1"/>
      <w:numFmt w:val="bullet"/>
      <w:lvlText w:val="o"/>
      <w:lvlJc w:val="left"/>
      <w:pPr>
        <w:ind w:left="1780" w:hanging="360"/>
      </w:pPr>
      <w:rPr>
        <w:rFonts w:ascii="Courier New" w:hAnsi="Courier New" w:cs="Courier New" w:hint="default"/>
      </w:rPr>
    </w:lvl>
    <w:lvl w:ilvl="2" w:tplc="041A0005" w:tentative="1">
      <w:start w:val="1"/>
      <w:numFmt w:val="bullet"/>
      <w:lvlText w:val=""/>
      <w:lvlJc w:val="left"/>
      <w:pPr>
        <w:ind w:left="2500" w:hanging="360"/>
      </w:pPr>
      <w:rPr>
        <w:rFonts w:ascii="Wingdings" w:hAnsi="Wingdings" w:hint="default"/>
      </w:rPr>
    </w:lvl>
    <w:lvl w:ilvl="3" w:tplc="041A0001" w:tentative="1">
      <w:start w:val="1"/>
      <w:numFmt w:val="bullet"/>
      <w:lvlText w:val=""/>
      <w:lvlJc w:val="left"/>
      <w:pPr>
        <w:ind w:left="3220" w:hanging="360"/>
      </w:pPr>
      <w:rPr>
        <w:rFonts w:ascii="Symbol" w:hAnsi="Symbol" w:hint="default"/>
      </w:rPr>
    </w:lvl>
    <w:lvl w:ilvl="4" w:tplc="041A0003" w:tentative="1">
      <w:start w:val="1"/>
      <w:numFmt w:val="bullet"/>
      <w:lvlText w:val="o"/>
      <w:lvlJc w:val="left"/>
      <w:pPr>
        <w:ind w:left="3940" w:hanging="360"/>
      </w:pPr>
      <w:rPr>
        <w:rFonts w:ascii="Courier New" w:hAnsi="Courier New" w:cs="Courier New" w:hint="default"/>
      </w:rPr>
    </w:lvl>
    <w:lvl w:ilvl="5" w:tplc="041A0005" w:tentative="1">
      <w:start w:val="1"/>
      <w:numFmt w:val="bullet"/>
      <w:lvlText w:val=""/>
      <w:lvlJc w:val="left"/>
      <w:pPr>
        <w:ind w:left="4660" w:hanging="360"/>
      </w:pPr>
      <w:rPr>
        <w:rFonts w:ascii="Wingdings" w:hAnsi="Wingdings" w:hint="default"/>
      </w:rPr>
    </w:lvl>
    <w:lvl w:ilvl="6" w:tplc="041A0001" w:tentative="1">
      <w:start w:val="1"/>
      <w:numFmt w:val="bullet"/>
      <w:lvlText w:val=""/>
      <w:lvlJc w:val="left"/>
      <w:pPr>
        <w:ind w:left="5380" w:hanging="360"/>
      </w:pPr>
      <w:rPr>
        <w:rFonts w:ascii="Symbol" w:hAnsi="Symbol" w:hint="default"/>
      </w:rPr>
    </w:lvl>
    <w:lvl w:ilvl="7" w:tplc="041A0003" w:tentative="1">
      <w:start w:val="1"/>
      <w:numFmt w:val="bullet"/>
      <w:lvlText w:val="o"/>
      <w:lvlJc w:val="left"/>
      <w:pPr>
        <w:ind w:left="6100" w:hanging="360"/>
      </w:pPr>
      <w:rPr>
        <w:rFonts w:ascii="Courier New" w:hAnsi="Courier New" w:cs="Courier New" w:hint="default"/>
      </w:rPr>
    </w:lvl>
    <w:lvl w:ilvl="8" w:tplc="041A0005" w:tentative="1">
      <w:start w:val="1"/>
      <w:numFmt w:val="bullet"/>
      <w:lvlText w:val=""/>
      <w:lvlJc w:val="left"/>
      <w:pPr>
        <w:ind w:left="6820" w:hanging="360"/>
      </w:pPr>
      <w:rPr>
        <w:rFonts w:ascii="Wingdings" w:hAnsi="Wingdings" w:hint="default"/>
      </w:rPr>
    </w:lvl>
  </w:abstractNum>
  <w:abstractNum w:abstractNumId="44" w15:restartNumberingAfterBreak="0">
    <w:nsid w:val="7FDF6234"/>
    <w:multiLevelType w:val="hybridMultilevel"/>
    <w:tmpl w:val="AC34B52A"/>
    <w:lvl w:ilvl="0" w:tplc="041A0019">
      <w:start w:val="1"/>
      <w:numFmt w:val="lowerLetter"/>
      <w:lvlText w:val="%1."/>
      <w:lvlJc w:val="left"/>
      <w:pPr>
        <w:ind w:left="1420" w:hanging="360"/>
      </w:pPr>
    </w:lvl>
    <w:lvl w:ilvl="1" w:tplc="FFFFFFFF" w:tentative="1">
      <w:start w:val="1"/>
      <w:numFmt w:val="lowerLetter"/>
      <w:lvlText w:val="%2."/>
      <w:lvlJc w:val="left"/>
      <w:pPr>
        <w:ind w:left="2140" w:hanging="360"/>
      </w:pPr>
    </w:lvl>
    <w:lvl w:ilvl="2" w:tplc="FFFFFFFF" w:tentative="1">
      <w:start w:val="1"/>
      <w:numFmt w:val="lowerRoman"/>
      <w:lvlText w:val="%3."/>
      <w:lvlJc w:val="right"/>
      <w:pPr>
        <w:ind w:left="2860" w:hanging="180"/>
      </w:pPr>
    </w:lvl>
    <w:lvl w:ilvl="3" w:tplc="FFFFFFFF" w:tentative="1">
      <w:start w:val="1"/>
      <w:numFmt w:val="decimal"/>
      <w:lvlText w:val="%4."/>
      <w:lvlJc w:val="left"/>
      <w:pPr>
        <w:ind w:left="3580" w:hanging="360"/>
      </w:pPr>
    </w:lvl>
    <w:lvl w:ilvl="4" w:tplc="FFFFFFFF" w:tentative="1">
      <w:start w:val="1"/>
      <w:numFmt w:val="lowerLetter"/>
      <w:lvlText w:val="%5."/>
      <w:lvlJc w:val="left"/>
      <w:pPr>
        <w:ind w:left="4300" w:hanging="360"/>
      </w:pPr>
    </w:lvl>
    <w:lvl w:ilvl="5" w:tplc="FFFFFFFF" w:tentative="1">
      <w:start w:val="1"/>
      <w:numFmt w:val="lowerRoman"/>
      <w:lvlText w:val="%6."/>
      <w:lvlJc w:val="right"/>
      <w:pPr>
        <w:ind w:left="5020" w:hanging="180"/>
      </w:pPr>
    </w:lvl>
    <w:lvl w:ilvl="6" w:tplc="FFFFFFFF" w:tentative="1">
      <w:start w:val="1"/>
      <w:numFmt w:val="decimal"/>
      <w:lvlText w:val="%7."/>
      <w:lvlJc w:val="left"/>
      <w:pPr>
        <w:ind w:left="5740" w:hanging="360"/>
      </w:pPr>
    </w:lvl>
    <w:lvl w:ilvl="7" w:tplc="FFFFFFFF" w:tentative="1">
      <w:start w:val="1"/>
      <w:numFmt w:val="lowerLetter"/>
      <w:lvlText w:val="%8."/>
      <w:lvlJc w:val="left"/>
      <w:pPr>
        <w:ind w:left="6460" w:hanging="360"/>
      </w:pPr>
    </w:lvl>
    <w:lvl w:ilvl="8" w:tplc="FFFFFFFF" w:tentative="1">
      <w:start w:val="1"/>
      <w:numFmt w:val="lowerRoman"/>
      <w:lvlText w:val="%9."/>
      <w:lvlJc w:val="right"/>
      <w:pPr>
        <w:ind w:left="7180" w:hanging="180"/>
      </w:pPr>
    </w:lvl>
  </w:abstractNum>
  <w:num w:numId="1" w16cid:durableId="1556353094">
    <w:abstractNumId w:val="0"/>
    <w:lvlOverride w:ilvl="0">
      <w:startOverride w:val="1"/>
    </w:lvlOverride>
    <w:lvlOverride w:ilvl="1">
      <w:startOverride w:val="3"/>
    </w:lvlOverride>
    <w:lvlOverride w:ilvl="2"/>
    <w:lvlOverride w:ilvl="3"/>
    <w:lvlOverride w:ilvl="4"/>
    <w:lvlOverride w:ilvl="5"/>
    <w:lvlOverride w:ilvl="6"/>
    <w:lvlOverride w:ilvl="7"/>
    <w:lvlOverride w:ilvl="8"/>
  </w:num>
  <w:num w:numId="2" w16cid:durableId="530849162">
    <w:abstractNumId w:val="1"/>
  </w:num>
  <w:num w:numId="3" w16cid:durableId="845242514">
    <w:abstractNumId w:val="2"/>
    <w:lvlOverride w:ilvl="0">
      <w:startOverride w:val="5"/>
    </w:lvlOverride>
  </w:num>
  <w:num w:numId="4" w16cid:durableId="20181440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933506">
    <w:abstractNumId w:val="30"/>
  </w:num>
  <w:num w:numId="6" w16cid:durableId="1671445566">
    <w:abstractNumId w:val="13"/>
  </w:num>
  <w:num w:numId="7" w16cid:durableId="434984195">
    <w:abstractNumId w:val="6"/>
  </w:num>
  <w:num w:numId="8" w16cid:durableId="1330716169">
    <w:abstractNumId w:val="16"/>
  </w:num>
  <w:num w:numId="9" w16cid:durableId="1149907177">
    <w:abstractNumId w:val="34"/>
  </w:num>
  <w:num w:numId="10" w16cid:durableId="1865092147">
    <w:abstractNumId w:val="38"/>
  </w:num>
  <w:num w:numId="11" w16cid:durableId="1266228164">
    <w:abstractNumId w:val="33"/>
  </w:num>
  <w:num w:numId="12" w16cid:durableId="609508276">
    <w:abstractNumId w:val="21"/>
  </w:num>
  <w:num w:numId="13" w16cid:durableId="285428701">
    <w:abstractNumId w:val="26"/>
  </w:num>
  <w:num w:numId="14" w16cid:durableId="849562417">
    <w:abstractNumId w:val="22"/>
  </w:num>
  <w:num w:numId="15" w16cid:durableId="793909114">
    <w:abstractNumId w:val="8"/>
  </w:num>
  <w:num w:numId="16" w16cid:durableId="2028558495">
    <w:abstractNumId w:val="9"/>
  </w:num>
  <w:num w:numId="17" w16cid:durableId="1729767965">
    <w:abstractNumId w:val="4"/>
  </w:num>
  <w:num w:numId="18" w16cid:durableId="859708071">
    <w:abstractNumId w:val="14"/>
  </w:num>
  <w:num w:numId="19" w16cid:durableId="1883514082">
    <w:abstractNumId w:val="29"/>
  </w:num>
  <w:num w:numId="20" w16cid:durableId="10322940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8417612">
    <w:abstractNumId w:val="40"/>
  </w:num>
  <w:num w:numId="22" w16cid:durableId="1319189313">
    <w:abstractNumId w:val="17"/>
  </w:num>
  <w:num w:numId="23" w16cid:durableId="597324640">
    <w:abstractNumId w:val="42"/>
  </w:num>
  <w:num w:numId="24" w16cid:durableId="1832790392">
    <w:abstractNumId w:val="35"/>
  </w:num>
  <w:num w:numId="25" w16cid:durableId="143000513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12582031">
    <w:abstractNumId w:val="31"/>
  </w:num>
  <w:num w:numId="27" w16cid:durableId="468674277">
    <w:abstractNumId w:val="5"/>
  </w:num>
  <w:num w:numId="28" w16cid:durableId="895820593">
    <w:abstractNumId w:val="41"/>
  </w:num>
  <w:num w:numId="29" w16cid:durableId="1285188272">
    <w:abstractNumId w:val="43"/>
  </w:num>
  <w:num w:numId="30" w16cid:durableId="1443914675">
    <w:abstractNumId w:val="23"/>
  </w:num>
  <w:num w:numId="31" w16cid:durableId="1331131334">
    <w:abstractNumId w:val="36"/>
  </w:num>
  <w:num w:numId="32" w16cid:durableId="1022440067">
    <w:abstractNumId w:val="15"/>
  </w:num>
  <w:num w:numId="33" w16cid:durableId="1348172566">
    <w:abstractNumId w:val="24"/>
  </w:num>
  <w:num w:numId="34" w16cid:durableId="999888056">
    <w:abstractNumId w:val="37"/>
  </w:num>
  <w:num w:numId="35" w16cid:durableId="861742716">
    <w:abstractNumId w:val="10"/>
  </w:num>
  <w:num w:numId="36" w16cid:durableId="1830247696">
    <w:abstractNumId w:val="20"/>
  </w:num>
  <w:num w:numId="37" w16cid:durableId="679308470">
    <w:abstractNumId w:val="32"/>
  </w:num>
  <w:num w:numId="38" w16cid:durableId="13853763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58053896">
    <w:abstractNumId w:val="28"/>
  </w:num>
  <w:num w:numId="40" w16cid:durableId="602954300">
    <w:abstractNumId w:val="3"/>
  </w:num>
  <w:num w:numId="41" w16cid:durableId="544681625">
    <w:abstractNumId w:val="44"/>
  </w:num>
  <w:num w:numId="42" w16cid:durableId="1596357026">
    <w:abstractNumId w:val="7"/>
  </w:num>
  <w:num w:numId="43" w16cid:durableId="1857111849">
    <w:abstractNumId w:val="18"/>
  </w:num>
  <w:num w:numId="44" w16cid:durableId="284777315">
    <w:abstractNumId w:val="19"/>
  </w:num>
  <w:num w:numId="45" w16cid:durableId="2004385365">
    <w:abstractNumId w:val="25"/>
  </w:num>
  <w:num w:numId="46" w16cid:durableId="15070895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9E4"/>
    <w:rsid w:val="0000560A"/>
    <w:rsid w:val="00011291"/>
    <w:rsid w:val="00014750"/>
    <w:rsid w:val="000202C1"/>
    <w:rsid w:val="000219DB"/>
    <w:rsid w:val="00034938"/>
    <w:rsid w:val="00034F3D"/>
    <w:rsid w:val="000417B7"/>
    <w:rsid w:val="00042775"/>
    <w:rsid w:val="000563E9"/>
    <w:rsid w:val="000567A0"/>
    <w:rsid w:val="000577E0"/>
    <w:rsid w:val="00065373"/>
    <w:rsid w:val="00072794"/>
    <w:rsid w:val="00076520"/>
    <w:rsid w:val="00096AA2"/>
    <w:rsid w:val="000A34F0"/>
    <w:rsid w:val="000A6E73"/>
    <w:rsid w:val="000B1443"/>
    <w:rsid w:val="000B6021"/>
    <w:rsid w:val="000B6C3E"/>
    <w:rsid w:val="000B7D49"/>
    <w:rsid w:val="000C7F7D"/>
    <w:rsid w:val="000D039A"/>
    <w:rsid w:val="000E21E9"/>
    <w:rsid w:val="000F131E"/>
    <w:rsid w:val="00101E37"/>
    <w:rsid w:val="0010240E"/>
    <w:rsid w:val="0011106D"/>
    <w:rsid w:val="0012149C"/>
    <w:rsid w:val="0012189F"/>
    <w:rsid w:val="00124CCF"/>
    <w:rsid w:val="00126EAB"/>
    <w:rsid w:val="00127001"/>
    <w:rsid w:val="001359FB"/>
    <w:rsid w:val="00137D44"/>
    <w:rsid w:val="0014612C"/>
    <w:rsid w:val="001608F6"/>
    <w:rsid w:val="0016180B"/>
    <w:rsid w:val="0016599F"/>
    <w:rsid w:val="00167EEB"/>
    <w:rsid w:val="00174B34"/>
    <w:rsid w:val="00176511"/>
    <w:rsid w:val="00185417"/>
    <w:rsid w:val="00185AB7"/>
    <w:rsid w:val="00185FD5"/>
    <w:rsid w:val="001A11E7"/>
    <w:rsid w:val="001A1E25"/>
    <w:rsid w:val="001A6665"/>
    <w:rsid w:val="001C0923"/>
    <w:rsid w:val="001D6BBC"/>
    <w:rsid w:val="001E6A87"/>
    <w:rsid w:val="00200D94"/>
    <w:rsid w:val="00201204"/>
    <w:rsid w:val="002053C8"/>
    <w:rsid w:val="00210AE0"/>
    <w:rsid w:val="002116EA"/>
    <w:rsid w:val="00225143"/>
    <w:rsid w:val="00231A19"/>
    <w:rsid w:val="002526ED"/>
    <w:rsid w:val="00255B91"/>
    <w:rsid w:val="002730D1"/>
    <w:rsid w:val="002846C2"/>
    <w:rsid w:val="00284AAA"/>
    <w:rsid w:val="0029410D"/>
    <w:rsid w:val="0029471A"/>
    <w:rsid w:val="002B374E"/>
    <w:rsid w:val="002B5B65"/>
    <w:rsid w:val="002C2811"/>
    <w:rsid w:val="002C2C25"/>
    <w:rsid w:val="002C36E5"/>
    <w:rsid w:val="002C70DD"/>
    <w:rsid w:val="002C7DD1"/>
    <w:rsid w:val="002D59BA"/>
    <w:rsid w:val="002E1971"/>
    <w:rsid w:val="002E5562"/>
    <w:rsid w:val="002F71B9"/>
    <w:rsid w:val="00302F9C"/>
    <w:rsid w:val="00307EB3"/>
    <w:rsid w:val="00307EFE"/>
    <w:rsid w:val="00316780"/>
    <w:rsid w:val="00335247"/>
    <w:rsid w:val="00356C1B"/>
    <w:rsid w:val="0038000A"/>
    <w:rsid w:val="00382304"/>
    <w:rsid w:val="00383D10"/>
    <w:rsid w:val="00384EE4"/>
    <w:rsid w:val="00387FC4"/>
    <w:rsid w:val="003924DB"/>
    <w:rsid w:val="003934BD"/>
    <w:rsid w:val="003B13ED"/>
    <w:rsid w:val="003C5A64"/>
    <w:rsid w:val="003D5C8B"/>
    <w:rsid w:val="003E6D31"/>
    <w:rsid w:val="003F0345"/>
    <w:rsid w:val="003F3553"/>
    <w:rsid w:val="003F6DEE"/>
    <w:rsid w:val="00401688"/>
    <w:rsid w:val="00404432"/>
    <w:rsid w:val="00404444"/>
    <w:rsid w:val="00407149"/>
    <w:rsid w:val="00440A02"/>
    <w:rsid w:val="004637A7"/>
    <w:rsid w:val="00465BA1"/>
    <w:rsid w:val="00480749"/>
    <w:rsid w:val="00482AEB"/>
    <w:rsid w:val="00486CCB"/>
    <w:rsid w:val="00491DAB"/>
    <w:rsid w:val="004A12BB"/>
    <w:rsid w:val="004C2545"/>
    <w:rsid w:val="004C5A90"/>
    <w:rsid w:val="004D0A94"/>
    <w:rsid w:val="004E7126"/>
    <w:rsid w:val="00502AB0"/>
    <w:rsid w:val="00503765"/>
    <w:rsid w:val="00503A52"/>
    <w:rsid w:val="00505B96"/>
    <w:rsid w:val="005135F7"/>
    <w:rsid w:val="00523F77"/>
    <w:rsid w:val="00555C72"/>
    <w:rsid w:val="00556471"/>
    <w:rsid w:val="005604B9"/>
    <w:rsid w:val="00562046"/>
    <w:rsid w:val="005679E1"/>
    <w:rsid w:val="0057086F"/>
    <w:rsid w:val="00570AED"/>
    <w:rsid w:val="0057227A"/>
    <w:rsid w:val="00587A59"/>
    <w:rsid w:val="00595A0E"/>
    <w:rsid w:val="005977FE"/>
    <w:rsid w:val="005A7F7A"/>
    <w:rsid w:val="005B739F"/>
    <w:rsid w:val="005B7AB5"/>
    <w:rsid w:val="005D2A3E"/>
    <w:rsid w:val="005D31F4"/>
    <w:rsid w:val="005E093E"/>
    <w:rsid w:val="005E1FC3"/>
    <w:rsid w:val="005E40F0"/>
    <w:rsid w:val="005F3E9E"/>
    <w:rsid w:val="005F4254"/>
    <w:rsid w:val="005F59B6"/>
    <w:rsid w:val="00601E1C"/>
    <w:rsid w:val="00602EAF"/>
    <w:rsid w:val="00615A35"/>
    <w:rsid w:val="006231D6"/>
    <w:rsid w:val="0062398D"/>
    <w:rsid w:val="00631926"/>
    <w:rsid w:val="00633D24"/>
    <w:rsid w:val="00633E3F"/>
    <w:rsid w:val="006427A1"/>
    <w:rsid w:val="00644BAF"/>
    <w:rsid w:val="00650379"/>
    <w:rsid w:val="006575B4"/>
    <w:rsid w:val="00660407"/>
    <w:rsid w:val="0066363C"/>
    <w:rsid w:val="00671F1A"/>
    <w:rsid w:val="006755CC"/>
    <w:rsid w:val="00677DAA"/>
    <w:rsid w:val="0069634C"/>
    <w:rsid w:val="006A6C12"/>
    <w:rsid w:val="006C364F"/>
    <w:rsid w:val="006C4590"/>
    <w:rsid w:val="006C4D99"/>
    <w:rsid w:val="006D1689"/>
    <w:rsid w:val="006D1C46"/>
    <w:rsid w:val="006D53AA"/>
    <w:rsid w:val="006E26AE"/>
    <w:rsid w:val="006F11CD"/>
    <w:rsid w:val="006F3865"/>
    <w:rsid w:val="007041EE"/>
    <w:rsid w:val="0071066D"/>
    <w:rsid w:val="00710D8A"/>
    <w:rsid w:val="00712BEF"/>
    <w:rsid w:val="00714AF3"/>
    <w:rsid w:val="00714B19"/>
    <w:rsid w:val="007154C1"/>
    <w:rsid w:val="0071734D"/>
    <w:rsid w:val="00720139"/>
    <w:rsid w:val="00720BBF"/>
    <w:rsid w:val="0072212B"/>
    <w:rsid w:val="007402F1"/>
    <w:rsid w:val="007410C7"/>
    <w:rsid w:val="0074658C"/>
    <w:rsid w:val="00752CCB"/>
    <w:rsid w:val="00760B63"/>
    <w:rsid w:val="00762EBF"/>
    <w:rsid w:val="007659E4"/>
    <w:rsid w:val="007735BB"/>
    <w:rsid w:val="00781A73"/>
    <w:rsid w:val="00782A4D"/>
    <w:rsid w:val="00787E60"/>
    <w:rsid w:val="00790FC2"/>
    <w:rsid w:val="00794F3E"/>
    <w:rsid w:val="00796269"/>
    <w:rsid w:val="007978DC"/>
    <w:rsid w:val="007A1965"/>
    <w:rsid w:val="007A2D61"/>
    <w:rsid w:val="007A36BB"/>
    <w:rsid w:val="007A5A49"/>
    <w:rsid w:val="007B3AF2"/>
    <w:rsid w:val="007C04AA"/>
    <w:rsid w:val="007C4A81"/>
    <w:rsid w:val="007C5DE4"/>
    <w:rsid w:val="007D4115"/>
    <w:rsid w:val="007D44C5"/>
    <w:rsid w:val="007D781B"/>
    <w:rsid w:val="007E11C2"/>
    <w:rsid w:val="007F280F"/>
    <w:rsid w:val="007F4D56"/>
    <w:rsid w:val="007F6BB5"/>
    <w:rsid w:val="00800E13"/>
    <w:rsid w:val="00804C3C"/>
    <w:rsid w:val="00810BFF"/>
    <w:rsid w:val="00830776"/>
    <w:rsid w:val="00830F9F"/>
    <w:rsid w:val="008317D9"/>
    <w:rsid w:val="0083585E"/>
    <w:rsid w:val="00850E0E"/>
    <w:rsid w:val="008524A4"/>
    <w:rsid w:val="00854679"/>
    <w:rsid w:val="008632FB"/>
    <w:rsid w:val="00864DA2"/>
    <w:rsid w:val="00870CF5"/>
    <w:rsid w:val="00871BA6"/>
    <w:rsid w:val="00883E6C"/>
    <w:rsid w:val="0088424E"/>
    <w:rsid w:val="00887229"/>
    <w:rsid w:val="008876BD"/>
    <w:rsid w:val="008876C1"/>
    <w:rsid w:val="00893EC1"/>
    <w:rsid w:val="00894234"/>
    <w:rsid w:val="008B137E"/>
    <w:rsid w:val="008B1A6C"/>
    <w:rsid w:val="008B41A4"/>
    <w:rsid w:val="008B4B35"/>
    <w:rsid w:val="008B5A8D"/>
    <w:rsid w:val="008E2D2D"/>
    <w:rsid w:val="008F7244"/>
    <w:rsid w:val="009017C0"/>
    <w:rsid w:val="00903826"/>
    <w:rsid w:val="0090509C"/>
    <w:rsid w:val="00912805"/>
    <w:rsid w:val="00916FF2"/>
    <w:rsid w:val="0092421D"/>
    <w:rsid w:val="009318C7"/>
    <w:rsid w:val="00937F19"/>
    <w:rsid w:val="0094041D"/>
    <w:rsid w:val="00942915"/>
    <w:rsid w:val="00945EC2"/>
    <w:rsid w:val="00960D9C"/>
    <w:rsid w:val="00964AED"/>
    <w:rsid w:val="009712D8"/>
    <w:rsid w:val="00984B5D"/>
    <w:rsid w:val="00990CE1"/>
    <w:rsid w:val="00991A24"/>
    <w:rsid w:val="00991BFB"/>
    <w:rsid w:val="00992793"/>
    <w:rsid w:val="00993567"/>
    <w:rsid w:val="009B4C0C"/>
    <w:rsid w:val="009B4CD1"/>
    <w:rsid w:val="009D014B"/>
    <w:rsid w:val="009D6F44"/>
    <w:rsid w:val="009F43D2"/>
    <w:rsid w:val="009F5CEF"/>
    <w:rsid w:val="00A04CA1"/>
    <w:rsid w:val="00A05AF2"/>
    <w:rsid w:val="00A1196F"/>
    <w:rsid w:val="00A125B9"/>
    <w:rsid w:val="00A14380"/>
    <w:rsid w:val="00A17649"/>
    <w:rsid w:val="00A262A5"/>
    <w:rsid w:val="00A31F08"/>
    <w:rsid w:val="00A32BCD"/>
    <w:rsid w:val="00A3329A"/>
    <w:rsid w:val="00A33758"/>
    <w:rsid w:val="00A33F6E"/>
    <w:rsid w:val="00A371F5"/>
    <w:rsid w:val="00A373D5"/>
    <w:rsid w:val="00A37915"/>
    <w:rsid w:val="00A41CEE"/>
    <w:rsid w:val="00A47FF0"/>
    <w:rsid w:val="00A547AD"/>
    <w:rsid w:val="00A61F1B"/>
    <w:rsid w:val="00A73EB8"/>
    <w:rsid w:val="00A74CB1"/>
    <w:rsid w:val="00A76A43"/>
    <w:rsid w:val="00A83CC4"/>
    <w:rsid w:val="00A87621"/>
    <w:rsid w:val="00A87A05"/>
    <w:rsid w:val="00A9387B"/>
    <w:rsid w:val="00A93C97"/>
    <w:rsid w:val="00AA16BA"/>
    <w:rsid w:val="00AA27C4"/>
    <w:rsid w:val="00AB4DDF"/>
    <w:rsid w:val="00AD7B38"/>
    <w:rsid w:val="00AE63B9"/>
    <w:rsid w:val="00AF270C"/>
    <w:rsid w:val="00B00440"/>
    <w:rsid w:val="00B014CF"/>
    <w:rsid w:val="00B01A57"/>
    <w:rsid w:val="00B020CD"/>
    <w:rsid w:val="00B03C2A"/>
    <w:rsid w:val="00B07074"/>
    <w:rsid w:val="00B16D54"/>
    <w:rsid w:val="00B22F4C"/>
    <w:rsid w:val="00B2348C"/>
    <w:rsid w:val="00B3133D"/>
    <w:rsid w:val="00B3779C"/>
    <w:rsid w:val="00B42385"/>
    <w:rsid w:val="00B441F1"/>
    <w:rsid w:val="00B45FC6"/>
    <w:rsid w:val="00B52AED"/>
    <w:rsid w:val="00B53B4C"/>
    <w:rsid w:val="00B75FC1"/>
    <w:rsid w:val="00B82313"/>
    <w:rsid w:val="00B826ED"/>
    <w:rsid w:val="00B93E0B"/>
    <w:rsid w:val="00B948DF"/>
    <w:rsid w:val="00B94ADB"/>
    <w:rsid w:val="00BA0DA0"/>
    <w:rsid w:val="00BA557B"/>
    <w:rsid w:val="00BB33B2"/>
    <w:rsid w:val="00BC11E9"/>
    <w:rsid w:val="00BD01F6"/>
    <w:rsid w:val="00BD11E7"/>
    <w:rsid w:val="00BD1C82"/>
    <w:rsid w:val="00BD286A"/>
    <w:rsid w:val="00BD2EC9"/>
    <w:rsid w:val="00BE1E8D"/>
    <w:rsid w:val="00C00547"/>
    <w:rsid w:val="00C12C08"/>
    <w:rsid w:val="00C1393B"/>
    <w:rsid w:val="00C20A7C"/>
    <w:rsid w:val="00C30967"/>
    <w:rsid w:val="00C34621"/>
    <w:rsid w:val="00C42800"/>
    <w:rsid w:val="00C46494"/>
    <w:rsid w:val="00C47490"/>
    <w:rsid w:val="00C506E6"/>
    <w:rsid w:val="00C63DA6"/>
    <w:rsid w:val="00C8707B"/>
    <w:rsid w:val="00CA015E"/>
    <w:rsid w:val="00CC144A"/>
    <w:rsid w:val="00CC27AB"/>
    <w:rsid w:val="00CC3C53"/>
    <w:rsid w:val="00CC62C1"/>
    <w:rsid w:val="00CC7DB1"/>
    <w:rsid w:val="00CD07A2"/>
    <w:rsid w:val="00CD486D"/>
    <w:rsid w:val="00CD793E"/>
    <w:rsid w:val="00CF3942"/>
    <w:rsid w:val="00D03773"/>
    <w:rsid w:val="00D13F5B"/>
    <w:rsid w:val="00D160B9"/>
    <w:rsid w:val="00D32BAA"/>
    <w:rsid w:val="00D331DC"/>
    <w:rsid w:val="00D40E88"/>
    <w:rsid w:val="00D42940"/>
    <w:rsid w:val="00D42F80"/>
    <w:rsid w:val="00D44E2A"/>
    <w:rsid w:val="00D45BAF"/>
    <w:rsid w:val="00D5451A"/>
    <w:rsid w:val="00D56007"/>
    <w:rsid w:val="00D574C5"/>
    <w:rsid w:val="00D6031A"/>
    <w:rsid w:val="00D60D10"/>
    <w:rsid w:val="00D62DD2"/>
    <w:rsid w:val="00D63DDC"/>
    <w:rsid w:val="00D83E40"/>
    <w:rsid w:val="00D87FEF"/>
    <w:rsid w:val="00D904B6"/>
    <w:rsid w:val="00DA251E"/>
    <w:rsid w:val="00DB4903"/>
    <w:rsid w:val="00DB4FA2"/>
    <w:rsid w:val="00DC7BED"/>
    <w:rsid w:val="00DD411D"/>
    <w:rsid w:val="00DD4E2F"/>
    <w:rsid w:val="00DE6E63"/>
    <w:rsid w:val="00DE745E"/>
    <w:rsid w:val="00E01FF1"/>
    <w:rsid w:val="00E04325"/>
    <w:rsid w:val="00E04D01"/>
    <w:rsid w:val="00E05231"/>
    <w:rsid w:val="00E11102"/>
    <w:rsid w:val="00E502A7"/>
    <w:rsid w:val="00E504F7"/>
    <w:rsid w:val="00E554ED"/>
    <w:rsid w:val="00E55581"/>
    <w:rsid w:val="00E60C26"/>
    <w:rsid w:val="00E91A09"/>
    <w:rsid w:val="00E92A73"/>
    <w:rsid w:val="00EA0A87"/>
    <w:rsid w:val="00EA0C96"/>
    <w:rsid w:val="00EC026D"/>
    <w:rsid w:val="00EC325C"/>
    <w:rsid w:val="00EC3E46"/>
    <w:rsid w:val="00EC4DB9"/>
    <w:rsid w:val="00ED2DDD"/>
    <w:rsid w:val="00ED7B0E"/>
    <w:rsid w:val="00EE0C0A"/>
    <w:rsid w:val="00EF2FB9"/>
    <w:rsid w:val="00F077EA"/>
    <w:rsid w:val="00F2609E"/>
    <w:rsid w:val="00F546A5"/>
    <w:rsid w:val="00F632B5"/>
    <w:rsid w:val="00F7547E"/>
    <w:rsid w:val="00F8269E"/>
    <w:rsid w:val="00F90358"/>
    <w:rsid w:val="00FA4E73"/>
    <w:rsid w:val="00FA6081"/>
    <w:rsid w:val="00FB5B7E"/>
    <w:rsid w:val="00FB6D93"/>
    <w:rsid w:val="00FC455E"/>
    <w:rsid w:val="00FD4432"/>
    <w:rsid w:val="00FE0600"/>
    <w:rsid w:val="00FE4F9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09D93"/>
  <w15:docId w15:val="{31B6BF8F-57B7-4652-8597-4E4D67A6E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2F1"/>
    <w:pPr>
      <w:suppressAutoHyphens/>
      <w:spacing w:line="235" w:lineRule="auto"/>
      <w:ind w:firstLine="700"/>
      <w:jc w:val="both"/>
    </w:pPr>
    <w:rPr>
      <w:rFonts w:ascii="Times New Roman" w:eastAsia="Times New Roman" w:hAnsi="Times New Roman"/>
      <w:b/>
      <w:bCs/>
      <w:sz w:val="22"/>
      <w:lang w:eastAsia="zh-CN" w:bidi="hi-IN"/>
    </w:rPr>
  </w:style>
  <w:style w:type="paragraph" w:styleId="Naslov1">
    <w:name w:val="heading 1"/>
    <w:basedOn w:val="Normal"/>
    <w:next w:val="Normal"/>
    <w:link w:val="Naslov1Char"/>
    <w:uiPriority w:val="99"/>
    <w:qFormat/>
    <w:rsid w:val="00992793"/>
    <w:pPr>
      <w:keepNext/>
      <w:outlineLvl w:val="0"/>
    </w:pPr>
    <w:rPr>
      <w:rFonts w:ascii="Arial" w:hAnsi="Arial"/>
      <w:sz w:val="24"/>
      <w:szCs w:val="24"/>
      <w:lang w:bidi="ar-SA"/>
    </w:rPr>
  </w:style>
  <w:style w:type="paragraph" w:styleId="Naslov2">
    <w:name w:val="heading 2"/>
    <w:basedOn w:val="Normal"/>
    <w:next w:val="Normal"/>
    <w:link w:val="Naslov2Char"/>
    <w:uiPriority w:val="9"/>
    <w:semiHidden/>
    <w:unhideWhenUsed/>
    <w:qFormat/>
    <w:rsid w:val="008876C1"/>
    <w:pPr>
      <w:keepNext/>
      <w:keepLines/>
      <w:spacing w:before="40"/>
      <w:outlineLvl w:val="1"/>
    </w:pPr>
    <w:rPr>
      <w:rFonts w:ascii="Cambria" w:hAnsi="Cambria" w:cs="Mangal"/>
      <w:color w:val="365F91"/>
      <w:sz w:val="26"/>
      <w:szCs w:val="23"/>
    </w:rPr>
  </w:style>
  <w:style w:type="paragraph" w:styleId="Naslov3">
    <w:name w:val="heading 3"/>
    <w:basedOn w:val="Normal"/>
    <w:next w:val="Normal"/>
    <w:link w:val="Naslov3Char"/>
    <w:uiPriority w:val="9"/>
    <w:unhideWhenUsed/>
    <w:qFormat/>
    <w:rsid w:val="005A7F7A"/>
    <w:pPr>
      <w:keepNext/>
      <w:keepLines/>
      <w:spacing w:before="40"/>
      <w:outlineLvl w:val="2"/>
    </w:pPr>
    <w:rPr>
      <w:rFonts w:ascii="Cambria" w:hAnsi="Cambria" w:cs="Mangal"/>
      <w:color w:val="243F60"/>
      <w:sz w:val="24"/>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9"/>
    <w:rsid w:val="00992793"/>
    <w:rPr>
      <w:rFonts w:ascii="Arial" w:eastAsia="Times New Roman" w:hAnsi="Arial" w:cs="Arial"/>
      <w:b/>
      <w:sz w:val="24"/>
      <w:szCs w:val="24"/>
    </w:rPr>
  </w:style>
  <w:style w:type="character" w:styleId="Hiperveza">
    <w:name w:val="Hyperlink"/>
    <w:unhideWhenUsed/>
    <w:rsid w:val="007659E4"/>
    <w:rPr>
      <w:color w:val="000080"/>
      <w:u w:val="single"/>
    </w:rPr>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OdlomakpopisaChar"/>
    <w:qFormat/>
    <w:rsid w:val="00502AB0"/>
    <w:pPr>
      <w:ind w:left="720"/>
      <w:contextualSpacing/>
    </w:pPr>
    <w:rPr>
      <w:color w:val="00000A"/>
      <w:lang w:val="en-GB" w:bidi="ar-SA"/>
    </w:rPr>
  </w:style>
  <w:style w:type="paragraph" w:styleId="Bezproreda">
    <w:name w:val="No Spacing"/>
    <w:aliases w:val="Sadržaj"/>
    <w:link w:val="BezproredaChar"/>
    <w:uiPriority w:val="1"/>
    <w:qFormat/>
    <w:rsid w:val="001E6A87"/>
    <w:pPr>
      <w:suppressAutoHyphens/>
    </w:pPr>
    <w:rPr>
      <w:rFonts w:cs="Mangal"/>
      <w:szCs w:val="18"/>
      <w:lang w:eastAsia="zh-CN" w:bidi="hi-IN"/>
    </w:rPr>
  </w:style>
  <w:style w:type="paragraph" w:customStyle="1" w:styleId="box453040">
    <w:name w:val="box_453040"/>
    <w:basedOn w:val="Normal"/>
    <w:rsid w:val="00B53B4C"/>
    <w:pPr>
      <w:suppressAutoHyphens w:val="0"/>
      <w:spacing w:before="100" w:beforeAutospacing="1" w:after="100" w:afterAutospacing="1"/>
    </w:pPr>
    <w:rPr>
      <w:sz w:val="24"/>
      <w:szCs w:val="24"/>
      <w:lang w:eastAsia="hr-HR" w:bidi="ar-SA"/>
    </w:rPr>
  </w:style>
  <w:style w:type="character" w:customStyle="1" w:styleId="Naslov2Char">
    <w:name w:val="Naslov 2 Char"/>
    <w:link w:val="Naslov2"/>
    <w:uiPriority w:val="9"/>
    <w:semiHidden/>
    <w:rsid w:val="008876C1"/>
    <w:rPr>
      <w:rFonts w:ascii="Cambria" w:eastAsia="Times New Roman" w:hAnsi="Cambria" w:cs="Mangal"/>
      <w:color w:val="365F91"/>
      <w:sz w:val="26"/>
      <w:szCs w:val="23"/>
      <w:lang w:eastAsia="zh-CN" w:bidi="hi-IN"/>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Graf Char"/>
    <w:link w:val="Odlomakpopisa"/>
    <w:qFormat/>
    <w:locked/>
    <w:rsid w:val="008876C1"/>
    <w:rPr>
      <w:rFonts w:ascii="Times New Roman" w:eastAsia="Times New Roman" w:hAnsi="Times New Roman" w:cs="Times New Roman"/>
      <w:color w:val="00000A"/>
      <w:sz w:val="20"/>
      <w:szCs w:val="20"/>
      <w:lang w:val="en-GB"/>
    </w:rPr>
  </w:style>
  <w:style w:type="character" w:customStyle="1" w:styleId="Naslov3Char">
    <w:name w:val="Naslov 3 Char"/>
    <w:link w:val="Naslov3"/>
    <w:uiPriority w:val="9"/>
    <w:rsid w:val="005A7F7A"/>
    <w:rPr>
      <w:rFonts w:ascii="Cambria" w:eastAsia="Times New Roman" w:hAnsi="Cambria" w:cs="Mangal"/>
      <w:color w:val="243F60"/>
      <w:sz w:val="24"/>
      <w:szCs w:val="21"/>
      <w:lang w:eastAsia="zh-CN" w:bidi="hi-IN"/>
    </w:rPr>
  </w:style>
  <w:style w:type="character" w:customStyle="1" w:styleId="Nerijeenospominjanje1">
    <w:name w:val="Neriješeno spominjanje1"/>
    <w:uiPriority w:val="99"/>
    <w:semiHidden/>
    <w:unhideWhenUsed/>
    <w:rsid w:val="00E04D01"/>
    <w:rPr>
      <w:color w:val="605E5C"/>
      <w:shd w:val="clear" w:color="auto" w:fill="E1DFDD"/>
    </w:rPr>
  </w:style>
  <w:style w:type="character" w:customStyle="1" w:styleId="PodnojeChar">
    <w:name w:val="Podnožje Char"/>
    <w:link w:val="Podnoje"/>
    <w:uiPriority w:val="99"/>
    <w:qFormat/>
    <w:rsid w:val="00903826"/>
    <w:rPr>
      <w:rFonts w:ascii="Times New Roman" w:eastAsia="Times New Roman" w:hAnsi="Times New Roman" w:cs="Times New Roman"/>
      <w:sz w:val="20"/>
      <w:szCs w:val="20"/>
      <w:lang w:val="en-US"/>
    </w:rPr>
  </w:style>
  <w:style w:type="character" w:customStyle="1" w:styleId="NaslovChar">
    <w:name w:val="Naslov Char"/>
    <w:link w:val="Naslov"/>
    <w:uiPriority w:val="10"/>
    <w:qFormat/>
    <w:rsid w:val="00903826"/>
    <w:rPr>
      <w:rFonts w:ascii="Times New Roman" w:eastAsia="Times New Roman" w:hAnsi="Times New Roman" w:cs="Times New Roman"/>
      <w:b/>
      <w:bCs/>
      <w:sz w:val="32"/>
      <w:szCs w:val="24"/>
      <w:lang w:eastAsia="hr-HR"/>
    </w:rPr>
  </w:style>
  <w:style w:type="paragraph" w:styleId="Podnoje">
    <w:name w:val="footer"/>
    <w:basedOn w:val="Normal"/>
    <w:link w:val="PodnojeChar"/>
    <w:uiPriority w:val="99"/>
    <w:unhideWhenUsed/>
    <w:rsid w:val="00903826"/>
    <w:pPr>
      <w:tabs>
        <w:tab w:val="center" w:pos="4536"/>
        <w:tab w:val="right" w:pos="9072"/>
      </w:tabs>
      <w:suppressAutoHyphens w:val="0"/>
    </w:pPr>
    <w:rPr>
      <w:lang w:val="en-US" w:bidi="ar-SA"/>
    </w:rPr>
  </w:style>
  <w:style w:type="character" w:customStyle="1" w:styleId="PodnojeChar1">
    <w:name w:val="Podnožje Char1"/>
    <w:uiPriority w:val="99"/>
    <w:semiHidden/>
    <w:rsid w:val="00903826"/>
    <w:rPr>
      <w:rFonts w:ascii="Calibri" w:eastAsia="Calibri" w:hAnsi="Calibri" w:cs="Mangal"/>
      <w:sz w:val="20"/>
      <w:szCs w:val="18"/>
      <w:lang w:eastAsia="zh-CN" w:bidi="hi-IN"/>
    </w:rPr>
  </w:style>
  <w:style w:type="paragraph" w:styleId="Naslov">
    <w:name w:val="Title"/>
    <w:basedOn w:val="Normal"/>
    <w:link w:val="NaslovChar"/>
    <w:uiPriority w:val="10"/>
    <w:qFormat/>
    <w:rsid w:val="00903826"/>
    <w:pPr>
      <w:suppressAutoHyphens w:val="0"/>
      <w:jc w:val="center"/>
    </w:pPr>
    <w:rPr>
      <w:sz w:val="32"/>
      <w:szCs w:val="24"/>
      <w:lang w:eastAsia="hr-HR" w:bidi="ar-SA"/>
    </w:rPr>
  </w:style>
  <w:style w:type="character" w:customStyle="1" w:styleId="NaslovChar1">
    <w:name w:val="Naslov Char1"/>
    <w:uiPriority w:val="10"/>
    <w:rsid w:val="00903826"/>
    <w:rPr>
      <w:rFonts w:ascii="Cambria" w:eastAsia="Times New Roman" w:hAnsi="Cambria" w:cs="Mangal"/>
      <w:spacing w:val="-10"/>
      <w:kern w:val="28"/>
      <w:sz w:val="56"/>
      <w:szCs w:val="50"/>
      <w:lang w:eastAsia="zh-CN" w:bidi="hi-IN"/>
    </w:rPr>
  </w:style>
  <w:style w:type="character" w:customStyle="1" w:styleId="BezproredaChar">
    <w:name w:val="Bez proreda Char"/>
    <w:aliases w:val="Sadržaj Char"/>
    <w:link w:val="Bezproreda"/>
    <w:uiPriority w:val="1"/>
    <w:rsid w:val="00903826"/>
    <w:rPr>
      <w:rFonts w:cs="Mangal"/>
      <w:szCs w:val="18"/>
      <w:lang w:eastAsia="zh-CN" w:bidi="hi-IN"/>
    </w:rPr>
  </w:style>
  <w:style w:type="character" w:styleId="Referencakomentara">
    <w:name w:val="annotation reference"/>
    <w:uiPriority w:val="99"/>
    <w:semiHidden/>
    <w:unhideWhenUsed/>
    <w:rsid w:val="00E11102"/>
    <w:rPr>
      <w:sz w:val="16"/>
      <w:szCs w:val="16"/>
    </w:rPr>
  </w:style>
  <w:style w:type="paragraph" w:styleId="Tekstkomentara">
    <w:name w:val="annotation text"/>
    <w:basedOn w:val="Normal"/>
    <w:link w:val="TekstkomentaraChar"/>
    <w:uiPriority w:val="99"/>
    <w:semiHidden/>
    <w:unhideWhenUsed/>
    <w:rsid w:val="00E11102"/>
    <w:rPr>
      <w:rFonts w:cs="Mangal"/>
      <w:szCs w:val="18"/>
    </w:rPr>
  </w:style>
  <w:style w:type="character" w:customStyle="1" w:styleId="TekstkomentaraChar">
    <w:name w:val="Tekst komentara Char"/>
    <w:link w:val="Tekstkomentara"/>
    <w:uiPriority w:val="99"/>
    <w:semiHidden/>
    <w:rsid w:val="00E11102"/>
    <w:rPr>
      <w:rFonts w:ascii="Calibri" w:eastAsia="Calibri" w:hAnsi="Calibri" w:cs="Mangal"/>
      <w:sz w:val="20"/>
      <w:szCs w:val="18"/>
      <w:lang w:eastAsia="zh-CN" w:bidi="hi-IN"/>
    </w:rPr>
  </w:style>
  <w:style w:type="paragraph" w:styleId="Predmetkomentara">
    <w:name w:val="annotation subject"/>
    <w:basedOn w:val="Tekstkomentara"/>
    <w:next w:val="Tekstkomentara"/>
    <w:link w:val="PredmetkomentaraChar"/>
    <w:uiPriority w:val="99"/>
    <w:semiHidden/>
    <w:unhideWhenUsed/>
    <w:rsid w:val="00E11102"/>
  </w:style>
  <w:style w:type="character" w:customStyle="1" w:styleId="PredmetkomentaraChar">
    <w:name w:val="Predmet komentara Char"/>
    <w:link w:val="Predmetkomentara"/>
    <w:uiPriority w:val="99"/>
    <w:semiHidden/>
    <w:rsid w:val="00E11102"/>
    <w:rPr>
      <w:rFonts w:ascii="Calibri" w:eastAsia="Calibri" w:hAnsi="Calibri" w:cs="Mangal"/>
      <w:b/>
      <w:bCs/>
      <w:sz w:val="20"/>
      <w:szCs w:val="18"/>
      <w:lang w:eastAsia="zh-CN" w:bidi="hi-IN"/>
    </w:rPr>
  </w:style>
  <w:style w:type="paragraph" w:styleId="Tekstbalonia">
    <w:name w:val="Balloon Text"/>
    <w:basedOn w:val="Normal"/>
    <w:link w:val="TekstbaloniaChar"/>
    <w:uiPriority w:val="99"/>
    <w:semiHidden/>
    <w:unhideWhenUsed/>
    <w:rsid w:val="00E11102"/>
    <w:rPr>
      <w:rFonts w:ascii="Segoe UI" w:hAnsi="Segoe UI" w:cs="Mangal"/>
      <w:sz w:val="18"/>
      <w:szCs w:val="16"/>
    </w:rPr>
  </w:style>
  <w:style w:type="character" w:customStyle="1" w:styleId="TekstbaloniaChar">
    <w:name w:val="Tekst balončića Char"/>
    <w:link w:val="Tekstbalonia"/>
    <w:uiPriority w:val="99"/>
    <w:semiHidden/>
    <w:rsid w:val="00E11102"/>
    <w:rPr>
      <w:rFonts w:ascii="Segoe UI" w:eastAsia="Calibri" w:hAnsi="Segoe UI" w:cs="Mangal"/>
      <w:sz w:val="18"/>
      <w:szCs w:val="16"/>
      <w:lang w:eastAsia="zh-CN" w:bidi="hi-IN"/>
    </w:rPr>
  </w:style>
  <w:style w:type="paragraph" w:styleId="Zaglavlje">
    <w:name w:val="header"/>
    <w:basedOn w:val="Normal"/>
    <w:link w:val="ZaglavljeChar"/>
    <w:uiPriority w:val="99"/>
    <w:unhideWhenUsed/>
    <w:rsid w:val="00E504F7"/>
    <w:pPr>
      <w:tabs>
        <w:tab w:val="center" w:pos="4536"/>
        <w:tab w:val="right" w:pos="9072"/>
      </w:tabs>
    </w:pPr>
    <w:rPr>
      <w:rFonts w:cs="Mangal"/>
      <w:szCs w:val="18"/>
    </w:rPr>
  </w:style>
  <w:style w:type="character" w:customStyle="1" w:styleId="ZaglavljeChar">
    <w:name w:val="Zaglavlje Char"/>
    <w:link w:val="Zaglavlje"/>
    <w:uiPriority w:val="99"/>
    <w:rsid w:val="00E504F7"/>
    <w:rPr>
      <w:rFonts w:ascii="Calibri" w:eastAsia="Calibri" w:hAnsi="Calibri" w:cs="Mangal"/>
      <w:sz w:val="20"/>
      <w:szCs w:val="18"/>
      <w:lang w:eastAsia="zh-CN" w:bidi="hi-IN"/>
    </w:rPr>
  </w:style>
  <w:style w:type="character" w:styleId="SlijeenaHiperveza">
    <w:name w:val="FollowedHyperlink"/>
    <w:basedOn w:val="Zadanifontodlomka"/>
    <w:uiPriority w:val="99"/>
    <w:semiHidden/>
    <w:unhideWhenUsed/>
    <w:rsid w:val="00CC3C53"/>
    <w:rPr>
      <w:color w:val="954F72" w:themeColor="followedHyperlink"/>
      <w:u w:val="single"/>
    </w:rPr>
  </w:style>
  <w:style w:type="character" w:customStyle="1" w:styleId="Nerijeenospominjanje2">
    <w:name w:val="Neriješeno spominjanje2"/>
    <w:basedOn w:val="Zadanifontodlomka"/>
    <w:uiPriority w:val="99"/>
    <w:semiHidden/>
    <w:unhideWhenUsed/>
    <w:rsid w:val="00200D94"/>
    <w:rPr>
      <w:color w:val="605E5C"/>
      <w:shd w:val="clear" w:color="auto" w:fill="E1DFDD"/>
    </w:rPr>
  </w:style>
  <w:style w:type="character" w:styleId="Nerijeenospominjanje">
    <w:name w:val="Unresolved Mention"/>
    <w:basedOn w:val="Zadanifontodlomka"/>
    <w:uiPriority w:val="99"/>
    <w:semiHidden/>
    <w:unhideWhenUsed/>
    <w:rsid w:val="00A32B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6340">
      <w:bodyDiv w:val="1"/>
      <w:marLeft w:val="0"/>
      <w:marRight w:val="0"/>
      <w:marTop w:val="0"/>
      <w:marBottom w:val="0"/>
      <w:divBdr>
        <w:top w:val="none" w:sz="0" w:space="0" w:color="auto"/>
        <w:left w:val="none" w:sz="0" w:space="0" w:color="auto"/>
        <w:bottom w:val="none" w:sz="0" w:space="0" w:color="auto"/>
        <w:right w:val="none" w:sz="0" w:space="0" w:color="auto"/>
      </w:divBdr>
    </w:div>
    <w:div w:id="116486338">
      <w:bodyDiv w:val="1"/>
      <w:marLeft w:val="0"/>
      <w:marRight w:val="0"/>
      <w:marTop w:val="0"/>
      <w:marBottom w:val="0"/>
      <w:divBdr>
        <w:top w:val="none" w:sz="0" w:space="0" w:color="auto"/>
        <w:left w:val="none" w:sz="0" w:space="0" w:color="auto"/>
        <w:bottom w:val="none" w:sz="0" w:space="0" w:color="auto"/>
        <w:right w:val="none" w:sz="0" w:space="0" w:color="auto"/>
      </w:divBdr>
    </w:div>
    <w:div w:id="376856044">
      <w:bodyDiv w:val="1"/>
      <w:marLeft w:val="0"/>
      <w:marRight w:val="0"/>
      <w:marTop w:val="0"/>
      <w:marBottom w:val="0"/>
      <w:divBdr>
        <w:top w:val="none" w:sz="0" w:space="0" w:color="auto"/>
        <w:left w:val="none" w:sz="0" w:space="0" w:color="auto"/>
        <w:bottom w:val="none" w:sz="0" w:space="0" w:color="auto"/>
        <w:right w:val="none" w:sz="0" w:space="0" w:color="auto"/>
      </w:divBdr>
    </w:div>
    <w:div w:id="415446997">
      <w:bodyDiv w:val="1"/>
      <w:marLeft w:val="0"/>
      <w:marRight w:val="0"/>
      <w:marTop w:val="0"/>
      <w:marBottom w:val="0"/>
      <w:divBdr>
        <w:top w:val="none" w:sz="0" w:space="0" w:color="auto"/>
        <w:left w:val="none" w:sz="0" w:space="0" w:color="auto"/>
        <w:bottom w:val="none" w:sz="0" w:space="0" w:color="auto"/>
        <w:right w:val="none" w:sz="0" w:space="0" w:color="auto"/>
      </w:divBdr>
    </w:div>
    <w:div w:id="505092623">
      <w:bodyDiv w:val="1"/>
      <w:marLeft w:val="0"/>
      <w:marRight w:val="0"/>
      <w:marTop w:val="0"/>
      <w:marBottom w:val="0"/>
      <w:divBdr>
        <w:top w:val="none" w:sz="0" w:space="0" w:color="auto"/>
        <w:left w:val="none" w:sz="0" w:space="0" w:color="auto"/>
        <w:bottom w:val="none" w:sz="0" w:space="0" w:color="auto"/>
        <w:right w:val="none" w:sz="0" w:space="0" w:color="auto"/>
      </w:divBdr>
    </w:div>
    <w:div w:id="585840839">
      <w:bodyDiv w:val="1"/>
      <w:marLeft w:val="0"/>
      <w:marRight w:val="0"/>
      <w:marTop w:val="0"/>
      <w:marBottom w:val="0"/>
      <w:divBdr>
        <w:top w:val="none" w:sz="0" w:space="0" w:color="auto"/>
        <w:left w:val="none" w:sz="0" w:space="0" w:color="auto"/>
        <w:bottom w:val="none" w:sz="0" w:space="0" w:color="auto"/>
        <w:right w:val="none" w:sz="0" w:space="0" w:color="auto"/>
      </w:divBdr>
    </w:div>
    <w:div w:id="973604226">
      <w:bodyDiv w:val="1"/>
      <w:marLeft w:val="0"/>
      <w:marRight w:val="0"/>
      <w:marTop w:val="0"/>
      <w:marBottom w:val="0"/>
      <w:divBdr>
        <w:top w:val="none" w:sz="0" w:space="0" w:color="auto"/>
        <w:left w:val="none" w:sz="0" w:space="0" w:color="auto"/>
        <w:bottom w:val="none" w:sz="0" w:space="0" w:color="auto"/>
        <w:right w:val="none" w:sz="0" w:space="0" w:color="auto"/>
      </w:divBdr>
    </w:div>
    <w:div w:id="1234970344">
      <w:bodyDiv w:val="1"/>
      <w:marLeft w:val="0"/>
      <w:marRight w:val="0"/>
      <w:marTop w:val="0"/>
      <w:marBottom w:val="0"/>
      <w:divBdr>
        <w:top w:val="none" w:sz="0" w:space="0" w:color="auto"/>
        <w:left w:val="none" w:sz="0" w:space="0" w:color="auto"/>
        <w:bottom w:val="none" w:sz="0" w:space="0" w:color="auto"/>
        <w:right w:val="none" w:sz="0" w:space="0" w:color="auto"/>
      </w:divBdr>
    </w:div>
    <w:div w:id="1249968309">
      <w:bodyDiv w:val="1"/>
      <w:marLeft w:val="0"/>
      <w:marRight w:val="0"/>
      <w:marTop w:val="0"/>
      <w:marBottom w:val="0"/>
      <w:divBdr>
        <w:top w:val="none" w:sz="0" w:space="0" w:color="auto"/>
        <w:left w:val="none" w:sz="0" w:space="0" w:color="auto"/>
        <w:bottom w:val="none" w:sz="0" w:space="0" w:color="auto"/>
        <w:right w:val="none" w:sz="0" w:space="0" w:color="auto"/>
      </w:divBdr>
    </w:div>
    <w:div w:id="1287158628">
      <w:bodyDiv w:val="1"/>
      <w:marLeft w:val="0"/>
      <w:marRight w:val="0"/>
      <w:marTop w:val="0"/>
      <w:marBottom w:val="0"/>
      <w:divBdr>
        <w:top w:val="none" w:sz="0" w:space="0" w:color="auto"/>
        <w:left w:val="none" w:sz="0" w:space="0" w:color="auto"/>
        <w:bottom w:val="none" w:sz="0" w:space="0" w:color="auto"/>
        <w:right w:val="none" w:sz="0" w:space="0" w:color="auto"/>
      </w:divBdr>
    </w:div>
    <w:div w:id="1305306926">
      <w:bodyDiv w:val="1"/>
      <w:marLeft w:val="0"/>
      <w:marRight w:val="0"/>
      <w:marTop w:val="0"/>
      <w:marBottom w:val="0"/>
      <w:divBdr>
        <w:top w:val="none" w:sz="0" w:space="0" w:color="auto"/>
        <w:left w:val="none" w:sz="0" w:space="0" w:color="auto"/>
        <w:bottom w:val="none" w:sz="0" w:space="0" w:color="auto"/>
        <w:right w:val="none" w:sz="0" w:space="0" w:color="auto"/>
      </w:divBdr>
    </w:div>
    <w:div w:id="1420171616">
      <w:bodyDiv w:val="1"/>
      <w:marLeft w:val="0"/>
      <w:marRight w:val="0"/>
      <w:marTop w:val="0"/>
      <w:marBottom w:val="0"/>
      <w:divBdr>
        <w:top w:val="none" w:sz="0" w:space="0" w:color="auto"/>
        <w:left w:val="none" w:sz="0" w:space="0" w:color="auto"/>
        <w:bottom w:val="none" w:sz="0" w:space="0" w:color="auto"/>
        <w:right w:val="none" w:sz="0" w:space="0" w:color="auto"/>
      </w:divBdr>
    </w:div>
    <w:div w:id="1435979927">
      <w:bodyDiv w:val="1"/>
      <w:marLeft w:val="0"/>
      <w:marRight w:val="0"/>
      <w:marTop w:val="0"/>
      <w:marBottom w:val="0"/>
      <w:divBdr>
        <w:top w:val="none" w:sz="0" w:space="0" w:color="auto"/>
        <w:left w:val="none" w:sz="0" w:space="0" w:color="auto"/>
        <w:bottom w:val="none" w:sz="0" w:space="0" w:color="auto"/>
        <w:right w:val="none" w:sz="0" w:space="0" w:color="auto"/>
      </w:divBdr>
    </w:div>
    <w:div w:id="1555772444">
      <w:bodyDiv w:val="1"/>
      <w:marLeft w:val="0"/>
      <w:marRight w:val="0"/>
      <w:marTop w:val="0"/>
      <w:marBottom w:val="0"/>
      <w:divBdr>
        <w:top w:val="none" w:sz="0" w:space="0" w:color="auto"/>
        <w:left w:val="none" w:sz="0" w:space="0" w:color="auto"/>
        <w:bottom w:val="none" w:sz="0" w:space="0" w:color="auto"/>
        <w:right w:val="none" w:sz="0" w:space="0" w:color="auto"/>
      </w:divBdr>
    </w:div>
    <w:div w:id="177439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__________________________________________________________________"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radpregrada1-my.sharepoint.com/:b:/g/personal/krunoslav_golub_pregrada_hr/ETi5HH--YftPle5HXrB328gBZgmoGnlGVJpRsOWG-TEj0Q?e=pr7Evp" TargetMode="External"/><Relationship Id="rId4" Type="http://schemas.openxmlformats.org/officeDocument/2006/relationships/settings" Target="settings.xml"/><Relationship Id="rId9" Type="http://schemas.openxmlformats.org/officeDocument/2006/relationships/hyperlink" Target="http://www.pregrada.hr"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B9150-534E-419D-A1E5-968DC0ED9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3347</Words>
  <Characters>19083</Characters>
  <Application>Microsoft Office Word</Application>
  <DocSecurity>0</DocSecurity>
  <Lines>159</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22386</CharactersWithSpaces>
  <SharedDoc>false</SharedDoc>
  <HLinks>
    <vt:vector size="24" baseType="variant">
      <vt:variant>
        <vt:i4>71</vt:i4>
      </vt:variant>
      <vt:variant>
        <vt:i4>9</vt:i4>
      </vt:variant>
      <vt:variant>
        <vt:i4>0</vt:i4>
      </vt:variant>
      <vt:variant>
        <vt:i4>5</vt:i4>
      </vt:variant>
      <vt:variant>
        <vt:lpwstr>tel:__________________________________________________________________</vt:lpwstr>
      </vt:variant>
      <vt:variant>
        <vt:lpwstr/>
      </vt:variant>
      <vt:variant>
        <vt:i4>7602221</vt:i4>
      </vt:variant>
      <vt:variant>
        <vt:i4>6</vt:i4>
      </vt:variant>
      <vt:variant>
        <vt:i4>0</vt:i4>
      </vt:variant>
      <vt:variant>
        <vt:i4>5</vt:i4>
      </vt:variant>
      <vt:variant>
        <vt:lpwstr>http://www.pregrada.hr/</vt:lpwstr>
      </vt:variant>
      <vt:variant>
        <vt:lpwstr/>
      </vt:variant>
      <vt:variant>
        <vt:i4>7602221</vt:i4>
      </vt:variant>
      <vt:variant>
        <vt:i4>3</vt:i4>
      </vt:variant>
      <vt:variant>
        <vt:i4>0</vt:i4>
      </vt:variant>
      <vt:variant>
        <vt:i4>5</vt:i4>
      </vt:variant>
      <vt:variant>
        <vt:lpwstr>http://www.pregrada.hr/</vt:lpwstr>
      </vt:variant>
      <vt:variant>
        <vt:lpwstr/>
      </vt:variant>
      <vt:variant>
        <vt:i4>7602221</vt:i4>
      </vt:variant>
      <vt:variant>
        <vt:i4>0</vt:i4>
      </vt:variant>
      <vt:variant>
        <vt:i4>0</vt:i4>
      </vt:variant>
      <vt:variant>
        <vt:i4>5</vt:i4>
      </vt:variant>
      <vt:variant>
        <vt:lpwstr>http://www.pregrada.hr/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Pregrada</dc:creator>
  <cp:keywords/>
  <cp:lastModifiedBy>Krunoslav Golub</cp:lastModifiedBy>
  <cp:revision>8</cp:revision>
  <cp:lastPrinted>2023-12-22T06:08:00Z</cp:lastPrinted>
  <dcterms:created xsi:type="dcterms:W3CDTF">2023-12-21T04:51:00Z</dcterms:created>
  <dcterms:modified xsi:type="dcterms:W3CDTF">2023-12-22T06:10:00Z</dcterms:modified>
</cp:coreProperties>
</file>