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169B6" w14:textId="77777777" w:rsidR="00DD567C" w:rsidRPr="00897D95" w:rsidRDefault="00DD567C" w:rsidP="00DD567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C7C64E4" wp14:editId="6B374AA7">
            <wp:simplePos x="0" y="0"/>
            <wp:positionH relativeFrom="page">
              <wp:posOffset>1870710</wp:posOffset>
            </wp:positionH>
            <wp:positionV relativeFrom="paragraph">
              <wp:posOffset>-117475</wp:posOffset>
            </wp:positionV>
            <wp:extent cx="613410" cy="80200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802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13E24" w14:textId="77777777" w:rsidR="00DD567C" w:rsidRPr="00897D95" w:rsidRDefault="00DD567C" w:rsidP="00DD567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EC9B3E8" w14:textId="77777777" w:rsidR="00DD567C" w:rsidRPr="00897D95" w:rsidRDefault="00DD567C" w:rsidP="00DD567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1B07BA67" w14:textId="77777777" w:rsidR="00DD567C" w:rsidRPr="00897D95" w:rsidRDefault="00DD567C" w:rsidP="00DD567C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14:paraId="1286C348" w14:textId="77777777" w:rsidR="00DD567C" w:rsidRPr="00897D95" w:rsidRDefault="00DD567C" w:rsidP="00DD567C">
      <w:pPr>
        <w:widowControl w:val="0"/>
        <w:autoSpaceDE w:val="0"/>
        <w:autoSpaceDN w:val="0"/>
        <w:adjustRightInd w:val="0"/>
        <w:spacing w:after="1" w:line="160" w:lineRule="exact"/>
        <w:rPr>
          <w:rFonts w:ascii="Times New Roman" w:hAnsi="Times New Roman" w:cs="Times New Roman"/>
          <w:sz w:val="24"/>
          <w:szCs w:val="24"/>
        </w:rPr>
      </w:pPr>
    </w:p>
    <w:p w14:paraId="56FE6E08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            REPUBLIKA HRVATSKA </w:t>
      </w:r>
    </w:p>
    <w:p w14:paraId="79D010AE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>KRAPINSKO-ZAGORSKA ŽUPANIJA</w:t>
      </w:r>
    </w:p>
    <w:p w14:paraId="3E1CD301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              GRAD PREGRADA</w:t>
      </w:r>
    </w:p>
    <w:p w14:paraId="72D7A780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          G R A D O N A Č E L N I K</w:t>
      </w:r>
    </w:p>
    <w:p w14:paraId="5641C70B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7DE06A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KLASA: </w:t>
      </w:r>
      <w:r>
        <w:rPr>
          <w:rFonts w:ascii="Times New Roman" w:hAnsi="Times New Roman" w:cs="Times New Roman"/>
          <w:sz w:val="24"/>
          <w:szCs w:val="24"/>
        </w:rPr>
        <w:t>110-01/22-01/03</w:t>
      </w:r>
    </w:p>
    <w:p w14:paraId="5C17202B" w14:textId="04B6D22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>URBROJ: 2140-5-02-2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7D95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E39ED68" w14:textId="6AEB3865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 xml:space="preserve">Pregrada, </w:t>
      </w:r>
      <w:r>
        <w:rPr>
          <w:rFonts w:ascii="Times New Roman" w:hAnsi="Times New Roman" w:cs="Times New Roman"/>
          <w:sz w:val="24"/>
          <w:szCs w:val="24"/>
        </w:rPr>
        <w:t>09.03.2023.</w:t>
      </w:r>
    </w:p>
    <w:p w14:paraId="0F559C2E" w14:textId="77777777" w:rsidR="00DD567C" w:rsidRPr="00897D95" w:rsidRDefault="00DD567C" w:rsidP="00DD567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2554BAE" w14:textId="1BB99BC6" w:rsidR="00DD567C" w:rsidRDefault="00DD567C" w:rsidP="00DD56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97D95">
        <w:rPr>
          <w:rFonts w:ascii="Times New Roman" w:hAnsi="Times New Roman" w:cs="Times New Roman"/>
          <w:sz w:val="24"/>
          <w:szCs w:val="24"/>
        </w:rPr>
        <w:t>Na temelju članka 4. stavka 3. Zakona o službenicima i namještenicima u lokalnoj i područnoj (regionalnoj) samoupravi (Narodne novine broj 86/08, 61/11, 04/18, 112/19), članka 32. Uredbe o klasifikaciji radnih mjesta u lokalnoj i područnoj (regionalnoj) samoupravi (Narodne novine br. 74/10, 125/14) članka 10. Odluke o ustroju i djelokrugu rada upravnih tijela Grada Pregrade (Službeni glasnik Krapinsko-zagorske županije broj 38/22), članka 52. Statuta Grada Pregrade (Službeni glasnik Krapinsko-zagorske županije broj 06/13, 17/13, 7/18, 16/18-pročišćeni tekst, 5/20, 8/21, 38/22) na prijedlog pročelnika Upravnog odjela za financije i gospodarstvo Grada Pregrade, Gradonačelnik Grada Pregrade donosi</w:t>
      </w:r>
    </w:p>
    <w:p w14:paraId="3A99AFC1" w14:textId="77777777" w:rsidR="00B35CC1" w:rsidRDefault="00B35CC1" w:rsidP="00DD567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A8F1E56" w14:textId="4DE650BC" w:rsidR="00DD567C" w:rsidRPr="00DD567C" w:rsidRDefault="00DD567C" w:rsidP="00DD567C">
      <w:pPr>
        <w:pStyle w:val="Odlomakpopisa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DD567C">
        <w:rPr>
          <w:rFonts w:ascii="Times New Roman" w:hAnsi="Times New Roman" w:cs="Times New Roman"/>
          <w:sz w:val="24"/>
          <w:szCs w:val="24"/>
        </w:rPr>
        <w:t>IZMJENE I DOPUNE</w:t>
      </w:r>
    </w:p>
    <w:p w14:paraId="7D452A2C" w14:textId="77777777" w:rsidR="00DD567C" w:rsidRPr="00DD567C" w:rsidRDefault="00DD567C" w:rsidP="00DD5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67C">
        <w:rPr>
          <w:rFonts w:ascii="Times New Roman" w:hAnsi="Times New Roman" w:cs="Times New Roman"/>
          <w:sz w:val="24"/>
          <w:szCs w:val="24"/>
        </w:rPr>
        <w:t xml:space="preserve">PRAVILNIK O UNUTARNJEM REDU </w:t>
      </w:r>
    </w:p>
    <w:p w14:paraId="2C048EC4" w14:textId="18443044" w:rsidR="00DD567C" w:rsidRPr="00DD567C" w:rsidRDefault="00DD567C" w:rsidP="00C72A0E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67C">
        <w:rPr>
          <w:rFonts w:ascii="Times New Roman" w:hAnsi="Times New Roman" w:cs="Times New Roman"/>
          <w:sz w:val="24"/>
          <w:szCs w:val="24"/>
        </w:rPr>
        <w:t>UPRAVNOG ODJELA ZA FINANCIJE I GOSPODARSTVO</w:t>
      </w:r>
    </w:p>
    <w:p w14:paraId="27D25646" w14:textId="53883921" w:rsidR="00514BB4" w:rsidRPr="00DD567C" w:rsidRDefault="00DD567C" w:rsidP="00DD567C">
      <w:pPr>
        <w:jc w:val="center"/>
        <w:rPr>
          <w:rFonts w:ascii="Times New Roman" w:hAnsi="Times New Roman" w:cs="Times New Roman"/>
          <w:sz w:val="24"/>
          <w:szCs w:val="24"/>
        </w:rPr>
      </w:pPr>
      <w:r w:rsidRPr="00DD567C">
        <w:rPr>
          <w:rFonts w:ascii="Times New Roman" w:hAnsi="Times New Roman" w:cs="Times New Roman"/>
          <w:sz w:val="24"/>
          <w:szCs w:val="24"/>
        </w:rPr>
        <w:t>Članak 1.</w:t>
      </w:r>
    </w:p>
    <w:p w14:paraId="52B3B734" w14:textId="45C8C46B" w:rsidR="00DD567C" w:rsidRDefault="00DD567C" w:rsidP="00A87F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 Pravilniku o unutarnjem redu Upravnog odjela za financije i gospodarstvo (Službeni glasnik KZŽ broj 52/22</w:t>
      </w:r>
      <w:r w:rsidR="00A87FF6">
        <w:rPr>
          <w:rFonts w:ascii="Times New Roman" w:hAnsi="Times New Roman" w:cs="Times New Roman"/>
          <w:sz w:val="24"/>
          <w:szCs w:val="24"/>
        </w:rPr>
        <w:t>, dalje u tekstu Pravilnik</w:t>
      </w:r>
      <w:r>
        <w:rPr>
          <w:rFonts w:ascii="Times New Roman" w:hAnsi="Times New Roman" w:cs="Times New Roman"/>
          <w:sz w:val="24"/>
          <w:szCs w:val="24"/>
        </w:rPr>
        <w:t xml:space="preserve">) u dijelu Sistematizacija radnih mjesta u Upravnom odjelu za financije i gospodarstvo, </w:t>
      </w:r>
      <w:r w:rsidR="009462EE">
        <w:rPr>
          <w:rFonts w:ascii="Times New Roman" w:hAnsi="Times New Roman" w:cs="Times New Roman"/>
          <w:sz w:val="24"/>
          <w:szCs w:val="24"/>
        </w:rPr>
        <w:t xml:space="preserve">odnosno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DD567C">
        <w:rPr>
          <w:rFonts w:ascii="Times New Roman" w:hAnsi="Times New Roman" w:cs="Times New Roman"/>
          <w:i/>
          <w:iCs/>
          <w:sz w:val="24"/>
          <w:szCs w:val="24"/>
        </w:rPr>
        <w:t>dijelu Odsjek za komunalno gospodarstvo, promet i prostorno uređenje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u tabeli mijenja se radno mjesto pod broj 4., tako da sada glasi</w:t>
      </w:r>
      <w:r w:rsidR="00A87FF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  <w:gridCol w:w="1537"/>
        <w:gridCol w:w="2121"/>
        <w:gridCol w:w="2449"/>
        <w:gridCol w:w="2142"/>
      </w:tblGrid>
      <w:tr w:rsidR="00DD567C" w:rsidRPr="00897D95" w14:paraId="22E44D12" w14:textId="77777777" w:rsidTr="00DE6DD9">
        <w:trPr>
          <w:jc w:val="center"/>
        </w:trPr>
        <w:tc>
          <w:tcPr>
            <w:tcW w:w="1543" w:type="dxa"/>
            <w:hideMark/>
          </w:tcPr>
          <w:p w14:paraId="6E78915C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 xml:space="preserve">RB. </w:t>
            </w:r>
          </w:p>
        </w:tc>
        <w:tc>
          <w:tcPr>
            <w:tcW w:w="6107" w:type="dxa"/>
            <w:gridSpan w:val="3"/>
            <w:hideMark/>
          </w:tcPr>
          <w:p w14:paraId="226D646B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NAZIV RADNOG MJESTA</w:t>
            </w:r>
          </w:p>
        </w:tc>
        <w:tc>
          <w:tcPr>
            <w:tcW w:w="2142" w:type="dxa"/>
            <w:hideMark/>
          </w:tcPr>
          <w:p w14:paraId="59B22939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BROJ IZVRŠITELJA</w:t>
            </w:r>
          </w:p>
        </w:tc>
      </w:tr>
      <w:tr w:rsidR="00DD567C" w:rsidRPr="00897D95" w14:paraId="45533856" w14:textId="77777777" w:rsidTr="00DE6DD9">
        <w:trPr>
          <w:trHeight w:val="391"/>
          <w:jc w:val="center"/>
        </w:trPr>
        <w:tc>
          <w:tcPr>
            <w:tcW w:w="1543" w:type="dxa"/>
            <w:vAlign w:val="center"/>
            <w:hideMark/>
          </w:tcPr>
          <w:p w14:paraId="2B6D6B74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6107" w:type="dxa"/>
            <w:gridSpan w:val="3"/>
            <w:vAlign w:val="center"/>
            <w:hideMark/>
          </w:tcPr>
          <w:p w14:paraId="1FC018A9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VODITELJ ODSJEKA</w:t>
            </w:r>
          </w:p>
        </w:tc>
        <w:tc>
          <w:tcPr>
            <w:tcW w:w="2142" w:type="dxa"/>
            <w:vAlign w:val="center"/>
            <w:hideMark/>
          </w:tcPr>
          <w:p w14:paraId="277EC4DE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567C" w:rsidRPr="00897D95" w14:paraId="6E6B3E2D" w14:textId="77777777" w:rsidTr="00DE6DD9">
        <w:trPr>
          <w:jc w:val="center"/>
        </w:trPr>
        <w:tc>
          <w:tcPr>
            <w:tcW w:w="9792" w:type="dxa"/>
            <w:gridSpan w:val="5"/>
            <w:hideMark/>
          </w:tcPr>
          <w:p w14:paraId="24A52438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897D95">
              <w:rPr>
                <w:rFonts w:ascii="Times New Roman" w:hAnsi="Times New Roman" w:cs="Times New Roman"/>
                <w:b/>
                <w:caps/>
              </w:rPr>
              <w:t>Osnovni podaci o radnom mjestu</w:t>
            </w:r>
          </w:p>
        </w:tc>
      </w:tr>
      <w:tr w:rsidR="00DD567C" w:rsidRPr="00897D95" w14:paraId="32ADD671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233D2947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Kategorija radnog mjesta</w:t>
            </w:r>
          </w:p>
        </w:tc>
        <w:tc>
          <w:tcPr>
            <w:tcW w:w="2121" w:type="dxa"/>
            <w:hideMark/>
          </w:tcPr>
          <w:p w14:paraId="7C65560A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Potkategorija radnog mjesta</w:t>
            </w:r>
          </w:p>
        </w:tc>
        <w:tc>
          <w:tcPr>
            <w:tcW w:w="2449" w:type="dxa"/>
            <w:hideMark/>
          </w:tcPr>
          <w:p w14:paraId="56A2C840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Razina potkategorije radnog mjesta</w:t>
            </w:r>
          </w:p>
        </w:tc>
        <w:tc>
          <w:tcPr>
            <w:tcW w:w="2142" w:type="dxa"/>
            <w:hideMark/>
          </w:tcPr>
          <w:p w14:paraId="3DE91A97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Klasifikacijski rang</w:t>
            </w:r>
          </w:p>
        </w:tc>
      </w:tr>
      <w:tr w:rsidR="00DD567C" w:rsidRPr="00897D95" w14:paraId="168B2E95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520880BF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1" w:type="dxa"/>
            <w:hideMark/>
          </w:tcPr>
          <w:p w14:paraId="2B3FF51B" w14:textId="77777777" w:rsidR="00DD567C" w:rsidRPr="00DD567C" w:rsidRDefault="00DD567C" w:rsidP="00DE6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DD567C">
              <w:rPr>
                <w:rFonts w:ascii="Times New Roman" w:hAnsi="Times New Roman" w:cs="Times New Roman"/>
                <w:color w:val="FF0000"/>
              </w:rPr>
              <w:t>Rukovoditelj</w:t>
            </w:r>
          </w:p>
        </w:tc>
        <w:tc>
          <w:tcPr>
            <w:tcW w:w="2449" w:type="dxa"/>
            <w:hideMark/>
          </w:tcPr>
          <w:p w14:paraId="4FAADEDB" w14:textId="25719419" w:rsidR="00DD567C" w:rsidRPr="00DD567C" w:rsidRDefault="00A87FF6" w:rsidP="00DE6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</w:t>
            </w:r>
            <w:r w:rsidR="00DD567C" w:rsidRPr="00DD567C">
              <w:rPr>
                <w:rFonts w:ascii="Times New Roman" w:hAnsi="Times New Roman" w:cs="Times New Roman"/>
                <w:color w:val="FF0000"/>
              </w:rPr>
              <w:t>.</w:t>
            </w:r>
          </w:p>
        </w:tc>
        <w:tc>
          <w:tcPr>
            <w:tcW w:w="2142" w:type="dxa"/>
            <w:hideMark/>
          </w:tcPr>
          <w:p w14:paraId="69344D6D" w14:textId="48011402" w:rsidR="00DD567C" w:rsidRPr="00DD567C" w:rsidRDefault="00A87FF6" w:rsidP="00DE6DD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</w:t>
            </w:r>
            <w:r w:rsidR="00DD567C" w:rsidRPr="00DD567C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DD567C" w:rsidRPr="00897D95" w14:paraId="213E367E" w14:textId="77777777" w:rsidTr="00DE6DD9">
        <w:trPr>
          <w:trHeight w:val="515"/>
          <w:jc w:val="center"/>
        </w:trPr>
        <w:tc>
          <w:tcPr>
            <w:tcW w:w="7650" w:type="dxa"/>
            <w:gridSpan w:val="4"/>
            <w:vAlign w:val="center"/>
            <w:hideMark/>
          </w:tcPr>
          <w:p w14:paraId="7486D7C0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lastRenderedPageBreak/>
              <w:t>Opis poslova radnog mjesta</w:t>
            </w:r>
          </w:p>
        </w:tc>
        <w:tc>
          <w:tcPr>
            <w:tcW w:w="2142" w:type="dxa"/>
            <w:hideMark/>
          </w:tcPr>
          <w:p w14:paraId="740FE7D8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Približan postotak vremena potreban za obavljanje poslova</w:t>
            </w:r>
          </w:p>
        </w:tc>
      </w:tr>
      <w:tr w:rsidR="00DD567C" w:rsidRPr="00897D95" w14:paraId="4169486E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6ABD3E56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Upravlja i nadzire rad odsjeka i odgovara za njegov rad, nadzire izvršavanje zadataka i poslova iz djelokruga odsjeka</w:t>
            </w:r>
          </w:p>
          <w:p w14:paraId="790D5CC7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Prati, proučava i usklađuje akte sa zakonima i propisima koji se odnose na djelokrug odsjeka, koordinira i surađuje sa pročelnikom odjela</w:t>
            </w:r>
          </w:p>
        </w:tc>
        <w:tc>
          <w:tcPr>
            <w:tcW w:w="2142" w:type="dxa"/>
          </w:tcPr>
          <w:p w14:paraId="10AD41F2" w14:textId="77777777" w:rsidR="00DD567C" w:rsidRPr="00897D95" w:rsidRDefault="00DD567C" w:rsidP="00DE6DD9">
            <w:pPr>
              <w:rPr>
                <w:rFonts w:ascii="Times New Roman" w:hAnsi="Times New Roman" w:cs="Times New Roman"/>
              </w:rPr>
            </w:pPr>
          </w:p>
          <w:p w14:paraId="61C799EF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15</w:t>
            </w:r>
          </w:p>
        </w:tc>
      </w:tr>
      <w:tr w:rsidR="00DD567C" w:rsidRPr="00897D95" w14:paraId="21A6DC67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7F0C7F4C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Priprema programe gradnje i održavanja objekata i uređaja komunalne infrastrukture, prati njihovo izvršavanje, te predlaže donošenje izmjena i dopuna istih</w:t>
            </w:r>
          </w:p>
        </w:tc>
        <w:tc>
          <w:tcPr>
            <w:tcW w:w="2142" w:type="dxa"/>
          </w:tcPr>
          <w:p w14:paraId="1D7C708F" w14:textId="77777777" w:rsidR="00DD567C" w:rsidRPr="00897D95" w:rsidRDefault="00DD567C" w:rsidP="00DE6DD9">
            <w:pPr>
              <w:rPr>
                <w:rFonts w:ascii="Times New Roman" w:hAnsi="Times New Roman" w:cs="Times New Roman"/>
              </w:rPr>
            </w:pPr>
          </w:p>
          <w:p w14:paraId="49F6F1CB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4A4ECA7F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1962253A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Priprema plan nabave roba, usluga i radova u suradnji s pročelnikom i prati njegovo izvršenje, sudjeluje u pripremi postupaka nabave i u postupcima nabava te nadzire izradu dokumentacije o nabavi i ugovora za nabavu radova, robe i usluga, usklađuje planove investicija s financijskim mogućnostima grada</w:t>
            </w:r>
          </w:p>
        </w:tc>
        <w:tc>
          <w:tcPr>
            <w:tcW w:w="2142" w:type="dxa"/>
          </w:tcPr>
          <w:p w14:paraId="653AD252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1CA39318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31535C5A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4BBB4E9D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Organizira i brine o urednom obavljanju komunalnih djelatnosti u gradu, organizira raspisivanje natječaja, prikupljanje ponuda i dodjelu koncesija za obavljanje komunalnih i ostalih djelatnosti, analizira stanje u komunalnom gospodarstvu i pročelniku predlaže mjere, surađuje s gradskim trgovačkim društvima i trećim osobama kojima su povjereni komunalni poslovi</w:t>
            </w:r>
          </w:p>
        </w:tc>
        <w:tc>
          <w:tcPr>
            <w:tcW w:w="2142" w:type="dxa"/>
          </w:tcPr>
          <w:p w14:paraId="6BC3CD20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51A13AA3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20</w:t>
            </w:r>
          </w:p>
        </w:tc>
      </w:tr>
      <w:tr w:rsidR="00DD567C" w:rsidRPr="00897D95" w14:paraId="0A99A95E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660ABA11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Prati rad i surađuje s pravnim osobama u čijoj je nadležnosti razvoj i održavanje komunalne i druge infrastrukture na području grada, predlaže mjere poboljšanja stanja</w:t>
            </w:r>
          </w:p>
        </w:tc>
        <w:tc>
          <w:tcPr>
            <w:tcW w:w="2142" w:type="dxa"/>
          </w:tcPr>
          <w:p w14:paraId="4491020E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0A08B1CD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2692456F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44032ED9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 xml:space="preserve">Organizira poslove vezane uz nabavu, izradu i provođenje projekata, planova i druge dokumentacije iz područja prostornog uređenja i gradnje </w:t>
            </w:r>
          </w:p>
          <w:p w14:paraId="49292169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Samostalno vodi postupak i rješava stalne složenije upravne i stručne poslove izdavanja akata u prvom stupnju radi provedbe dokumenata prostornog uređenja i gradnje iz djelokruga odsjeka</w:t>
            </w:r>
          </w:p>
        </w:tc>
        <w:tc>
          <w:tcPr>
            <w:tcW w:w="2142" w:type="dxa"/>
          </w:tcPr>
          <w:p w14:paraId="49F3862C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1E6F1556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4218C871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547E67D9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 xml:space="preserve"> Organizira poslove u vezi s prometom i prometnom infrastrukturom grada te donošenja prometnih studija, surađuje s nadležnim tijelima na poslovima izgradnje i održavanja javnih i nerazvrstanih cesta</w:t>
            </w:r>
          </w:p>
        </w:tc>
        <w:tc>
          <w:tcPr>
            <w:tcW w:w="2142" w:type="dxa"/>
          </w:tcPr>
          <w:p w14:paraId="1062D656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3AC5674D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20635426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4BCE7E3A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Priprema i prati izvršavanje kapitalnih projekata iz područja gospodarstva i poduzetništva</w:t>
            </w:r>
          </w:p>
        </w:tc>
        <w:tc>
          <w:tcPr>
            <w:tcW w:w="2142" w:type="dxa"/>
          </w:tcPr>
          <w:p w14:paraId="4BCD557B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1F55246E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</w:t>
            </w:r>
          </w:p>
        </w:tc>
      </w:tr>
      <w:tr w:rsidR="00DD567C" w:rsidRPr="00897D95" w14:paraId="6D9C086B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1D9FF486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Vodi i prati razvoj gospodarske zone zajedno s pročelnikom, predlaže mjere, surađuje s gospodarstvenicima i investitorima na gospodarskom razvoju grada</w:t>
            </w:r>
          </w:p>
        </w:tc>
        <w:tc>
          <w:tcPr>
            <w:tcW w:w="2142" w:type="dxa"/>
          </w:tcPr>
          <w:p w14:paraId="1C746D6F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3996EA01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</w:t>
            </w:r>
          </w:p>
        </w:tc>
      </w:tr>
      <w:tr w:rsidR="00DD567C" w:rsidRPr="00897D95" w14:paraId="368144AB" w14:textId="77777777" w:rsidTr="00DE6DD9">
        <w:trPr>
          <w:trHeight w:val="863"/>
          <w:jc w:val="center"/>
        </w:trPr>
        <w:tc>
          <w:tcPr>
            <w:tcW w:w="7650" w:type="dxa"/>
            <w:gridSpan w:val="4"/>
          </w:tcPr>
          <w:p w14:paraId="15FBEBD5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Nadzire obavljanje poslova komunalnog redarstva, prati  i priprema mjerila za utvrđivanje visine komunalne naknade,  komunalnog doprinosa te prati cijene komunalnih usluga</w:t>
            </w:r>
          </w:p>
        </w:tc>
        <w:tc>
          <w:tcPr>
            <w:tcW w:w="2142" w:type="dxa"/>
          </w:tcPr>
          <w:p w14:paraId="7C9300B3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</w:p>
          <w:p w14:paraId="2E8EC751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309A4FA0" w14:textId="77777777" w:rsidTr="00DE6DD9">
        <w:trPr>
          <w:jc w:val="center"/>
        </w:trPr>
        <w:tc>
          <w:tcPr>
            <w:tcW w:w="7650" w:type="dxa"/>
            <w:gridSpan w:val="4"/>
          </w:tcPr>
          <w:p w14:paraId="18343096" w14:textId="77777777" w:rsidR="00DD567C" w:rsidRPr="00897D95" w:rsidRDefault="00DD567C" w:rsidP="00DE6D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lastRenderedPageBreak/>
              <w:t>Samostalno vodi postupak i rješava stalne složenije upravne i stručne poslove iz</w:t>
            </w:r>
          </w:p>
          <w:p w14:paraId="2538A384" w14:textId="77777777" w:rsidR="00DD567C" w:rsidRPr="00897D95" w:rsidRDefault="00DD567C" w:rsidP="00DE6D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samoupravnog djelokruga Grada iz područja komunalnog gospodarstva, obavljanja</w:t>
            </w:r>
          </w:p>
          <w:p w14:paraId="08E5BB33" w14:textId="77777777" w:rsidR="00DD567C" w:rsidRPr="00897D95" w:rsidRDefault="00DD567C" w:rsidP="00DE6D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komunalnih djelatnosti, gospodarenja otpadom, upravljanja nerazvrstanim cestama i</w:t>
            </w:r>
          </w:p>
          <w:p w14:paraId="704B4880" w14:textId="77777777" w:rsidR="00DD567C" w:rsidRPr="00897D95" w:rsidRDefault="00DD567C" w:rsidP="00DE6DD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uređenja prometa i sigurnosti u prometu na području Grada</w:t>
            </w:r>
          </w:p>
        </w:tc>
        <w:tc>
          <w:tcPr>
            <w:tcW w:w="2142" w:type="dxa"/>
          </w:tcPr>
          <w:p w14:paraId="13294074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20</w:t>
            </w:r>
          </w:p>
        </w:tc>
      </w:tr>
      <w:tr w:rsidR="00DD567C" w:rsidRPr="00897D95" w14:paraId="4D754777" w14:textId="77777777" w:rsidTr="00DE6DD9">
        <w:trPr>
          <w:jc w:val="center"/>
        </w:trPr>
        <w:tc>
          <w:tcPr>
            <w:tcW w:w="7650" w:type="dxa"/>
            <w:gridSpan w:val="4"/>
          </w:tcPr>
          <w:p w14:paraId="2AED6A6B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  <w:sz w:val="24"/>
                <w:szCs w:val="24"/>
              </w:rPr>
              <w:t>Surađuje s mjesnim odborima u realizaciji programa iz djelokruga i po potrebi sudjeluje na sjednicama</w:t>
            </w:r>
          </w:p>
        </w:tc>
        <w:tc>
          <w:tcPr>
            <w:tcW w:w="2142" w:type="dxa"/>
          </w:tcPr>
          <w:p w14:paraId="711854AC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</w:t>
            </w:r>
          </w:p>
        </w:tc>
      </w:tr>
      <w:tr w:rsidR="00DD567C" w:rsidRPr="00897D95" w14:paraId="3D0FB852" w14:textId="77777777" w:rsidTr="00DE6DD9">
        <w:trPr>
          <w:jc w:val="center"/>
        </w:trPr>
        <w:tc>
          <w:tcPr>
            <w:tcW w:w="7650" w:type="dxa"/>
            <w:gridSpan w:val="4"/>
          </w:tcPr>
          <w:p w14:paraId="2743792C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Vodi poslove prijave štete, praćenja izvršenja obaveza i potraživanja po osiguranju iz djelokruga odsjeka</w:t>
            </w:r>
          </w:p>
        </w:tc>
        <w:tc>
          <w:tcPr>
            <w:tcW w:w="2142" w:type="dxa"/>
          </w:tcPr>
          <w:p w14:paraId="628C57C3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</w:t>
            </w:r>
          </w:p>
        </w:tc>
      </w:tr>
      <w:tr w:rsidR="00DD567C" w:rsidRPr="00897D95" w14:paraId="69EA0CCA" w14:textId="77777777" w:rsidTr="00DE6DD9">
        <w:trPr>
          <w:jc w:val="center"/>
        </w:trPr>
        <w:tc>
          <w:tcPr>
            <w:tcW w:w="7650" w:type="dxa"/>
            <w:gridSpan w:val="4"/>
          </w:tcPr>
          <w:p w14:paraId="1F1EEB85" w14:textId="77777777" w:rsidR="00DD567C" w:rsidRPr="00897D95" w:rsidRDefault="00DD567C" w:rsidP="00DE6DD9">
            <w:pPr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Stručno komunicira unutar i izvan odjela u svrhu prikupljanja i razmjene informacija</w:t>
            </w:r>
          </w:p>
        </w:tc>
        <w:tc>
          <w:tcPr>
            <w:tcW w:w="2142" w:type="dxa"/>
          </w:tcPr>
          <w:p w14:paraId="003E1CF8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2</w:t>
            </w:r>
          </w:p>
        </w:tc>
      </w:tr>
      <w:tr w:rsidR="00DD567C" w:rsidRPr="00897D95" w14:paraId="0A88DB58" w14:textId="77777777" w:rsidTr="00DE6DD9">
        <w:trPr>
          <w:jc w:val="center"/>
        </w:trPr>
        <w:tc>
          <w:tcPr>
            <w:tcW w:w="7650" w:type="dxa"/>
            <w:gridSpan w:val="4"/>
          </w:tcPr>
          <w:p w14:paraId="52F99227" w14:textId="77777777" w:rsidR="00DD567C" w:rsidRPr="00897D95" w:rsidRDefault="00DD567C" w:rsidP="00DE6DD9">
            <w:pPr>
              <w:pStyle w:val="Bezproreda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Obavlja druge poslove prema nalogu pročelnika</w:t>
            </w:r>
          </w:p>
        </w:tc>
        <w:tc>
          <w:tcPr>
            <w:tcW w:w="2142" w:type="dxa"/>
          </w:tcPr>
          <w:p w14:paraId="4B68B231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5</w:t>
            </w:r>
          </w:p>
        </w:tc>
      </w:tr>
      <w:tr w:rsidR="00DD567C" w:rsidRPr="00897D95" w14:paraId="7FB36D13" w14:textId="77777777" w:rsidTr="00DE6DD9">
        <w:trPr>
          <w:jc w:val="center"/>
        </w:trPr>
        <w:tc>
          <w:tcPr>
            <w:tcW w:w="9792" w:type="dxa"/>
            <w:gridSpan w:val="5"/>
            <w:hideMark/>
          </w:tcPr>
          <w:p w14:paraId="3F5374C5" w14:textId="77777777" w:rsidR="00DD567C" w:rsidRPr="00897D95" w:rsidRDefault="00DD567C" w:rsidP="00DE6DD9">
            <w:pPr>
              <w:jc w:val="center"/>
              <w:rPr>
                <w:rFonts w:ascii="Times New Roman" w:hAnsi="Times New Roman" w:cs="Times New Roman"/>
                <w:b/>
                <w:caps/>
              </w:rPr>
            </w:pPr>
            <w:r w:rsidRPr="00897D95">
              <w:rPr>
                <w:rFonts w:ascii="Times New Roman" w:hAnsi="Times New Roman" w:cs="Times New Roman"/>
                <w:b/>
                <w:caps/>
              </w:rPr>
              <w:t>Opis razine standardnih mjerila za klasifikaciju radnog mjesta</w:t>
            </w:r>
          </w:p>
        </w:tc>
      </w:tr>
      <w:tr w:rsidR="00DD567C" w:rsidRPr="00897D95" w14:paraId="233E2BBF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216C64FF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Potrebno stručno znanje</w:t>
            </w:r>
          </w:p>
        </w:tc>
        <w:tc>
          <w:tcPr>
            <w:tcW w:w="6712" w:type="dxa"/>
            <w:gridSpan w:val="3"/>
            <w:hideMark/>
          </w:tcPr>
          <w:p w14:paraId="566B3E1D" w14:textId="229A25F6" w:rsidR="00DD567C" w:rsidRPr="00897D95" w:rsidRDefault="00DD567C" w:rsidP="00DE6DD9">
            <w:pPr>
              <w:ind w:left="144" w:hanging="144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 xml:space="preserve">- </w:t>
            </w:r>
            <w:r w:rsidR="00A87FF6">
              <w:rPr>
                <w:rFonts w:ascii="Times New Roman" w:hAnsi="Times New Roman" w:cs="Times New Roman"/>
              </w:rPr>
              <w:t>magistar ili stručni specijalist</w:t>
            </w:r>
            <w:r w:rsidRPr="00897D95">
              <w:rPr>
                <w:rFonts w:ascii="Times New Roman" w:hAnsi="Times New Roman" w:cs="Times New Roman"/>
              </w:rPr>
              <w:t xml:space="preserve"> građevinske, tehničke </w:t>
            </w:r>
            <w:r w:rsidR="00A87FF6">
              <w:rPr>
                <w:rFonts w:ascii="Times New Roman" w:hAnsi="Times New Roman" w:cs="Times New Roman"/>
              </w:rPr>
              <w:t>ili</w:t>
            </w:r>
            <w:r w:rsidRPr="00897D95">
              <w:rPr>
                <w:rFonts w:ascii="Times New Roman" w:hAnsi="Times New Roman" w:cs="Times New Roman"/>
              </w:rPr>
              <w:t xml:space="preserve"> upravne struke  </w:t>
            </w:r>
          </w:p>
          <w:p w14:paraId="6B3AB034" w14:textId="77777777" w:rsidR="00DD567C" w:rsidRPr="00897D95" w:rsidRDefault="00DD567C" w:rsidP="00DE6DD9">
            <w:pPr>
              <w:ind w:left="144" w:hanging="144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- najmanje 4 godina radnog iskustva na odgovarajućim poslovima</w:t>
            </w:r>
          </w:p>
          <w:p w14:paraId="4586BAA5" w14:textId="77777777" w:rsidR="00DD567C" w:rsidRPr="00897D95" w:rsidRDefault="00DD567C" w:rsidP="00DE6DD9">
            <w:pPr>
              <w:ind w:left="144" w:hanging="144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- položen državni ispit</w:t>
            </w:r>
          </w:p>
          <w:p w14:paraId="5CB31A3D" w14:textId="77777777" w:rsidR="00DD567C" w:rsidRPr="00897D95" w:rsidRDefault="00DD567C" w:rsidP="00DE6DD9">
            <w:pPr>
              <w:ind w:left="144" w:hanging="144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- poznavanje rada na osobnom računalu</w:t>
            </w:r>
          </w:p>
          <w:p w14:paraId="5E028F3E" w14:textId="77777777" w:rsidR="00DD567C" w:rsidRPr="00897D95" w:rsidRDefault="00DD567C" w:rsidP="00DE6DD9">
            <w:pPr>
              <w:ind w:left="144" w:hanging="144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- položen vozački ispit B kategorije</w:t>
            </w:r>
          </w:p>
        </w:tc>
      </w:tr>
      <w:tr w:rsidR="00DD567C" w:rsidRPr="00897D95" w14:paraId="27608F92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2320F948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Složenost poslova</w:t>
            </w:r>
          </w:p>
        </w:tc>
        <w:tc>
          <w:tcPr>
            <w:tcW w:w="6712" w:type="dxa"/>
            <w:gridSpan w:val="3"/>
            <w:hideMark/>
          </w:tcPr>
          <w:p w14:paraId="43081027" w14:textId="77777777" w:rsidR="00DD567C" w:rsidRPr="00897D95" w:rsidRDefault="00DD567C" w:rsidP="00DE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Stupanj složenosti posla koji uključuje organizaciju obavljanja poslova, potporu službenicima u rješavanju složenih zadaća i obavljanje najsloženijih poslova unutarnje ustrojstvene jedinice</w:t>
            </w:r>
          </w:p>
        </w:tc>
      </w:tr>
      <w:tr w:rsidR="00DD567C" w:rsidRPr="00897D95" w14:paraId="153C0A58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3E70A0FE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Samostalnost u radu</w:t>
            </w:r>
          </w:p>
        </w:tc>
        <w:tc>
          <w:tcPr>
            <w:tcW w:w="6712" w:type="dxa"/>
            <w:gridSpan w:val="3"/>
            <w:hideMark/>
          </w:tcPr>
          <w:p w14:paraId="01DCF8A9" w14:textId="77777777" w:rsidR="00DD567C" w:rsidRPr="00897D95" w:rsidRDefault="00DD567C" w:rsidP="00DE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Stupanj samostalnosti koji uključuje samostalnost u radu koja je ograničena češćim nadzorom i pomoći nadređenog pri rješavanju stručnih problema</w:t>
            </w:r>
          </w:p>
        </w:tc>
      </w:tr>
      <w:tr w:rsidR="00DD567C" w:rsidRPr="00897D95" w14:paraId="1A09AEB2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3B65861F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Stupanj suradnje s drugim tijelima i komunikacije sa strankama</w:t>
            </w:r>
          </w:p>
        </w:tc>
        <w:tc>
          <w:tcPr>
            <w:tcW w:w="6712" w:type="dxa"/>
            <w:gridSpan w:val="3"/>
            <w:hideMark/>
          </w:tcPr>
          <w:p w14:paraId="40D72DED" w14:textId="77777777" w:rsidR="00DD567C" w:rsidRPr="00897D95" w:rsidRDefault="00DD567C" w:rsidP="00DE6D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Stupanj stručnih komunikacija koji uključuje kontakte unutar i izvan upravnog tijela s nižim ustrojstvenim jedinicama, u svrhu prikupljanja ili razmjene informacija</w:t>
            </w:r>
          </w:p>
        </w:tc>
      </w:tr>
      <w:tr w:rsidR="00DD567C" w:rsidRPr="00897D95" w14:paraId="0C4ED7FD" w14:textId="77777777" w:rsidTr="00DE6DD9">
        <w:trPr>
          <w:jc w:val="center"/>
        </w:trPr>
        <w:tc>
          <w:tcPr>
            <w:tcW w:w="3080" w:type="dxa"/>
            <w:gridSpan w:val="2"/>
            <w:hideMark/>
          </w:tcPr>
          <w:p w14:paraId="007FB517" w14:textId="77777777" w:rsidR="00DD567C" w:rsidRPr="00897D95" w:rsidRDefault="00DD567C" w:rsidP="00DE6DD9">
            <w:pPr>
              <w:rPr>
                <w:rFonts w:ascii="Times New Roman" w:hAnsi="Times New Roman" w:cs="Times New Roman"/>
                <w:b/>
              </w:rPr>
            </w:pPr>
            <w:r w:rsidRPr="00897D95">
              <w:rPr>
                <w:rFonts w:ascii="Times New Roman" w:hAnsi="Times New Roman" w:cs="Times New Roman"/>
                <w:b/>
              </w:rPr>
              <w:t>Stupanj odgovornosti i utjecaj na donošenje odluka</w:t>
            </w:r>
          </w:p>
        </w:tc>
        <w:tc>
          <w:tcPr>
            <w:tcW w:w="6712" w:type="dxa"/>
            <w:gridSpan w:val="3"/>
            <w:hideMark/>
          </w:tcPr>
          <w:p w14:paraId="3E52DF57" w14:textId="77777777" w:rsidR="00DD567C" w:rsidRPr="00897D95" w:rsidRDefault="00DD567C" w:rsidP="00DE6DD9">
            <w:pPr>
              <w:rPr>
                <w:rFonts w:ascii="Times New Roman" w:hAnsi="Times New Roman" w:cs="Times New Roman"/>
              </w:rPr>
            </w:pPr>
            <w:r w:rsidRPr="00897D95">
              <w:rPr>
                <w:rFonts w:ascii="Times New Roman" w:hAnsi="Times New Roman" w:cs="Times New Roman"/>
              </w:rPr>
              <w:t>Stupanj odgovornosti koji uključuje odgovornost za materijalne resurse s kojima radi te višu odgovornost za zakonitost rada i postupanja i pravilnu primjenu postupaka i metoda rada u ustrojstvenoj jedinici</w:t>
            </w:r>
          </w:p>
        </w:tc>
      </w:tr>
    </w:tbl>
    <w:p w14:paraId="700DF1C7" w14:textId="34F85B20" w:rsidR="00A87FF6" w:rsidRDefault="00A87FF6" w:rsidP="00DD567C">
      <w:pPr>
        <w:rPr>
          <w:rFonts w:ascii="Times New Roman" w:hAnsi="Times New Roman" w:cs="Times New Roman"/>
          <w:sz w:val="24"/>
          <w:szCs w:val="24"/>
        </w:rPr>
      </w:pPr>
    </w:p>
    <w:p w14:paraId="36CCB690" w14:textId="66848747" w:rsidR="00B35CC1" w:rsidRDefault="00B35CC1" w:rsidP="00DD567C">
      <w:pPr>
        <w:rPr>
          <w:rFonts w:ascii="Times New Roman" w:hAnsi="Times New Roman" w:cs="Times New Roman"/>
          <w:sz w:val="24"/>
          <w:szCs w:val="24"/>
        </w:rPr>
      </w:pPr>
    </w:p>
    <w:p w14:paraId="0546AE40" w14:textId="03977F9B" w:rsidR="00B35CC1" w:rsidRDefault="00B35CC1" w:rsidP="00DD567C">
      <w:pPr>
        <w:rPr>
          <w:rFonts w:ascii="Times New Roman" w:hAnsi="Times New Roman" w:cs="Times New Roman"/>
          <w:sz w:val="24"/>
          <w:szCs w:val="24"/>
        </w:rPr>
      </w:pPr>
    </w:p>
    <w:p w14:paraId="6607132E" w14:textId="0AFC5E73" w:rsidR="00B35CC1" w:rsidRDefault="00B35CC1" w:rsidP="00DD567C">
      <w:pPr>
        <w:rPr>
          <w:rFonts w:ascii="Times New Roman" w:hAnsi="Times New Roman" w:cs="Times New Roman"/>
          <w:sz w:val="24"/>
          <w:szCs w:val="24"/>
        </w:rPr>
      </w:pPr>
    </w:p>
    <w:p w14:paraId="0EC008AB" w14:textId="78194602" w:rsidR="00C72A0E" w:rsidRDefault="00C72A0E" w:rsidP="00DD567C">
      <w:pPr>
        <w:rPr>
          <w:rFonts w:ascii="Times New Roman" w:hAnsi="Times New Roman" w:cs="Times New Roman"/>
          <w:sz w:val="24"/>
          <w:szCs w:val="24"/>
        </w:rPr>
      </w:pPr>
    </w:p>
    <w:p w14:paraId="7C9FBC46" w14:textId="77777777" w:rsidR="00C72A0E" w:rsidRDefault="00C72A0E" w:rsidP="00DD567C">
      <w:pPr>
        <w:rPr>
          <w:rFonts w:ascii="Times New Roman" w:hAnsi="Times New Roman" w:cs="Times New Roman"/>
          <w:sz w:val="24"/>
          <w:szCs w:val="24"/>
        </w:rPr>
      </w:pPr>
    </w:p>
    <w:p w14:paraId="50DB6065" w14:textId="0FEF6639" w:rsidR="00A87FF6" w:rsidRDefault="00A87FF6" w:rsidP="00A87F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Članak 2.</w:t>
      </w:r>
    </w:p>
    <w:p w14:paraId="2E4519E8" w14:textId="5A272CD1" w:rsidR="00A87FF6" w:rsidRDefault="00A87FF6" w:rsidP="00A87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Ostale odredbe Pravilnika ostaju nepromijenjene.</w:t>
      </w:r>
    </w:p>
    <w:p w14:paraId="2BEF21C6" w14:textId="5C5A01AA" w:rsidR="00A87FF6" w:rsidRDefault="00A87FF6" w:rsidP="00A87FF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3.</w:t>
      </w:r>
    </w:p>
    <w:p w14:paraId="03FEB925" w14:textId="4EE853A2" w:rsidR="00A87FF6" w:rsidRDefault="00A87FF6" w:rsidP="00B35CC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Ove Izmjene i dopune Pravilnika stupaju na snagu dan</w:t>
      </w:r>
      <w:r w:rsidR="00F50E7B">
        <w:rPr>
          <w:rFonts w:ascii="Times New Roman" w:hAnsi="Times New Roman" w:cs="Times New Roman"/>
          <w:sz w:val="24"/>
          <w:szCs w:val="24"/>
        </w:rPr>
        <w:t xml:space="preserve"> nakon</w:t>
      </w:r>
      <w:r w:rsidR="005F64F8">
        <w:rPr>
          <w:rFonts w:ascii="Times New Roman" w:hAnsi="Times New Roman" w:cs="Times New Roman"/>
          <w:sz w:val="24"/>
          <w:szCs w:val="24"/>
        </w:rPr>
        <w:t xml:space="preserve"> dana</w:t>
      </w:r>
      <w:r>
        <w:rPr>
          <w:rFonts w:ascii="Times New Roman" w:hAnsi="Times New Roman" w:cs="Times New Roman"/>
          <w:sz w:val="24"/>
          <w:szCs w:val="24"/>
        </w:rPr>
        <w:t xml:space="preserve"> objave u Službenom glasniku Krapinsko- zagorske županije.</w:t>
      </w:r>
    </w:p>
    <w:p w14:paraId="5F93649D" w14:textId="3487BF24" w:rsidR="00B35CC1" w:rsidRDefault="00B35CC1" w:rsidP="00B35C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BC9554" w14:textId="790E8365" w:rsidR="00B35CC1" w:rsidRDefault="00B35CC1" w:rsidP="00B35C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GRADONAČELNIK</w:t>
      </w:r>
    </w:p>
    <w:p w14:paraId="3CD3B76C" w14:textId="1D7C83CA" w:rsidR="00B35CC1" w:rsidRPr="00DD567C" w:rsidRDefault="00B35CC1" w:rsidP="00B35CC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Marko Vešligaj, univ.spec.pol.</w:t>
      </w:r>
    </w:p>
    <w:sectPr w:rsidR="00B35CC1" w:rsidRPr="00DD567C" w:rsidSect="006D1B6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70B7"/>
    <w:multiLevelType w:val="hybridMultilevel"/>
    <w:tmpl w:val="839C827C"/>
    <w:lvl w:ilvl="0" w:tplc="481228A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3624AE"/>
    <w:multiLevelType w:val="hybridMultilevel"/>
    <w:tmpl w:val="C192792C"/>
    <w:lvl w:ilvl="0" w:tplc="47E22F3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9279567">
    <w:abstractNumId w:val="1"/>
  </w:num>
  <w:num w:numId="2" w16cid:durableId="1177311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67C"/>
    <w:rsid w:val="00514BB4"/>
    <w:rsid w:val="005F64F8"/>
    <w:rsid w:val="006D1B60"/>
    <w:rsid w:val="009462EE"/>
    <w:rsid w:val="00A87FF6"/>
    <w:rsid w:val="00B17A0D"/>
    <w:rsid w:val="00B35CC1"/>
    <w:rsid w:val="00C72A0E"/>
    <w:rsid w:val="00DD567C"/>
    <w:rsid w:val="00F5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8F1E"/>
  <w15:chartTrackingRefBased/>
  <w15:docId w15:val="{9D89B69D-42BF-40C1-AEE1-98DBB49A3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67C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DD567C"/>
    <w:pPr>
      <w:spacing w:after="0" w:line="240" w:lineRule="auto"/>
    </w:pPr>
    <w:rPr>
      <w:rFonts w:ascii="Calibri" w:eastAsia="Times New Roman" w:hAnsi="Calibri" w:cs="Calibri"/>
      <w:kern w:val="0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DD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Marjanović</dc:creator>
  <cp:keywords/>
  <dc:description/>
  <cp:lastModifiedBy>Marija Marjanović</cp:lastModifiedBy>
  <cp:revision>6</cp:revision>
  <dcterms:created xsi:type="dcterms:W3CDTF">2023-03-09T12:41:00Z</dcterms:created>
  <dcterms:modified xsi:type="dcterms:W3CDTF">2023-03-10T06:36:00Z</dcterms:modified>
</cp:coreProperties>
</file>