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7BAB" w14:textId="77777777" w:rsidR="00317E76" w:rsidRPr="000460F5" w:rsidRDefault="00317E76" w:rsidP="00317E76">
      <w:pPr>
        <w:jc w:val="both"/>
        <w:rPr>
          <w:sz w:val="22"/>
          <w:szCs w:val="22"/>
        </w:rPr>
      </w:pPr>
      <w:r w:rsidRPr="000460F5">
        <w:rPr>
          <w:sz w:val="22"/>
          <w:szCs w:val="22"/>
        </w:rPr>
        <w:t>Voditelj obrade podataka: Hrvatski Crveni križ, Gradsko društvo Crvenog križa Pregrada</w:t>
      </w:r>
    </w:p>
    <w:p w14:paraId="11913447" w14:textId="77777777" w:rsidR="00317E76" w:rsidRPr="000460F5" w:rsidRDefault="00317E76" w:rsidP="00317E76">
      <w:pPr>
        <w:jc w:val="both"/>
        <w:rPr>
          <w:sz w:val="22"/>
          <w:szCs w:val="22"/>
        </w:rPr>
      </w:pPr>
      <w:proofErr w:type="spellStart"/>
      <w:r w:rsidRPr="000460F5">
        <w:rPr>
          <w:sz w:val="22"/>
          <w:szCs w:val="22"/>
        </w:rPr>
        <w:t>Kostelgradska</w:t>
      </w:r>
      <w:proofErr w:type="spellEnd"/>
      <w:r w:rsidRPr="000460F5">
        <w:rPr>
          <w:sz w:val="22"/>
          <w:szCs w:val="22"/>
        </w:rPr>
        <w:t xml:space="preserve"> 18, 49218 Pregrada </w:t>
      </w:r>
    </w:p>
    <w:p w14:paraId="0A8F4384" w14:textId="77777777" w:rsidR="00317E76" w:rsidRPr="000460F5" w:rsidRDefault="00317E76" w:rsidP="00317E76">
      <w:pPr>
        <w:jc w:val="both"/>
        <w:rPr>
          <w:sz w:val="22"/>
          <w:szCs w:val="22"/>
        </w:rPr>
      </w:pPr>
      <w:r w:rsidRPr="000460F5">
        <w:rPr>
          <w:sz w:val="22"/>
          <w:szCs w:val="22"/>
        </w:rPr>
        <w:t xml:space="preserve">OIB: 31884488302 </w:t>
      </w:r>
    </w:p>
    <w:p w14:paraId="351DC983" w14:textId="77777777" w:rsidR="00317E76" w:rsidRPr="000460F5" w:rsidRDefault="00317E76" w:rsidP="00317E76">
      <w:pPr>
        <w:jc w:val="both"/>
        <w:rPr>
          <w:sz w:val="22"/>
          <w:szCs w:val="22"/>
        </w:rPr>
      </w:pPr>
      <w:r w:rsidRPr="000460F5">
        <w:rPr>
          <w:sz w:val="22"/>
          <w:szCs w:val="22"/>
        </w:rPr>
        <w:t>Telefon: 049/376-013</w:t>
      </w:r>
    </w:p>
    <w:p w14:paraId="52C88706" w14:textId="77777777" w:rsidR="00317E76" w:rsidRPr="000460F5" w:rsidRDefault="00317E76" w:rsidP="00317E76">
      <w:pPr>
        <w:jc w:val="both"/>
        <w:rPr>
          <w:sz w:val="22"/>
          <w:szCs w:val="22"/>
        </w:rPr>
      </w:pPr>
      <w:r w:rsidRPr="000460F5">
        <w:rPr>
          <w:sz w:val="22"/>
          <w:szCs w:val="22"/>
        </w:rPr>
        <w:t xml:space="preserve"> Elektronička pošta: </w:t>
      </w:r>
      <w:hyperlink r:id="rId8" w:history="1">
        <w:r w:rsidRPr="000460F5">
          <w:rPr>
            <w:rStyle w:val="Hiperveza"/>
            <w:color w:val="4472C4"/>
            <w:sz w:val="22"/>
            <w:szCs w:val="22"/>
          </w:rPr>
          <w:t>gdck.pregrada</w:t>
        </w:r>
      </w:hyperlink>
      <w:r w:rsidRPr="000460F5">
        <w:rPr>
          <w:color w:val="4472C4"/>
          <w:sz w:val="22"/>
          <w:szCs w:val="22"/>
        </w:rPr>
        <w:t>@gmail.com</w:t>
      </w:r>
      <w:r w:rsidRPr="000460F5">
        <w:rPr>
          <w:sz w:val="22"/>
          <w:szCs w:val="22"/>
        </w:rPr>
        <w:t xml:space="preserve"> </w:t>
      </w:r>
    </w:p>
    <w:p w14:paraId="71F0C240" w14:textId="77777777" w:rsidR="00317E76" w:rsidRPr="000460F5" w:rsidRDefault="00317E76" w:rsidP="00317E76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0460F5">
        <w:rPr>
          <w:sz w:val="22"/>
          <w:szCs w:val="22"/>
        </w:rPr>
        <w:t>Internetska adresa: www.gdck-pregrada.hr</w:t>
      </w:r>
    </w:p>
    <w:p w14:paraId="3C58FF9F" w14:textId="77777777" w:rsidR="00317E76" w:rsidRPr="000460F5" w:rsidRDefault="00317E76" w:rsidP="00317E7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D533FAB" w14:textId="77777777" w:rsidR="00317E76" w:rsidRPr="000460F5" w:rsidRDefault="00317E76" w:rsidP="00317E7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DBE52D8" w14:textId="77777777" w:rsidR="00317E76" w:rsidRPr="000460F5" w:rsidRDefault="00317E76" w:rsidP="00317E76">
      <w:pPr>
        <w:spacing w:line="360" w:lineRule="auto"/>
        <w:jc w:val="center"/>
        <w:rPr>
          <w:b/>
          <w:bCs/>
          <w:sz w:val="22"/>
          <w:szCs w:val="22"/>
        </w:rPr>
      </w:pPr>
      <w:r w:rsidRPr="000460F5">
        <w:rPr>
          <w:b/>
          <w:bCs/>
          <w:sz w:val="22"/>
          <w:szCs w:val="22"/>
        </w:rPr>
        <w:t xml:space="preserve">IZJAVA O DAVANJU SUGLASNOSTI ZA OBRADU OSOBNIH PODATAKA </w:t>
      </w:r>
    </w:p>
    <w:p w14:paraId="497D0C7F" w14:textId="77777777" w:rsidR="00317E76" w:rsidRPr="000460F5" w:rsidRDefault="00317E76" w:rsidP="00317E76">
      <w:pPr>
        <w:spacing w:line="360" w:lineRule="auto"/>
        <w:rPr>
          <w:b/>
          <w:bCs/>
          <w:sz w:val="22"/>
          <w:szCs w:val="22"/>
        </w:rPr>
      </w:pPr>
    </w:p>
    <w:p w14:paraId="5D5550C8" w14:textId="0271750C" w:rsidR="00317E76" w:rsidRPr="000460F5" w:rsidRDefault="00317E76" w:rsidP="00317E76">
      <w:pPr>
        <w:spacing w:line="360" w:lineRule="auto"/>
        <w:rPr>
          <w:sz w:val="22"/>
          <w:szCs w:val="22"/>
        </w:rPr>
      </w:pPr>
      <w:r w:rsidRPr="000460F5">
        <w:rPr>
          <w:sz w:val="22"/>
          <w:szCs w:val="22"/>
        </w:rPr>
        <w:t xml:space="preserve">za potrebe provedbe projekta Zaželi za Zagorje 2 – prevencija institucionalizacije, Kodni broj: SF.3.4.11.01.0306 te za potrebe pružanja usluge potpore i podrške u svakodnevnom životu (u daljnjem tekstu: Izjava) </w:t>
      </w:r>
    </w:p>
    <w:p w14:paraId="2D08F108" w14:textId="77777777" w:rsidR="00317E76" w:rsidRPr="000460F5" w:rsidRDefault="00317E76" w:rsidP="00317E7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0460F5">
        <w:rPr>
          <w:sz w:val="22"/>
          <w:szCs w:val="22"/>
        </w:rPr>
        <w:t>Davatelj privole: ___________________________________________________________</w:t>
      </w:r>
    </w:p>
    <w:p w14:paraId="4B139AB8" w14:textId="662FFD05" w:rsidR="00317E76" w:rsidRPr="000460F5" w:rsidRDefault="00317E76" w:rsidP="00317E76">
      <w:pPr>
        <w:rPr>
          <w:rFonts w:ascii="Century" w:hAnsi="Century"/>
          <w:sz w:val="22"/>
          <w:szCs w:val="22"/>
        </w:rPr>
      </w:pPr>
      <w:r w:rsidRPr="000460F5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</w:t>
      </w:r>
      <w:r w:rsidRPr="000460F5">
        <w:rPr>
          <w:sz w:val="22"/>
          <w:szCs w:val="22"/>
        </w:rPr>
        <w:t>(Ime i prezime)</w:t>
      </w:r>
    </w:p>
    <w:p w14:paraId="4ACEA76B" w14:textId="10264DE0" w:rsidR="00317E76" w:rsidRPr="000460F5" w:rsidRDefault="00317E76" w:rsidP="00317E76">
      <w:pPr>
        <w:rPr>
          <w:rFonts w:ascii="Century" w:hAnsi="Century"/>
          <w:sz w:val="22"/>
          <w:szCs w:val="22"/>
        </w:rPr>
      </w:pPr>
      <w:r w:rsidRPr="000460F5">
        <w:rPr>
          <w:rFonts w:ascii="Century" w:hAnsi="Century"/>
          <w:sz w:val="22"/>
          <w:szCs w:val="22"/>
        </w:rPr>
        <w:t xml:space="preserve">                                                       </w:t>
      </w:r>
    </w:p>
    <w:p w14:paraId="74F986F7" w14:textId="77777777" w:rsidR="00317E76" w:rsidRPr="000460F5" w:rsidRDefault="00317E76" w:rsidP="00317E76">
      <w:pPr>
        <w:rPr>
          <w:sz w:val="22"/>
          <w:szCs w:val="22"/>
        </w:rPr>
      </w:pPr>
    </w:p>
    <w:p w14:paraId="23BB9C6E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>SUGLASAN SAM da se moji osobni podaci sadržani u Prijavi na javni poziv za iskaz interesa korištenja potpore i podrške u svakodnevnom životu starijim osobama i odraslim osobama s invaliditetom i u evidenciji korisnika i to: ime i prezime, adresa, kontakt broj, datum rođenja, OIB, podaci o visini primanja, podaci o invaliditetu i zdravstvenom stanju: vrsta, stupanj i težina oštećenja te osobni podaci sadržani u eventualno naknadno dostavljenoj dokumentaciji kojom dokazujem ispunjenje uvjeta u svrhu korištenja usluge potpore i podrške kao npr. Potvrda Porezne uprave o visini dohodaka i primitaka, platna lista, osobna iskaznica, nalazi, rješenja i mišljenja tijela vještačenja o invaliditetu, obrađuju od strane Hrvatskog Crvenog križa, Gradskog društva Crvenog križa Pregrada.</w:t>
      </w:r>
    </w:p>
    <w:p w14:paraId="6F6CF49C" w14:textId="77777777" w:rsidR="00317E76" w:rsidRPr="000460F5" w:rsidRDefault="00317E76" w:rsidP="00317E76">
      <w:pPr>
        <w:rPr>
          <w:sz w:val="22"/>
          <w:szCs w:val="22"/>
        </w:rPr>
      </w:pPr>
    </w:p>
    <w:p w14:paraId="41F0FDE8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 xml:space="preserve">Naziv voditelja obrade osobnih podataka: </w:t>
      </w:r>
    </w:p>
    <w:p w14:paraId="55498339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 xml:space="preserve">Hrvatski Crveni križ, Gradsko društvo Crvenog križa Pregrada, </w:t>
      </w:r>
      <w:proofErr w:type="spellStart"/>
      <w:r w:rsidRPr="000460F5">
        <w:rPr>
          <w:sz w:val="22"/>
          <w:szCs w:val="22"/>
        </w:rPr>
        <w:t>Kostelgradska</w:t>
      </w:r>
      <w:proofErr w:type="spellEnd"/>
      <w:r w:rsidRPr="000460F5">
        <w:rPr>
          <w:sz w:val="22"/>
          <w:szCs w:val="22"/>
        </w:rPr>
        <w:t xml:space="preserve"> 18, Pregrada, OIB: 31884488302 </w:t>
      </w:r>
    </w:p>
    <w:p w14:paraId="003C08AA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 xml:space="preserve">Službenik za zaštitu podataka, kontakt podaci: </w:t>
      </w:r>
    </w:p>
    <w:p w14:paraId="1A2504E7" w14:textId="4983E18A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>Adresa:</w:t>
      </w:r>
      <w:r w:rsidR="00736507">
        <w:rPr>
          <w:sz w:val="22"/>
          <w:szCs w:val="22"/>
        </w:rPr>
        <w:t xml:space="preserve"> </w:t>
      </w:r>
      <w:proofErr w:type="spellStart"/>
      <w:r w:rsidRPr="000460F5">
        <w:rPr>
          <w:sz w:val="22"/>
          <w:szCs w:val="22"/>
        </w:rPr>
        <w:t>Kostelgradska</w:t>
      </w:r>
      <w:proofErr w:type="spellEnd"/>
      <w:r w:rsidRPr="000460F5">
        <w:rPr>
          <w:sz w:val="22"/>
          <w:szCs w:val="22"/>
        </w:rPr>
        <w:t xml:space="preserve"> 18, Pregrada</w:t>
      </w:r>
    </w:p>
    <w:p w14:paraId="1939CCAA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 xml:space="preserve">Telefon: 049/376-013 </w:t>
      </w:r>
    </w:p>
    <w:p w14:paraId="596D672F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 xml:space="preserve">Elektronička pošta: </w:t>
      </w:r>
      <w:hyperlink r:id="rId9" w:history="1">
        <w:r w:rsidRPr="000460F5">
          <w:rPr>
            <w:rStyle w:val="Hiperveza"/>
            <w:color w:val="4472C4"/>
            <w:sz w:val="22"/>
            <w:szCs w:val="22"/>
          </w:rPr>
          <w:t>gdck.pregrada</w:t>
        </w:r>
      </w:hyperlink>
      <w:r w:rsidRPr="000460F5">
        <w:rPr>
          <w:color w:val="4472C4"/>
          <w:sz w:val="22"/>
          <w:szCs w:val="22"/>
        </w:rPr>
        <w:t>@gmail.com</w:t>
      </w:r>
    </w:p>
    <w:p w14:paraId="551C68C5" w14:textId="77777777" w:rsidR="00317E76" w:rsidRPr="000460F5" w:rsidRDefault="00317E76" w:rsidP="00317E76">
      <w:pPr>
        <w:rPr>
          <w:sz w:val="22"/>
          <w:szCs w:val="22"/>
        </w:rPr>
      </w:pPr>
    </w:p>
    <w:p w14:paraId="3DEC32CC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 xml:space="preserve">Davanjem osobnih podataka i potpisom potvrđujem da sam obaviješten o sljedećim činjenicama: Osobne podatke prikuplja, obrađuje i koristi, Hrvatski Crveni križ, Gradsko društvo Crvenog križa Pregrada, </w:t>
      </w:r>
      <w:proofErr w:type="spellStart"/>
      <w:r w:rsidRPr="000460F5">
        <w:rPr>
          <w:sz w:val="22"/>
          <w:szCs w:val="22"/>
        </w:rPr>
        <w:t>Kostelgradska</w:t>
      </w:r>
      <w:proofErr w:type="spellEnd"/>
      <w:r w:rsidRPr="000460F5">
        <w:rPr>
          <w:sz w:val="22"/>
          <w:szCs w:val="22"/>
        </w:rPr>
        <w:t xml:space="preserve"> 18, Pregrada kao voditelj obrade podataka te ih štiti kao poslovnu tajnu. Hrvatski Crveni križ, Gradsko društvo Crvenog križa Pregrada primjenjuje organizacijske, kadrovske i tehničke mjere zaštite podataka. Osobni podaci tretirat će se u skladu s Općom uredbom o zaštiti podataka EU(2016/679) i Zakonom o provedbi Opće uredbe.</w:t>
      </w:r>
    </w:p>
    <w:p w14:paraId="29657ECC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lastRenderedPageBreak/>
        <w:t>Osobni podaci zabilježeni su u pisanoj formi i u elektroničkom obliku.</w:t>
      </w:r>
    </w:p>
    <w:p w14:paraId="35BE24E9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>Osobni podaci koristit će se za potrebe Hrvatskog Crvenog križa, Gradskog društva Crvenog križa Pregrada a dijeliti će se s Hrvatskim zavodom za zapošljavanje, Ured za financiranje i ugovaranje projekata Europske unije i Ministarstvom rada i mirovinskoga sustava, odnosno Nadležnim tijelima u svrhu projektnog izvještavanja o aktivnostima Hrvatskog Crvenog križa, Gradskog društva Crvenog križa Pregrada te drugim organizacijama, javnim tijelima, revizorskim tijelima i ovlaštenim institucijama koje kontroliraju poslovanje Hrvatskog Crvenog križa, Gradskog društva Crvenog križa Pregrada samo ako za to postoji zakonska obaveza i/ili obaveza zbog potreba izvješćivanja kroz provedbu projekata.</w:t>
      </w:r>
    </w:p>
    <w:p w14:paraId="5A9ADF73" w14:textId="77777777" w:rsidR="00317E76" w:rsidRPr="000460F5" w:rsidRDefault="00317E76" w:rsidP="00317E76">
      <w:pPr>
        <w:rPr>
          <w:sz w:val="22"/>
          <w:szCs w:val="22"/>
        </w:rPr>
      </w:pPr>
    </w:p>
    <w:p w14:paraId="027B32B2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 xml:space="preserve"> Upoznat sam da u svakom trenutku imam pravo zahtijevati pristup, dopunu, izmjenu ili brisanje osobnih podataka te ostvariti pravo na ograničenje obrade, pravo na prenosivost podataka kao i pravo opozvati ovu suglasnost, bez štetnih posljedica. Ova privola je dana dobrovoljno te svojim potpisom potvrđujem da sam upoznat da u svakom trenutku mogu povući te tražiti prestanak daljnje obrade svojih osobnih podataka. U tom slučaju osobni podaci će biti obrisani i njihova će obrada prestati u najkraćem objektivno mogućem roku računajući vrijeme od primitka pisanog zahtjeva. Povlačenje privole ne utječe na zakonitost obrade koja se temeljila na privoli prije nego je povučena. </w:t>
      </w:r>
    </w:p>
    <w:p w14:paraId="4B548A11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>Podaci se čuvaju dok god je to opravdano projektnim ugovorima s Nadležnim tijelima te računovodstvenim i drugim zakonskim pravilima, a najdulje deset godina nakon zatvaranja Programa “Učinkoviti ljudski potencijali 2021.-2027.“, po isteku toga roka osobni podaci bit će uništeni.</w:t>
      </w:r>
    </w:p>
    <w:p w14:paraId="054178E3" w14:textId="77777777" w:rsidR="00317E76" w:rsidRPr="000460F5" w:rsidRDefault="00317E76" w:rsidP="00317E76">
      <w:pPr>
        <w:rPr>
          <w:sz w:val="22"/>
          <w:szCs w:val="22"/>
        </w:rPr>
      </w:pPr>
    </w:p>
    <w:p w14:paraId="3BC74441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 xml:space="preserve">Za upite oko korištenja osobnih podatka, ostvarivanje prava na pristup osobnim informacijama i njihovoj obradi te ulaganje prigovora na obradu na što ostvarujem prava sukladno Općoj uredbi o zaštiti osobnih podataka, mogu se obratiti službeniku za zaštitu podataka putem elektroničke pošte: </w:t>
      </w:r>
      <w:hyperlink r:id="rId10" w:history="1">
        <w:r w:rsidRPr="000460F5">
          <w:rPr>
            <w:rStyle w:val="Hiperveza"/>
            <w:sz w:val="22"/>
            <w:szCs w:val="22"/>
          </w:rPr>
          <w:t>gdck.pregrada@gmail.com</w:t>
        </w:r>
      </w:hyperlink>
      <w:r w:rsidRPr="000460F5">
        <w:rPr>
          <w:sz w:val="22"/>
          <w:szCs w:val="22"/>
        </w:rPr>
        <w:t xml:space="preserve"> </w:t>
      </w:r>
    </w:p>
    <w:p w14:paraId="66923665" w14:textId="77777777" w:rsidR="00317E76" w:rsidRPr="000460F5" w:rsidRDefault="00317E76" w:rsidP="00317E76">
      <w:pPr>
        <w:rPr>
          <w:sz w:val="22"/>
          <w:szCs w:val="22"/>
        </w:rPr>
      </w:pPr>
    </w:p>
    <w:p w14:paraId="123DB728" w14:textId="4D45BE28" w:rsidR="00317E76" w:rsidRPr="000460F5" w:rsidRDefault="00317E76" w:rsidP="00317E76">
      <w:pPr>
        <w:rPr>
          <w:sz w:val="22"/>
          <w:szCs w:val="22"/>
        </w:rPr>
      </w:pPr>
      <w:r w:rsidRPr="000460F5">
        <w:rPr>
          <w:b/>
          <w:bCs/>
          <w:sz w:val="22"/>
          <w:szCs w:val="22"/>
        </w:rPr>
        <w:t>Kategorija osoba za koju se traži privola:</w:t>
      </w:r>
      <w:r w:rsidRPr="000460F5">
        <w:rPr>
          <w:sz w:val="22"/>
          <w:szCs w:val="22"/>
        </w:rPr>
        <w:t xml:space="preserve"> Korisnik usluge potpore i podrške u svakodnevnom životu u projektu Zaželi za Zagorje 2 – prevencija institucionalizacije kojeg provodi Hrvatski Crveni križ, </w:t>
      </w:r>
      <w:r w:rsidR="005153C9">
        <w:rPr>
          <w:sz w:val="22"/>
          <w:szCs w:val="22"/>
        </w:rPr>
        <w:t>Gradsko d</w:t>
      </w:r>
      <w:r w:rsidRPr="000460F5">
        <w:rPr>
          <w:sz w:val="22"/>
          <w:szCs w:val="22"/>
        </w:rPr>
        <w:t xml:space="preserve">ruštvo </w:t>
      </w:r>
      <w:r w:rsidR="005153C9">
        <w:rPr>
          <w:sz w:val="22"/>
          <w:szCs w:val="22"/>
        </w:rPr>
        <w:t>Crvenog križa Pregrada</w:t>
      </w:r>
    </w:p>
    <w:p w14:paraId="64A833AC" w14:textId="77777777" w:rsidR="00317E76" w:rsidRPr="000460F5" w:rsidRDefault="00317E76" w:rsidP="00317E76">
      <w:pPr>
        <w:rPr>
          <w:sz w:val="22"/>
          <w:szCs w:val="22"/>
        </w:rPr>
      </w:pPr>
    </w:p>
    <w:p w14:paraId="23D34BE4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b/>
          <w:bCs/>
          <w:sz w:val="22"/>
          <w:szCs w:val="22"/>
        </w:rPr>
        <w:t>Vrsta osobnih podataka za koju se traži privola:</w:t>
      </w:r>
      <w:r w:rsidRPr="000460F5">
        <w:rPr>
          <w:sz w:val="22"/>
          <w:szCs w:val="22"/>
        </w:rPr>
        <w:t xml:space="preserve"> ime i prezime, adresa, kontakt broj, datum rođenja, mjesto rođenja, OIB, podaci o visini primanja, podaci o invaliditetu i zdravstvenom stanju: vrsta, stupanj i težina oštećenja te osobni podaci sadržani u eventualno naknadno dostavljenoj dokumentaciji kojom dokazujem ispunjenje uvjeta u svrhu korištenja usluge potpore i podrške kao npr. Potvrda Porezne uprave o visini dohodaka i primitaka, platna lista, osobna iskaznica, nalazi, rješenja i mišljenja tijela vještačenja o invaliditetu. </w:t>
      </w:r>
    </w:p>
    <w:p w14:paraId="7C132DB6" w14:textId="77777777" w:rsidR="00317E76" w:rsidRPr="000460F5" w:rsidRDefault="00317E76" w:rsidP="00317E76">
      <w:pPr>
        <w:rPr>
          <w:sz w:val="22"/>
          <w:szCs w:val="22"/>
        </w:rPr>
      </w:pPr>
    </w:p>
    <w:p w14:paraId="06CD8EB0" w14:textId="31F3FFD1" w:rsidR="00317E76" w:rsidRPr="000460F5" w:rsidRDefault="00317E76" w:rsidP="00317E76">
      <w:pPr>
        <w:rPr>
          <w:sz w:val="22"/>
          <w:szCs w:val="22"/>
        </w:rPr>
      </w:pPr>
      <w:r w:rsidRPr="000460F5">
        <w:rPr>
          <w:b/>
          <w:bCs/>
          <w:sz w:val="22"/>
          <w:szCs w:val="22"/>
        </w:rPr>
        <w:t>Osobni podaci koristit će se isključivo za slijedeću svrhu:</w:t>
      </w:r>
      <w:r w:rsidRPr="000460F5">
        <w:rPr>
          <w:sz w:val="22"/>
          <w:szCs w:val="22"/>
        </w:rPr>
        <w:t xml:space="preserve"> Evidencije Korisnika usluge potpore i podrške u svakodnevnom životu i izvještavanja o provedbi projekta Zaželi za Zagorje 2 – prevencija institucionalizacije</w:t>
      </w:r>
      <w:r w:rsidR="005153C9">
        <w:rPr>
          <w:sz w:val="22"/>
          <w:szCs w:val="22"/>
        </w:rPr>
        <w:t>,</w:t>
      </w:r>
      <w:r w:rsidRPr="000460F5">
        <w:rPr>
          <w:sz w:val="22"/>
          <w:szCs w:val="22"/>
        </w:rPr>
        <w:t xml:space="preserve"> Kodni broj: SF.3.4.11.01.0306.</w:t>
      </w:r>
    </w:p>
    <w:p w14:paraId="16E7BB40" w14:textId="77777777" w:rsidR="00317E76" w:rsidRPr="000460F5" w:rsidRDefault="00317E76" w:rsidP="00317E76">
      <w:pPr>
        <w:rPr>
          <w:sz w:val="22"/>
          <w:szCs w:val="22"/>
        </w:rPr>
      </w:pPr>
    </w:p>
    <w:p w14:paraId="53073A66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>Potpisom potvrđujem da sam upoznat s navedenim informacijama te dajem izričitu, slobodnu i dobrovoljnu suglasnost Hrvatskom Crvenom križu, Gradskom društvu Crvenog križa Pregrada za obradu mojih osobnih podataka u gore navedenu svrhu. Ova privola dana je dobrovoljno te sam upoznat da je u svakom trenutku mogu povući te tražiti prestanak daljnje obrade svojih osobnih podataka.</w:t>
      </w:r>
    </w:p>
    <w:p w14:paraId="57584514" w14:textId="77777777" w:rsidR="00317E76" w:rsidRPr="000460F5" w:rsidRDefault="00317E76" w:rsidP="00317E76">
      <w:pPr>
        <w:rPr>
          <w:sz w:val="22"/>
          <w:szCs w:val="22"/>
        </w:rPr>
      </w:pPr>
    </w:p>
    <w:p w14:paraId="705EEAED" w14:textId="77777777" w:rsidR="00317E76" w:rsidRPr="000460F5" w:rsidRDefault="00317E76" w:rsidP="00317E76">
      <w:pPr>
        <w:rPr>
          <w:sz w:val="22"/>
          <w:szCs w:val="22"/>
        </w:rPr>
      </w:pPr>
    </w:p>
    <w:p w14:paraId="67420B51" w14:textId="3830A862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 xml:space="preserve">U ____________________, __________________                     _________________________                        </w:t>
      </w:r>
    </w:p>
    <w:p w14:paraId="115BD7F3" w14:textId="6365F4C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 xml:space="preserve">               Mjesto                              datum                                              potpis davatelja Izjave </w:t>
      </w:r>
    </w:p>
    <w:p w14:paraId="0B78383B" w14:textId="6A940609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 xml:space="preserve">  </w:t>
      </w:r>
    </w:p>
    <w:p w14:paraId="1E11F6B1" w14:textId="77777777" w:rsidR="00317E76" w:rsidRPr="000460F5" w:rsidRDefault="00317E76" w:rsidP="00317E76">
      <w:pPr>
        <w:rPr>
          <w:sz w:val="22"/>
          <w:szCs w:val="22"/>
        </w:rPr>
      </w:pPr>
    </w:p>
    <w:p w14:paraId="3231B42D" w14:textId="77777777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>Tekst ove Izjave usklađen je s člankom 7. stavak 1 alineja 1 i člankom 8. stavak 2 alineja 1 Zakona o zaštiti osobnih podataka (NN 103/03, 118/06, 41/08, 130/11 ) te člankom 6. stavak 1 točka a), člankom 7. te člankom 9. stavak 2 točka a) Uredbe (EU) 2016/679 Europskog parlamenta i vijeća o zaštiti pojedinca u vezi s obradom osobnih podataka i o slobodnom kretanju takvih podataka te o stavljanju izvan snage Direktive 95/46 EZ od 27. travnja 2016. godine (Službeni list Europske unije, L119/1).</w:t>
      </w:r>
    </w:p>
    <w:p w14:paraId="4FAF20B4" w14:textId="77777777" w:rsidR="005153C9" w:rsidRDefault="005153C9" w:rsidP="00317E76">
      <w:pPr>
        <w:rPr>
          <w:sz w:val="22"/>
          <w:szCs w:val="22"/>
        </w:rPr>
      </w:pPr>
    </w:p>
    <w:p w14:paraId="209D0677" w14:textId="77777777" w:rsidR="005153C9" w:rsidRDefault="005153C9" w:rsidP="00317E76">
      <w:pPr>
        <w:rPr>
          <w:sz w:val="22"/>
          <w:szCs w:val="22"/>
        </w:rPr>
      </w:pPr>
    </w:p>
    <w:p w14:paraId="37D9EDF3" w14:textId="0C868B5C" w:rsidR="00317E76" w:rsidRPr="000460F5" w:rsidRDefault="00317E76" w:rsidP="00317E76">
      <w:pPr>
        <w:rPr>
          <w:sz w:val="22"/>
          <w:szCs w:val="22"/>
        </w:rPr>
      </w:pPr>
      <w:r w:rsidRPr="000460F5">
        <w:rPr>
          <w:sz w:val="22"/>
          <w:szCs w:val="22"/>
        </w:rPr>
        <w:t xml:space="preserve"> Izrazi koji se koriste u ovoj Izjavi upotrijebljeni su neutralno i odnose se na osobe oba spola.</w:t>
      </w:r>
    </w:p>
    <w:p w14:paraId="4EC3E89A" w14:textId="77777777" w:rsidR="00991DAC" w:rsidRPr="000460F5" w:rsidRDefault="00991DAC" w:rsidP="00317E76">
      <w:pPr>
        <w:rPr>
          <w:sz w:val="22"/>
          <w:szCs w:val="22"/>
        </w:rPr>
      </w:pPr>
    </w:p>
    <w:sectPr w:rsidR="00991DAC" w:rsidRPr="000460F5" w:rsidSect="00A93F0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418" w:header="709" w:footer="8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9F72B" w14:textId="77777777" w:rsidR="00A93F08" w:rsidRDefault="00A93F08" w:rsidP="00077B33">
      <w:r>
        <w:separator/>
      </w:r>
    </w:p>
  </w:endnote>
  <w:endnote w:type="continuationSeparator" w:id="0">
    <w:p w14:paraId="6BA482EA" w14:textId="77777777" w:rsidR="00A93F08" w:rsidRDefault="00A93F08" w:rsidP="0007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726B4" w14:textId="4293327B" w:rsidR="006315E0" w:rsidRDefault="00317E76" w:rsidP="006315E0">
    <w:pPr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</w:pPr>
    <w:r>
      <w:rPr>
        <w:noProof/>
      </w:rPr>
      <w:drawing>
        <wp:inline distT="0" distB="0" distL="0" distR="0" wp14:anchorId="0F0374F3" wp14:editId="5A7F5F54">
          <wp:extent cx="5939790" cy="403225"/>
          <wp:effectExtent l="0" t="0" r="3810" b="0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64758C" w14:textId="77777777" w:rsidR="00507A8E" w:rsidRPr="00E02CA0" w:rsidRDefault="00507A8E" w:rsidP="00507A8E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P</w:t>
    </w:r>
    <w:r w:rsidRPr="00E02CA0">
      <w:rPr>
        <w:sz w:val="16"/>
        <w:szCs w:val="16"/>
      </w:rPr>
      <w:t>rojekt je sufinancirala Europska unija iz Europskog socijalnog fonda plus</w:t>
    </w:r>
  </w:p>
  <w:p w14:paraId="4854B310" w14:textId="46FE45C7" w:rsidR="006315E0" w:rsidRPr="00507A8E" w:rsidRDefault="00507A8E" w:rsidP="00507A8E">
    <w:pPr>
      <w:pStyle w:val="Podnoje"/>
      <w:jc w:val="center"/>
      <w:rPr>
        <w:sz w:val="16"/>
        <w:szCs w:val="16"/>
      </w:rPr>
    </w:pPr>
    <w:r w:rsidRPr="00E02CA0">
      <w:rPr>
        <w:sz w:val="16"/>
        <w:szCs w:val="16"/>
      </w:rPr>
      <w:t xml:space="preserve">Sadržaj dokumenta isključiva je odgovornost Hrvatskog Crvenog križa, </w:t>
    </w:r>
    <w:r>
      <w:rPr>
        <w:sz w:val="16"/>
        <w:szCs w:val="16"/>
      </w:rPr>
      <w:t xml:space="preserve"> Gradskog društva </w:t>
    </w:r>
    <w:r w:rsidRPr="00E02CA0">
      <w:rPr>
        <w:sz w:val="16"/>
        <w:szCs w:val="16"/>
      </w:rPr>
      <w:t xml:space="preserve">Crvenog križa </w:t>
    </w:r>
    <w:r>
      <w:rPr>
        <w:sz w:val="16"/>
        <w:szCs w:val="16"/>
      </w:rPr>
      <w:t>Pregrad</w:t>
    </w:r>
    <w:r w:rsidR="00317E76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61F2016" wp14:editId="3F552FB1">
              <wp:simplePos x="0" y="0"/>
              <wp:positionH relativeFrom="column">
                <wp:posOffset>-379095</wp:posOffset>
              </wp:positionH>
              <wp:positionV relativeFrom="paragraph">
                <wp:posOffset>201295</wp:posOffset>
              </wp:positionV>
              <wp:extent cx="4778136" cy="45719"/>
              <wp:effectExtent l="0" t="0" r="3810" b="0"/>
              <wp:wrapNone/>
              <wp:docPr id="3" name="Zaobljeni pravokutni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778136" cy="45719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100000">
                            <a:sysClr val="window" lastClr="FFFFFF"/>
                          </a:gs>
                          <a:gs pos="21000">
                            <a:srgbClr val="FF0000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7208505" id="Zaobljeni pravokutnik 12" o:spid="_x0000_s1026" style="position:absolute;margin-left:-29.85pt;margin-top:15.85pt;width:376.25pt;height:3.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" fillcolor="red" stroked="f" strokeweight="1pt">
              <v:fill color2="window" rotate="t" angle="270" colors="0 red;13763f red" focus="100%" type="gradient"/>
              <v:stroke joinstyle="miter"/>
            </v:roundrect>
          </w:pict>
        </mc:Fallback>
      </mc:AlternateContent>
    </w:r>
    <w:r>
      <w:rPr>
        <w:sz w:val="16"/>
        <w:szCs w:val="16"/>
      </w:rPr>
      <w:t>a</w:t>
    </w:r>
  </w:p>
  <w:p w14:paraId="22DE28FD" w14:textId="39C2150F" w:rsidR="00317E76" w:rsidRDefault="00317E76" w:rsidP="006315E0">
    <w:pPr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</w:pPr>
  </w:p>
  <w:p w14:paraId="74664766" w14:textId="59CCDA43" w:rsidR="006315E0" w:rsidRDefault="006315E0" w:rsidP="006315E0">
    <w:pPr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</w:pPr>
    <w:r w:rsidRPr="003321E9"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  <w:t>www.gdck-</w:t>
    </w:r>
    <w:r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  <w:t>pregrada</w:t>
    </w:r>
    <w:r w:rsidRPr="003321E9"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  <w:t xml:space="preserve">.hr </w:t>
    </w:r>
    <w:r w:rsidRPr="003321E9"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  <w:sym w:font="Wingdings" w:char="F0B2"/>
    </w:r>
    <w:r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  <w:t xml:space="preserve"> </w:t>
    </w:r>
    <w:hyperlink r:id="rId2" w:history="1">
      <w:r w:rsidRPr="006F505C">
        <w:rPr>
          <w:rStyle w:val="Hiperveza"/>
          <w:rFonts w:ascii="Arial Narrow" w:hAnsi="Arial Narrow" w:cs="Arial"/>
          <w:spacing w:val="28"/>
          <w:sz w:val="20"/>
          <w:szCs w:val="20"/>
        </w:rPr>
        <w:t>gdck.pregrada@gmail.com</w:t>
      </w:r>
    </w:hyperlink>
  </w:p>
  <w:p w14:paraId="12CE050D" w14:textId="77777777" w:rsidR="006315E0" w:rsidRPr="006315E0" w:rsidRDefault="006315E0" w:rsidP="006315E0">
    <w:pPr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</w:pPr>
    <w:r w:rsidRPr="003321E9">
      <w:rPr>
        <w:rFonts w:ascii="Arial Narrow" w:hAnsi="Arial Narrow" w:cs="Arial"/>
        <w:color w:val="808080" w:themeColor="background1" w:themeShade="80"/>
        <w:sz w:val="20"/>
        <w:szCs w:val="20"/>
      </w:rPr>
      <w:t xml:space="preserve">OIB: </w:t>
    </w:r>
    <w:r w:rsidRPr="002A1950">
      <w:rPr>
        <w:rFonts w:ascii="Arial Narrow" w:hAnsi="Arial Narrow" w:cs="Arial"/>
        <w:color w:val="808080" w:themeColor="background1" w:themeShade="80"/>
        <w:sz w:val="20"/>
        <w:szCs w:val="20"/>
      </w:rPr>
      <w:t>31884488302</w:t>
    </w:r>
    <w:r w:rsidRPr="003321E9">
      <w:rPr>
        <w:rFonts w:ascii="Arial Narrow" w:hAnsi="Arial Narrow" w:cs="Arial"/>
        <w:color w:val="808080" w:themeColor="background1" w:themeShade="80"/>
        <w:sz w:val="20"/>
        <w:szCs w:val="20"/>
      </w:rPr>
      <w:t xml:space="preserve"> </w:t>
    </w:r>
    <w:r w:rsidRPr="003321E9">
      <w:rPr>
        <w:rFonts w:ascii="Arial Narrow" w:hAnsi="Arial Narrow" w:cs="Arial"/>
        <w:color w:val="808080" w:themeColor="background1" w:themeShade="80"/>
        <w:spacing w:val="20"/>
        <w:sz w:val="20"/>
        <w:szCs w:val="20"/>
      </w:rPr>
      <w:sym w:font="Wingdings" w:char="F0B2"/>
    </w:r>
    <w:r w:rsidRPr="003321E9">
      <w:rPr>
        <w:rFonts w:ascii="Arial Narrow" w:hAnsi="Arial Narrow" w:cs="Arial"/>
        <w:color w:val="808080" w:themeColor="background1" w:themeShade="80"/>
        <w:spacing w:val="20"/>
        <w:sz w:val="20"/>
        <w:szCs w:val="20"/>
      </w:rPr>
      <w:t xml:space="preserve"> </w:t>
    </w:r>
    <w:r w:rsidRPr="003321E9">
      <w:rPr>
        <w:rFonts w:ascii="Arial Narrow" w:hAnsi="Arial Narrow" w:cs="Arial"/>
        <w:color w:val="808080" w:themeColor="background1" w:themeShade="80"/>
        <w:sz w:val="20"/>
        <w:szCs w:val="20"/>
      </w:rPr>
      <w:t xml:space="preserve">IBAN: </w:t>
    </w:r>
    <w:r w:rsidRPr="002A1950">
      <w:rPr>
        <w:rFonts w:ascii="Arial Narrow" w:hAnsi="Arial Narrow" w:cs="Arial"/>
        <w:color w:val="808080" w:themeColor="background1" w:themeShade="80"/>
        <w:sz w:val="20"/>
        <w:szCs w:val="20"/>
      </w:rPr>
      <w:t>HR5823600001101434423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E8CBC" w14:textId="65987BB3" w:rsidR="00507A8E" w:rsidRDefault="00507A8E" w:rsidP="00507A8E">
    <w:pPr>
      <w:pStyle w:val="Podnoje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25CE75A5" wp14:editId="7EF79EAD">
          <wp:extent cx="5939790" cy="403225"/>
          <wp:effectExtent l="0" t="0" r="3810" b="0"/>
          <wp:docPr id="15244383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9C488F" w14:textId="77777777" w:rsidR="00507A8E" w:rsidRDefault="00507A8E" w:rsidP="00507A8E">
    <w:pPr>
      <w:pStyle w:val="Podnoje"/>
      <w:jc w:val="center"/>
      <w:rPr>
        <w:sz w:val="16"/>
        <w:szCs w:val="16"/>
      </w:rPr>
    </w:pPr>
  </w:p>
  <w:p w14:paraId="069A35CB" w14:textId="337A0847" w:rsidR="00507A8E" w:rsidRPr="00E02CA0" w:rsidRDefault="00507A8E" w:rsidP="00507A8E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P</w:t>
    </w:r>
    <w:r w:rsidRPr="00E02CA0">
      <w:rPr>
        <w:sz w:val="16"/>
        <w:szCs w:val="16"/>
      </w:rPr>
      <w:t>rojekt je sufinancirala Europska unija iz Europskog socijalnog fonda plus</w:t>
    </w:r>
  </w:p>
  <w:p w14:paraId="650E5488" w14:textId="77777777" w:rsidR="00507A8E" w:rsidRPr="00507A8E" w:rsidRDefault="00507A8E" w:rsidP="00507A8E">
    <w:pPr>
      <w:pStyle w:val="Podnoje"/>
      <w:jc w:val="center"/>
      <w:rPr>
        <w:sz w:val="16"/>
        <w:szCs w:val="16"/>
      </w:rPr>
    </w:pPr>
    <w:r w:rsidRPr="00E02CA0">
      <w:rPr>
        <w:sz w:val="16"/>
        <w:szCs w:val="16"/>
      </w:rPr>
      <w:t xml:space="preserve">Sadržaj dokumenta isključiva je odgovornost Hrvatskog Crvenog križa, </w:t>
    </w:r>
    <w:r>
      <w:rPr>
        <w:sz w:val="16"/>
        <w:szCs w:val="16"/>
      </w:rPr>
      <w:t xml:space="preserve"> Gradskog društva </w:t>
    </w:r>
    <w:r w:rsidRPr="00E02CA0">
      <w:rPr>
        <w:sz w:val="16"/>
        <w:szCs w:val="16"/>
      </w:rPr>
      <w:t xml:space="preserve">Crvenog križa </w:t>
    </w:r>
    <w:r>
      <w:rPr>
        <w:sz w:val="16"/>
        <w:szCs w:val="16"/>
      </w:rPr>
      <w:t>Pregrad</w: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1CDD08D" wp14:editId="7FC6A7AE">
              <wp:simplePos x="0" y="0"/>
              <wp:positionH relativeFrom="column">
                <wp:posOffset>-379095</wp:posOffset>
              </wp:positionH>
              <wp:positionV relativeFrom="paragraph">
                <wp:posOffset>201295</wp:posOffset>
              </wp:positionV>
              <wp:extent cx="4778136" cy="45719"/>
              <wp:effectExtent l="0" t="0" r="3810" b="0"/>
              <wp:wrapNone/>
              <wp:docPr id="1544289452" name="Zaobljeni pravokutni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778136" cy="45719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100000">
                            <a:sysClr val="window" lastClr="FFFFFF"/>
                          </a:gs>
                          <a:gs pos="21000">
                            <a:srgbClr val="FF0000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DDD7EA6" id="Zaobljeni pravokutnik 12" o:spid="_x0000_s1026" style="position:absolute;margin-left:-29.85pt;margin-top:15.85pt;width:376.25pt;height:3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" fillcolor="red" stroked="f" strokeweight="1pt">
              <v:fill color2="window" rotate="t" angle="270" colors="0 red;13763f red" focus="100%" type="gradient"/>
              <v:stroke joinstyle="miter"/>
            </v:roundrect>
          </w:pict>
        </mc:Fallback>
      </mc:AlternateContent>
    </w:r>
    <w:r>
      <w:rPr>
        <w:sz w:val="16"/>
        <w:szCs w:val="16"/>
      </w:rPr>
      <w:t>a</w:t>
    </w:r>
  </w:p>
  <w:p w14:paraId="0F225457" w14:textId="031BC529" w:rsidR="000D3A25" w:rsidRDefault="000D3A25">
    <w:pPr>
      <w:pStyle w:val="Podno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0" wp14:anchorId="4FED7C4E" wp14:editId="5B676E9D">
              <wp:simplePos x="0" y="0"/>
              <wp:positionH relativeFrom="margin">
                <wp:posOffset>0</wp:posOffset>
              </wp:positionH>
              <wp:positionV relativeFrom="page">
                <wp:posOffset>10052685</wp:posOffset>
              </wp:positionV>
              <wp:extent cx="5431790" cy="488950"/>
              <wp:effectExtent l="0" t="0" r="0" b="6350"/>
              <wp:wrapSquare wrapText="bothSides"/>
              <wp:docPr id="1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1790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59F87" w14:textId="77777777" w:rsidR="002B3B84" w:rsidRPr="003321E9" w:rsidRDefault="002B3B84" w:rsidP="002B3B84">
                          <w:pPr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  <w:t>www.gdck-</w:t>
                          </w:r>
                          <w:r w:rsidR="002A1950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  <w:t>pregrada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  <w:t xml:space="preserve">.hr 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  <w:sym w:font="Wingdings" w:char="F0B2"/>
                          </w:r>
                          <w:r w:rsidR="00E62CAB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 w:rsidR="00E62CAB" w:rsidRPr="00E62CAB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  <w:t>gdck.pregrada@gmail.com</w:t>
                          </w:r>
                        </w:p>
                        <w:p w14:paraId="0685B2B9" w14:textId="77777777" w:rsidR="002B3B84" w:rsidRPr="003321E9" w:rsidRDefault="002B3B84" w:rsidP="002B3B84">
                          <w:pPr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OIB: </w:t>
                          </w:r>
                          <w:r w:rsidR="002A1950" w:rsidRPr="002A1950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31884488302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sym w:font="Wingdings" w:char="F0B2"/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IBAN: </w:t>
                          </w:r>
                          <w:r w:rsidR="002A1950" w:rsidRPr="002A1950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HR5823600001101434423</w:t>
                          </w:r>
                        </w:p>
                        <w:p w14:paraId="52260AEB" w14:textId="77777777" w:rsidR="004E7AB9" w:rsidRPr="004E650C" w:rsidRDefault="004E7AB9" w:rsidP="00695F5D">
                          <w:pPr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D7C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91.55pt;width:427.7pt;height:38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" o:allowoverlap="f" filled="f" stroked="f">
              <v:textbox>
                <w:txbxContent>
                  <w:p w14:paraId="26C59F87" w14:textId="77777777" w:rsidR="002B3B84" w:rsidRPr="003321E9" w:rsidRDefault="002B3B84" w:rsidP="002B3B84">
                    <w:pPr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  <w:t>www.gdck-</w:t>
                    </w:r>
                    <w:r w:rsidR="002A1950"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  <w:t>pregrada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  <w:t xml:space="preserve">.hr 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  <w:sym w:font="Wingdings" w:char="F0B2"/>
                    </w:r>
                    <w:r w:rsidR="00E62CAB"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  <w:t xml:space="preserve"> </w:t>
                    </w:r>
                    <w:r w:rsidR="00E62CAB" w:rsidRPr="00E62CAB"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  <w:t>gdck.pregrada@gmail.com</w:t>
                    </w:r>
                  </w:p>
                  <w:p w14:paraId="0685B2B9" w14:textId="77777777" w:rsidR="002B3B84" w:rsidRPr="003321E9" w:rsidRDefault="002B3B84" w:rsidP="002B3B84">
                    <w:pPr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OIB: </w:t>
                    </w:r>
                    <w:r w:rsidR="002A1950" w:rsidRPr="002A1950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31884488302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sym w:font="Wingdings" w:char="F0B2"/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t xml:space="preserve"> 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IBAN: </w:t>
                    </w:r>
                    <w:r w:rsidR="002A1950" w:rsidRPr="002A1950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HR5823600001101434423</w:t>
                    </w:r>
                  </w:p>
                  <w:p w14:paraId="52260AEB" w14:textId="77777777" w:rsidR="004E7AB9" w:rsidRPr="004E650C" w:rsidRDefault="004E7AB9" w:rsidP="00695F5D">
                    <w:pPr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BCA14" w14:textId="77777777" w:rsidR="00A93F08" w:rsidRDefault="00A93F08" w:rsidP="00077B33">
      <w:r>
        <w:separator/>
      </w:r>
    </w:p>
  </w:footnote>
  <w:footnote w:type="continuationSeparator" w:id="0">
    <w:p w14:paraId="42623BFC" w14:textId="77777777" w:rsidR="00A93F08" w:rsidRDefault="00A93F08" w:rsidP="0007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ABC92" w14:textId="3F6CF83C" w:rsidR="006315E0" w:rsidRDefault="00317E76" w:rsidP="00317E76">
    <w:pPr>
      <w:jc w:val="right"/>
    </w:pPr>
    <w:r>
      <w:rPr>
        <w:noProof/>
      </w:rPr>
      <w:drawing>
        <wp:inline distT="0" distB="0" distL="0" distR="0" wp14:anchorId="527BFC73" wp14:editId="79909BC5">
          <wp:extent cx="941233" cy="573394"/>
          <wp:effectExtent l="0" t="0" r="0" b="0"/>
          <wp:docPr id="12256987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3C28">
      <w:tab/>
    </w:r>
  </w:p>
  <w:p w14:paraId="46464FB7" w14:textId="6621B30C" w:rsidR="00077B33" w:rsidRDefault="00077B33" w:rsidP="00AA3C28">
    <w:pPr>
      <w:pStyle w:val="Zaglavlje"/>
      <w:tabs>
        <w:tab w:val="clear" w:pos="9072"/>
        <w:tab w:val="left" w:pos="6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F36E4" w14:textId="061D5E57" w:rsidR="000D3A25" w:rsidRDefault="002A1950">
    <w:pPr>
      <w:pStyle w:val="Zaglavlje"/>
      <w:rPr>
        <w:noProof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72F0BC26" wp14:editId="4054E401">
          <wp:simplePos x="0" y="0"/>
          <wp:positionH relativeFrom="column">
            <wp:posOffset>-590550</wp:posOffset>
          </wp:positionH>
          <wp:positionV relativeFrom="paragraph">
            <wp:posOffset>74295</wp:posOffset>
          </wp:positionV>
          <wp:extent cx="3334215" cy="905001"/>
          <wp:effectExtent l="0" t="0" r="0" b="952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350X9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4215" cy="905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E997BA" w14:textId="0FA1821D" w:rsidR="00CE21A1" w:rsidRDefault="00317E76">
    <w:pPr>
      <w:pStyle w:val="Zaglavlje"/>
      <w:rPr>
        <w:noProof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68886A9C" wp14:editId="420945B6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941233" cy="573394"/>
          <wp:effectExtent l="0" t="0" r="0" b="0"/>
          <wp:wrapThrough wrapText="bothSides">
            <wp:wrapPolygon edited="0">
              <wp:start x="0" y="0"/>
              <wp:lineTo x="0" y="20834"/>
              <wp:lineTo x="20988" y="20834"/>
              <wp:lineTo x="20988" y="0"/>
              <wp:lineTo x="0" y="0"/>
            </wp:wrapPolygon>
          </wp:wrapThrough>
          <wp:docPr id="57657361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233" cy="573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73CE9329" wp14:editId="5B988719">
              <wp:simplePos x="0" y="0"/>
              <wp:positionH relativeFrom="margin">
                <wp:posOffset>2033270</wp:posOffset>
              </wp:positionH>
              <wp:positionV relativeFrom="margin">
                <wp:posOffset>-915035</wp:posOffset>
              </wp:positionV>
              <wp:extent cx="2338705" cy="75438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8705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595D6" w14:textId="77777777" w:rsidR="00E3693C" w:rsidRPr="003321E9" w:rsidRDefault="00572327" w:rsidP="00E3693C">
                          <w:pPr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Kostelgradska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18</w:t>
                          </w:r>
                        </w:p>
                        <w:p w14:paraId="0CA208C3" w14:textId="77777777" w:rsidR="00E3693C" w:rsidRPr="003321E9" w:rsidRDefault="00572327" w:rsidP="00E3693C">
                          <w:pPr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49218 PREGRADA</w:t>
                          </w:r>
                        </w:p>
                        <w:p w14:paraId="3F36E866" w14:textId="77777777" w:rsidR="00E3693C" w:rsidRPr="003321E9" w:rsidRDefault="004E650C" w:rsidP="00E3693C">
                          <w:pPr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21E9">
                            <w:rPr>
                              <w:rFonts w:ascii="Arial Narrow" w:hAnsi="Arial Narrow" w:cs="Arial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Telefon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: ++385 </w:t>
                          </w:r>
                          <w:r w:rsidR="00572327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49/376-013</w:t>
                          </w:r>
                        </w:p>
                        <w:p w14:paraId="387E5670" w14:textId="2BEDD1D6" w:rsidR="00D539FE" w:rsidRPr="003321E9" w:rsidRDefault="004E650C" w:rsidP="00572327">
                          <w:pPr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Faks</w:t>
                          </w:r>
                          <w:r w:rsidR="00572327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: ++385 49/376-013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E932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60.1pt;margin-top:-72.05pt;width:184.15pt;height:59.4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" filled="f" stroked="f">
              <v:textbox>
                <w:txbxContent>
                  <w:p w14:paraId="339595D6" w14:textId="77777777" w:rsidR="00E3693C" w:rsidRPr="003321E9" w:rsidRDefault="00572327" w:rsidP="00E3693C">
                    <w:pPr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Kostelgradska</w:t>
                    </w:r>
                    <w:proofErr w:type="spellEnd"/>
                    <w:r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18</w:t>
                    </w:r>
                  </w:p>
                  <w:p w14:paraId="0CA208C3" w14:textId="77777777" w:rsidR="00E3693C" w:rsidRPr="003321E9" w:rsidRDefault="00572327" w:rsidP="00E3693C">
                    <w:pPr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49218 PREGRADA</w:t>
                    </w:r>
                  </w:p>
                  <w:p w14:paraId="3F36E866" w14:textId="77777777" w:rsidR="00E3693C" w:rsidRPr="003321E9" w:rsidRDefault="004E650C" w:rsidP="00E3693C">
                    <w:pPr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3321E9">
                      <w:rPr>
                        <w:rFonts w:ascii="Arial Narrow" w:hAnsi="Arial Narrow" w:cs="Arial"/>
                        <w:i/>
                        <w:color w:val="808080" w:themeColor="background1" w:themeShade="80"/>
                        <w:sz w:val="20"/>
                        <w:szCs w:val="20"/>
                      </w:rPr>
                      <w:t>Telefon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: ++385 </w:t>
                    </w:r>
                    <w:r w:rsidR="00572327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49/376-013</w:t>
                    </w:r>
                  </w:p>
                  <w:p w14:paraId="387E5670" w14:textId="2BEDD1D6" w:rsidR="00D539FE" w:rsidRPr="003321E9" w:rsidRDefault="004E650C" w:rsidP="00572327">
                    <w:pPr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i/>
                        <w:color w:val="808080" w:themeColor="background1" w:themeShade="80"/>
                        <w:sz w:val="20"/>
                        <w:szCs w:val="20"/>
                      </w:rPr>
                      <w:t>Faks</w:t>
                    </w:r>
                    <w:r w:rsidR="00572327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: ++385 49/376-013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72354330" wp14:editId="15348AA8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E9EAC" w14:textId="5058D3DC" w:rsidR="00CE21A1" w:rsidRDefault="00CE21A1">
    <w:pPr>
      <w:pStyle w:val="Zaglavlje"/>
      <w:rPr>
        <w:noProof/>
      </w:rPr>
    </w:pPr>
  </w:p>
  <w:p w14:paraId="2AACF54D" w14:textId="01E1113D" w:rsidR="00CE21A1" w:rsidRDefault="00317E76">
    <w:pPr>
      <w:pStyle w:val="Zaglavlj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24D2EA8" wp14:editId="5C44AB0D">
              <wp:simplePos x="0" y="0"/>
              <wp:positionH relativeFrom="column">
                <wp:posOffset>1734820</wp:posOffset>
              </wp:positionH>
              <wp:positionV relativeFrom="paragraph">
                <wp:posOffset>16510</wp:posOffset>
              </wp:positionV>
              <wp:extent cx="4778136" cy="45719"/>
              <wp:effectExtent l="0" t="0" r="3810" b="0"/>
              <wp:wrapNone/>
              <wp:docPr id="9" name="Zaobljeni pravokutni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778136" cy="45719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100000">
                            <a:schemeClr val="bg1"/>
                          </a:gs>
                          <a:gs pos="21000">
                            <a:srgbClr val="FF0000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85E43E7" id="Zaobljeni pravokutnik 9" o:spid="_x0000_s1026" style="position:absolute;margin-left:136.6pt;margin-top:1.3pt;width:376.25pt;height:3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" fillcolor="red" stroked="f" strokeweight="1pt">
              <v:fill color2="white [3212]" rotate="t" angle="90" colors="0 red;13763f red" focus="100%" type="gradient"/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cs="Symbol" w:hint="default"/>
        <w:sz w:val="20"/>
        <w:szCs w:val="32"/>
        <w:shd w:val="clear" w:color="auto" w:fill="FFFFFF"/>
      </w:rPr>
    </w:lvl>
  </w:abstractNum>
  <w:abstractNum w:abstractNumId="2" w15:restartNumberingAfterBreak="0">
    <w:nsid w:val="003C26BE"/>
    <w:multiLevelType w:val="hybridMultilevel"/>
    <w:tmpl w:val="0016A1C4"/>
    <w:lvl w:ilvl="0" w:tplc="CF44F6E2">
      <w:numFmt w:val="bullet"/>
      <w:lvlText w:val="-"/>
      <w:lvlJc w:val="left"/>
      <w:pPr>
        <w:ind w:left="59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3" w15:restartNumberingAfterBreak="0">
    <w:nsid w:val="00D6461B"/>
    <w:multiLevelType w:val="hybridMultilevel"/>
    <w:tmpl w:val="CD2CB030"/>
    <w:lvl w:ilvl="0" w:tplc="55DC488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3B7AF7"/>
    <w:multiLevelType w:val="hybridMultilevel"/>
    <w:tmpl w:val="3B547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442C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51714"/>
    <w:multiLevelType w:val="hybridMultilevel"/>
    <w:tmpl w:val="D3366AC2"/>
    <w:lvl w:ilvl="0" w:tplc="2C0ACD22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FC9200E"/>
    <w:multiLevelType w:val="hybridMultilevel"/>
    <w:tmpl w:val="5FFCD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F69DC"/>
    <w:multiLevelType w:val="hybridMultilevel"/>
    <w:tmpl w:val="5FFCD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D7AD8"/>
    <w:multiLevelType w:val="hybridMultilevel"/>
    <w:tmpl w:val="842022C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82C58"/>
    <w:multiLevelType w:val="hybridMultilevel"/>
    <w:tmpl w:val="CC241DEE"/>
    <w:lvl w:ilvl="0" w:tplc="7BF26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C2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06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A0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A8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2C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2B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3A3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21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ED0A13"/>
    <w:multiLevelType w:val="hybridMultilevel"/>
    <w:tmpl w:val="3C282F4A"/>
    <w:lvl w:ilvl="0" w:tplc="29144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E861FCE"/>
    <w:multiLevelType w:val="hybridMultilevel"/>
    <w:tmpl w:val="A0EAA2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8707C"/>
    <w:multiLevelType w:val="hybridMultilevel"/>
    <w:tmpl w:val="EC5632B8"/>
    <w:lvl w:ilvl="0" w:tplc="9D1269BC"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57F34240"/>
    <w:multiLevelType w:val="hybridMultilevel"/>
    <w:tmpl w:val="B3B26A6E"/>
    <w:lvl w:ilvl="0" w:tplc="42AC140E">
      <w:start w:val="30"/>
      <w:numFmt w:val="bullet"/>
      <w:lvlText w:val="-"/>
      <w:lvlJc w:val="left"/>
      <w:pPr>
        <w:ind w:left="673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4" w15:restartNumberingAfterBreak="0">
    <w:nsid w:val="652930E1"/>
    <w:multiLevelType w:val="hybridMultilevel"/>
    <w:tmpl w:val="D4987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33EB4"/>
    <w:multiLevelType w:val="hybridMultilevel"/>
    <w:tmpl w:val="737271DC"/>
    <w:lvl w:ilvl="0" w:tplc="B628A6C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12895152">
    <w:abstractNumId w:val="7"/>
  </w:num>
  <w:num w:numId="2" w16cid:durableId="1402171386">
    <w:abstractNumId w:val="6"/>
  </w:num>
  <w:num w:numId="3" w16cid:durableId="1098863896">
    <w:abstractNumId w:val="8"/>
  </w:num>
  <w:num w:numId="4" w16cid:durableId="1342470394">
    <w:abstractNumId w:val="5"/>
  </w:num>
  <w:num w:numId="5" w16cid:durableId="1652755695">
    <w:abstractNumId w:val="15"/>
  </w:num>
  <w:num w:numId="6" w16cid:durableId="2015261064">
    <w:abstractNumId w:val="10"/>
  </w:num>
  <w:num w:numId="7" w16cid:durableId="567958167">
    <w:abstractNumId w:val="12"/>
  </w:num>
  <w:num w:numId="8" w16cid:durableId="1896357758">
    <w:abstractNumId w:val="14"/>
  </w:num>
  <w:num w:numId="9" w16cid:durableId="581835980">
    <w:abstractNumId w:val="3"/>
  </w:num>
  <w:num w:numId="10" w16cid:durableId="1060206514">
    <w:abstractNumId w:val="13"/>
  </w:num>
  <w:num w:numId="11" w16cid:durableId="1078597135">
    <w:abstractNumId w:val="4"/>
  </w:num>
  <w:num w:numId="12" w16cid:durableId="1503274780">
    <w:abstractNumId w:val="1"/>
  </w:num>
  <w:num w:numId="13" w16cid:durableId="91630346">
    <w:abstractNumId w:val="0"/>
  </w:num>
  <w:num w:numId="14" w16cid:durableId="746655802">
    <w:abstractNumId w:val="2"/>
  </w:num>
  <w:num w:numId="15" w16cid:durableId="2145811974">
    <w:abstractNumId w:val="11"/>
  </w:num>
  <w:num w:numId="16" w16cid:durableId="1197743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33"/>
    <w:rsid w:val="00007A35"/>
    <w:rsid w:val="00021B58"/>
    <w:rsid w:val="00034C0B"/>
    <w:rsid w:val="00034E83"/>
    <w:rsid w:val="000460F5"/>
    <w:rsid w:val="00077B33"/>
    <w:rsid w:val="00092D7F"/>
    <w:rsid w:val="000B2EE1"/>
    <w:rsid w:val="000D010F"/>
    <w:rsid w:val="000D3A25"/>
    <w:rsid w:val="0013390D"/>
    <w:rsid w:val="0014072F"/>
    <w:rsid w:val="00147C91"/>
    <w:rsid w:val="00197E5D"/>
    <w:rsid w:val="001C3CF8"/>
    <w:rsid w:val="001D3171"/>
    <w:rsid w:val="001F09D0"/>
    <w:rsid w:val="001F710C"/>
    <w:rsid w:val="002063BA"/>
    <w:rsid w:val="002111E3"/>
    <w:rsid w:val="00257E25"/>
    <w:rsid w:val="002776CF"/>
    <w:rsid w:val="00286446"/>
    <w:rsid w:val="00291EE9"/>
    <w:rsid w:val="002A1950"/>
    <w:rsid w:val="002A5AFB"/>
    <w:rsid w:val="002A5C67"/>
    <w:rsid w:val="002B3B84"/>
    <w:rsid w:val="002D2374"/>
    <w:rsid w:val="002E2BF9"/>
    <w:rsid w:val="002E3448"/>
    <w:rsid w:val="002E769A"/>
    <w:rsid w:val="002F4EC2"/>
    <w:rsid w:val="002F5101"/>
    <w:rsid w:val="00307105"/>
    <w:rsid w:val="00317E76"/>
    <w:rsid w:val="00326AC7"/>
    <w:rsid w:val="003321E9"/>
    <w:rsid w:val="00336853"/>
    <w:rsid w:val="003504D1"/>
    <w:rsid w:val="00362FC6"/>
    <w:rsid w:val="00380A62"/>
    <w:rsid w:val="003A4258"/>
    <w:rsid w:val="003B2462"/>
    <w:rsid w:val="003B24AB"/>
    <w:rsid w:val="003B571B"/>
    <w:rsid w:val="003C07B4"/>
    <w:rsid w:val="00426EDA"/>
    <w:rsid w:val="00444645"/>
    <w:rsid w:val="00453E0E"/>
    <w:rsid w:val="00456996"/>
    <w:rsid w:val="00485B6C"/>
    <w:rsid w:val="004E650C"/>
    <w:rsid w:val="004E7AB9"/>
    <w:rsid w:val="00507A8E"/>
    <w:rsid w:val="005153C9"/>
    <w:rsid w:val="00526BCD"/>
    <w:rsid w:val="00556892"/>
    <w:rsid w:val="00565FD9"/>
    <w:rsid w:val="00572327"/>
    <w:rsid w:val="00583429"/>
    <w:rsid w:val="005A1408"/>
    <w:rsid w:val="005A1DC7"/>
    <w:rsid w:val="005A360F"/>
    <w:rsid w:val="005B26D8"/>
    <w:rsid w:val="005D01EC"/>
    <w:rsid w:val="005D7BBC"/>
    <w:rsid w:val="005E7CDD"/>
    <w:rsid w:val="005F64A6"/>
    <w:rsid w:val="00603C7F"/>
    <w:rsid w:val="00620BE0"/>
    <w:rsid w:val="00623F24"/>
    <w:rsid w:val="0062706E"/>
    <w:rsid w:val="006315E0"/>
    <w:rsid w:val="00631D5C"/>
    <w:rsid w:val="00660986"/>
    <w:rsid w:val="00687C00"/>
    <w:rsid w:val="00694001"/>
    <w:rsid w:val="00695F5D"/>
    <w:rsid w:val="006B4935"/>
    <w:rsid w:val="006B6109"/>
    <w:rsid w:val="006B77A3"/>
    <w:rsid w:val="006C1EF3"/>
    <w:rsid w:val="006E5FF5"/>
    <w:rsid w:val="00730392"/>
    <w:rsid w:val="007315C9"/>
    <w:rsid w:val="00736507"/>
    <w:rsid w:val="0075350D"/>
    <w:rsid w:val="00753AA3"/>
    <w:rsid w:val="0075797E"/>
    <w:rsid w:val="00760771"/>
    <w:rsid w:val="00772F27"/>
    <w:rsid w:val="00791A24"/>
    <w:rsid w:val="007C50FE"/>
    <w:rsid w:val="007F1762"/>
    <w:rsid w:val="008252D2"/>
    <w:rsid w:val="00845A96"/>
    <w:rsid w:val="00846001"/>
    <w:rsid w:val="00850256"/>
    <w:rsid w:val="008777B3"/>
    <w:rsid w:val="008819CA"/>
    <w:rsid w:val="00882B55"/>
    <w:rsid w:val="008915D6"/>
    <w:rsid w:val="00893968"/>
    <w:rsid w:val="008A2C48"/>
    <w:rsid w:val="008A5326"/>
    <w:rsid w:val="008B4099"/>
    <w:rsid w:val="008B642E"/>
    <w:rsid w:val="008C3014"/>
    <w:rsid w:val="008E06EE"/>
    <w:rsid w:val="009707B1"/>
    <w:rsid w:val="00975AC4"/>
    <w:rsid w:val="00980E3A"/>
    <w:rsid w:val="00991DAC"/>
    <w:rsid w:val="009941D1"/>
    <w:rsid w:val="009A4294"/>
    <w:rsid w:val="009B230D"/>
    <w:rsid w:val="009B2CB0"/>
    <w:rsid w:val="009D7028"/>
    <w:rsid w:val="009E25AC"/>
    <w:rsid w:val="009E39D7"/>
    <w:rsid w:val="00A34FE5"/>
    <w:rsid w:val="00A52CD8"/>
    <w:rsid w:val="00A549E4"/>
    <w:rsid w:val="00A93F08"/>
    <w:rsid w:val="00A95F7B"/>
    <w:rsid w:val="00AA3C28"/>
    <w:rsid w:val="00AC4872"/>
    <w:rsid w:val="00AD74B6"/>
    <w:rsid w:val="00AF12C4"/>
    <w:rsid w:val="00B03B23"/>
    <w:rsid w:val="00B05894"/>
    <w:rsid w:val="00B17068"/>
    <w:rsid w:val="00B53AF7"/>
    <w:rsid w:val="00B62904"/>
    <w:rsid w:val="00B65C95"/>
    <w:rsid w:val="00B719EA"/>
    <w:rsid w:val="00B87AEE"/>
    <w:rsid w:val="00B95201"/>
    <w:rsid w:val="00B972BF"/>
    <w:rsid w:val="00BB5E11"/>
    <w:rsid w:val="00BC4052"/>
    <w:rsid w:val="00C0129F"/>
    <w:rsid w:val="00C21FE7"/>
    <w:rsid w:val="00C2493F"/>
    <w:rsid w:val="00C405A1"/>
    <w:rsid w:val="00C4221E"/>
    <w:rsid w:val="00C61481"/>
    <w:rsid w:val="00C90D17"/>
    <w:rsid w:val="00C91555"/>
    <w:rsid w:val="00CB407F"/>
    <w:rsid w:val="00CB485F"/>
    <w:rsid w:val="00CC7653"/>
    <w:rsid w:val="00CE21A1"/>
    <w:rsid w:val="00CF2286"/>
    <w:rsid w:val="00D022B2"/>
    <w:rsid w:val="00D126C3"/>
    <w:rsid w:val="00D161E4"/>
    <w:rsid w:val="00D539FE"/>
    <w:rsid w:val="00D70652"/>
    <w:rsid w:val="00D74C09"/>
    <w:rsid w:val="00D87830"/>
    <w:rsid w:val="00DC25FE"/>
    <w:rsid w:val="00DE00D6"/>
    <w:rsid w:val="00E06BE5"/>
    <w:rsid w:val="00E202D8"/>
    <w:rsid w:val="00E3693C"/>
    <w:rsid w:val="00E37F0A"/>
    <w:rsid w:val="00E55833"/>
    <w:rsid w:val="00E607CE"/>
    <w:rsid w:val="00E62CAB"/>
    <w:rsid w:val="00E81700"/>
    <w:rsid w:val="00EA5285"/>
    <w:rsid w:val="00EB508D"/>
    <w:rsid w:val="00EC1FAF"/>
    <w:rsid w:val="00EF722E"/>
    <w:rsid w:val="00F10D4D"/>
    <w:rsid w:val="00F2041B"/>
    <w:rsid w:val="00F30912"/>
    <w:rsid w:val="00F433E8"/>
    <w:rsid w:val="00F47A61"/>
    <w:rsid w:val="00FB28D9"/>
    <w:rsid w:val="00FB45F9"/>
    <w:rsid w:val="00FF1ABF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927A4"/>
  <w15:docId w15:val="{F84FACA0-FAF8-43D2-A714-AFD0D174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FF1ABF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7B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7B33"/>
  </w:style>
  <w:style w:type="paragraph" w:styleId="Podnoje">
    <w:name w:val="footer"/>
    <w:basedOn w:val="Normal"/>
    <w:link w:val="PodnojeChar"/>
    <w:unhideWhenUsed/>
    <w:rsid w:val="00077B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77B33"/>
  </w:style>
  <w:style w:type="paragraph" w:styleId="Bezproreda">
    <w:name w:val="No Spacing"/>
    <w:link w:val="BezproredaChar"/>
    <w:uiPriority w:val="1"/>
    <w:qFormat/>
    <w:rsid w:val="00E3693C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E3693C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68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685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79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A425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8342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315E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26AC7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rsid w:val="00FF1AB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3B571B"/>
    <w:pPr>
      <w:suppressAutoHyphens/>
      <w:jc w:val="both"/>
    </w:pPr>
    <w:rPr>
      <w:lang w:val="en-US" w:eastAsia="zh-CN"/>
    </w:rPr>
  </w:style>
  <w:style w:type="character" w:customStyle="1" w:styleId="TijelotekstaChar">
    <w:name w:val="Tijelo teksta Char"/>
    <w:basedOn w:val="Zadanifontodlomka"/>
    <w:link w:val="Tijeloteksta"/>
    <w:semiHidden/>
    <w:rsid w:val="003B571B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ck.pregrad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dck.pregra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ck.pregrada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ck.pregrada@gmail.com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vert270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62E-3A46-47B9-AC01-7388E3CE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Ovčarić Josip</dc:creator>
  <cp:lastModifiedBy>Petra</cp:lastModifiedBy>
  <cp:revision>29</cp:revision>
  <cp:lastPrinted>2024-02-26T12:07:00Z</cp:lastPrinted>
  <dcterms:created xsi:type="dcterms:W3CDTF">2022-05-24T11:38:00Z</dcterms:created>
  <dcterms:modified xsi:type="dcterms:W3CDTF">2024-04-19T11:27:00Z</dcterms:modified>
</cp:coreProperties>
</file>