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F62DAC5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6F912C71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+*yqw*wCo*Fzi*kno*ugB*dzb*khx*wEe*ozb*pwa*zew*-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+*eDs*lyd*lyd*lyd*lyd*okz*bpA*bBa*bln*yrB*zfE*-</w:t>
            </w:r>
            <w:r>
              <w:rPr>
                <w:rFonts w:ascii="PDF417x" w:hAnsi="PDF417x"/>
                <w:sz w:val="24"/>
                <w:szCs w:val="24"/>
              </w:rPr>
              <w:br/>
              <w:t>+*ftw*llB*DDq*qag*ibE*sxE*kqb*vmC*iwE*lqg*onA*-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+*ftA*xAv*gzn*bEz*lbB*xnc*xib*cyk*Cbv*uyi*uws*-</w:t>
            </w:r>
            <w:r>
              <w:rPr>
                <w:rFonts w:ascii="PDF417x" w:hAnsi="PDF417x"/>
                <w:sz w:val="24"/>
                <w:szCs w:val="24"/>
              </w:rPr>
              <w:br/>
              <w:t>+*xjq*CEj*jDD*ljt*vxa*vfw*isw*bke*lyo*kpy*uzq*-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182D1FD6" w14:textId="77777777" w:rsidTr="005F330D">
        <w:trPr>
          <w:trHeight w:val="851"/>
        </w:trPr>
        <w:tc>
          <w:tcPr>
            <w:tcW w:w="0" w:type="auto"/>
          </w:tcPr>
          <w:p w14:paraId="7E6F8ACF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670EDF88" wp14:editId="40A24DFB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FB7B63" w14:paraId="0E768088" w14:textId="77777777" w:rsidTr="004F6767">
        <w:trPr>
          <w:trHeight w:val="276"/>
        </w:trPr>
        <w:tc>
          <w:tcPr>
            <w:tcW w:w="0" w:type="auto"/>
          </w:tcPr>
          <w:p w14:paraId="162B194E" w14:textId="77777777" w:rsidR="00D364C6" w:rsidRPr="00FB7B6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FB7B63" w14:paraId="398F92ED" w14:textId="77777777" w:rsidTr="004F6767">
        <w:trPr>
          <w:trHeight w:val="291"/>
        </w:trPr>
        <w:tc>
          <w:tcPr>
            <w:tcW w:w="0" w:type="auto"/>
          </w:tcPr>
          <w:p w14:paraId="732DA7E9" w14:textId="77777777" w:rsidR="00D364C6" w:rsidRPr="00FB7B6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FB7B63" w14:paraId="465F4784" w14:textId="77777777" w:rsidTr="004F6767">
        <w:trPr>
          <w:trHeight w:val="276"/>
        </w:trPr>
        <w:tc>
          <w:tcPr>
            <w:tcW w:w="0" w:type="auto"/>
          </w:tcPr>
          <w:p w14:paraId="54045C8C" w14:textId="77777777" w:rsidR="00D364C6" w:rsidRPr="00FB7B6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FB7B63" w14:paraId="60F72477" w14:textId="77777777" w:rsidTr="004F6767">
        <w:trPr>
          <w:trHeight w:val="291"/>
        </w:trPr>
        <w:tc>
          <w:tcPr>
            <w:tcW w:w="0" w:type="auto"/>
          </w:tcPr>
          <w:p w14:paraId="504778EE" w14:textId="77777777" w:rsidR="00D364C6" w:rsidRPr="00FB7B6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043ED98D" w14:textId="77777777" w:rsidR="005F330D" w:rsidRPr="00FB7B63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2CB469" w14:textId="77777777" w:rsidR="00B92D0F" w:rsidRPr="00FB7B63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363-03/25-01/01</w:t>
      </w:r>
      <w:r w:rsidR="008C5FE5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0121735" w14:textId="0D4CC089" w:rsidR="00B92D0F" w:rsidRPr="00FB7B63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0773A9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B92D0F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-25-3</w:t>
      </w:r>
    </w:p>
    <w:p w14:paraId="711117DB" w14:textId="22A1A7FE" w:rsidR="00B92D0F" w:rsidRPr="00FB7B63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FB7B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0773A9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</w:t>
      </w:r>
      <w:r w:rsidR="00B92D0F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</w:t>
      </w:r>
      <w:r w:rsid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FB7B6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2025.</w:t>
      </w:r>
    </w:p>
    <w:p w14:paraId="37CD10F7" w14:textId="77777777" w:rsidR="00B92D0F" w:rsidRPr="00FB7B63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110967E" w14:textId="77777777" w:rsidR="00D707B3" w:rsidRPr="00FB7B63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tblLayout w:type="fixed"/>
        <w:tblLook w:val="01E0" w:firstRow="1" w:lastRow="1" w:firstColumn="1" w:lastColumn="1" w:noHBand="0" w:noVBand="0"/>
      </w:tblPr>
      <w:tblGrid>
        <w:gridCol w:w="3872"/>
        <w:gridCol w:w="5188"/>
      </w:tblGrid>
      <w:tr w:rsidR="000773A9" w:rsidRPr="00FB7B63" w14:paraId="64B030D1" w14:textId="77777777">
        <w:trPr>
          <w:trHeight w:val="71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46C4F034" w14:textId="77777777" w:rsidR="000773A9" w:rsidRPr="00FB7B63" w:rsidRDefault="000773A9" w:rsidP="00077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IZVJEŠĆE O SAVJETOVANJU S JAVNOŠĆU</w:t>
            </w:r>
          </w:p>
          <w:p w14:paraId="0C3FCDD7" w14:textId="77777777" w:rsidR="000773A9" w:rsidRPr="00FB7B63" w:rsidRDefault="000773A9" w:rsidP="00077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 POSTUPKU DONOŠENJA</w:t>
            </w:r>
          </w:p>
          <w:p w14:paraId="06C86782" w14:textId="77777777" w:rsidR="000773A9" w:rsidRPr="00FB7B63" w:rsidRDefault="000773A9" w:rsidP="000773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Odluke o vrijednosti boda komunalne naknade</w:t>
            </w:r>
          </w:p>
          <w:p w14:paraId="513794C2" w14:textId="77777777" w:rsidR="000773A9" w:rsidRPr="00FB7B63" w:rsidRDefault="000773A9" w:rsidP="000773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C52A899" w14:textId="77777777" w:rsidR="000773A9" w:rsidRPr="00FB7B63" w:rsidRDefault="000773A9" w:rsidP="000773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A1AD26A" w14:textId="77777777" w:rsidR="000773A9" w:rsidRPr="00FB7B63" w:rsidRDefault="000773A9" w:rsidP="00077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Nositelj izrade izvješća: GRAD PREGRADA</w:t>
            </w:r>
          </w:p>
          <w:p w14:paraId="22072EBC" w14:textId="77777777" w:rsidR="000773A9" w:rsidRPr="00FB7B63" w:rsidRDefault="000773A9" w:rsidP="00077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Mjesto, datum: Pregrada, 20. listopad 2025.</w:t>
            </w:r>
          </w:p>
          <w:p w14:paraId="0898B04D" w14:textId="77777777" w:rsidR="000773A9" w:rsidRPr="00FB7B63" w:rsidRDefault="000773A9" w:rsidP="000773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773A9" w:rsidRPr="00FB7B63" w14:paraId="5F530FF8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64DC0A1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akta za koji je provedeno savjetovanje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FE3C03E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Odluka o vrijednosti boda komunalne naknade </w:t>
            </w:r>
          </w:p>
        </w:tc>
      </w:tr>
      <w:tr w:rsidR="000773A9" w:rsidRPr="00FB7B63" w14:paraId="77A01950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0988A44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nadležnog za izradu nacrta / provedbu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6FD1F21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Upravni odjel za financije i gospodarstvo</w:t>
            </w:r>
          </w:p>
        </w:tc>
      </w:tr>
      <w:tr w:rsidR="000773A9" w:rsidRPr="00FB7B63" w14:paraId="2E60C1DF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3F81A95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Razlozi za donošenje akta i ciljevi koji se njime žele postići uz sažetak ključnih pitanja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70209E2B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odredbama Zakona o komunalnom gospodarstvu (Narodne novine br. 68/18, 110/18, 32/10 i 145/24) jedinica lokalne samouprave ovlaštena je odlukom utvrditi vrijednost boda (B) koji služi za izračun visine komunalne naknade. Dosadašnja vrijednost boda utvrđena Odlukom o komunalnoj naknadi donesena je 2018. godine i od tada nije mijenjana. U međuvremenu su nastupile promjene gospodarskih okolnosti, među kojima su porast troškova održavanja komunalne infrastrukture (javne rasvjete, cesta, zelenih površina, odvodnje i dr.), povećanje cijena energenata, materijala i usluga. S obzirom na navedeno, predlaže se promjena vrijednosti boda komunalne naknade s dosadašnjih 0,33 EUR/m² na 0,70 EUR/m², zbog porasta troškova održavanja i ulaganja u komunalnu infrastrukturu te potrebe da se održi kvaliteta komunalnih usluga za građane.</w:t>
            </w:r>
          </w:p>
        </w:tc>
      </w:tr>
      <w:tr w:rsidR="000773A9" w:rsidRPr="00FB7B63" w14:paraId="4C34948E" w14:textId="77777777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A515E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Objava dokumenata za savjetovanje</w:t>
            </w:r>
          </w:p>
          <w:p w14:paraId="2E105652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CC5318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09C8841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023D27E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Razdoblje provedbe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94F2468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hyperlink r:id="rId6" w:history="1">
              <w:r w:rsidRPr="00FB7B63">
                <w:rPr>
                  <w:rStyle w:val="Hipervez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>J A V N I    P O Z I Vza savjetovanje sa zainteresiranom javnošću u postupku donošenjaOdluke o vrijednosti boda komunalne naknade</w:t>
              </w:r>
            </w:hyperlink>
          </w:p>
        </w:tc>
      </w:tr>
      <w:tr w:rsidR="000773A9" w:rsidRPr="00FB7B63" w14:paraId="3373D388" w14:textId="77777777">
        <w:trPr>
          <w:trHeight w:val="671"/>
        </w:trPr>
        <w:tc>
          <w:tcPr>
            <w:tcW w:w="9061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833DF35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  <w:hideMark/>
          </w:tcPr>
          <w:p w14:paraId="1906C302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20. rujna 2025. – 20. listopada 2025. (30 dana)</w:t>
            </w:r>
          </w:p>
        </w:tc>
      </w:tr>
      <w:tr w:rsidR="000773A9" w:rsidRPr="00FB7B63" w14:paraId="5933B312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D86DDE5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Pregled osnovnih pokazatelja uključenosti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FBA40F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14:paraId="05D1B5AF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773A9" w:rsidRPr="00FB7B63" w14:paraId="7AC50008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F6991BB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Pregled prihvaćenih i neprihvaćenih mišljenja i prijedloga s obrazloženjem razloga za neprihvaćanje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0884C2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14:paraId="61D9C770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773A9" w:rsidRPr="00FB7B63" w14:paraId="5EC5A5B8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29F3368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Ostali oblici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0840A66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14:paraId="448FE15E" w14:textId="77777777" w:rsidR="000773A9" w:rsidRPr="00FB7B63" w:rsidRDefault="000773A9" w:rsidP="000773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773A9" w:rsidRPr="00FB7B63" w14:paraId="4FCBE0DF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F736420" w14:textId="77777777" w:rsidR="000773A9" w:rsidRPr="00FB7B63" w:rsidRDefault="000773A9" w:rsidP="000773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68D5091F" w14:textId="77777777" w:rsidR="000773A9" w:rsidRPr="00FB7B63" w:rsidRDefault="000773A9" w:rsidP="00FB7B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</w:tbl>
    <w:p w14:paraId="5B7EB974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9D8D4E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42ADF8" w14:textId="77777777" w:rsidR="000773A9" w:rsidRPr="00FB7B63" w:rsidRDefault="000773A9" w:rsidP="000773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Napomena:</w:t>
      </w:r>
    </w:p>
    <w:p w14:paraId="3318EB9F" w14:textId="77777777" w:rsidR="000773A9" w:rsidRPr="00FB7B63" w:rsidRDefault="000773A9" w:rsidP="000773A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vremenu trajanja savjetovanja s javnošću nije pristigao ni jedan prijedlog zainteresirane javnosti na Nacrt prijedloga</w:t>
      </w:r>
      <w:r w:rsidRPr="00FB7B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Odluke.</w:t>
      </w:r>
    </w:p>
    <w:p w14:paraId="3EB08A19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AEAC03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09BB24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5D3BEE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D0E9DC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A872F0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4E4F1B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3DAAA1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75C7CB03" w14:textId="77777777" w:rsidR="000773A9" w:rsidRPr="00FB7B63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C41AD8" w14:textId="77777777" w:rsidR="000773A9" w:rsidRPr="000773A9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Goran Vukmanić</w:t>
      </w:r>
    </w:p>
    <w:p w14:paraId="5A46818C" w14:textId="77777777" w:rsidR="000773A9" w:rsidRPr="000773A9" w:rsidRDefault="000773A9" w:rsidP="000773A9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1426BA2" w14:textId="77777777" w:rsidR="00D707B3" w:rsidRDefault="00D707B3" w:rsidP="00D707B3">
      <w:pPr>
        <w:jc w:val="right"/>
      </w:pPr>
    </w:p>
    <w:p w14:paraId="0C27F761" w14:textId="77777777" w:rsidR="00D707B3" w:rsidRDefault="00D707B3" w:rsidP="00D707B3"/>
    <w:p w14:paraId="7449E953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28911F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F83BBB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BC4A2F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AD792F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D966D67" wp14:editId="7EEFCC6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7B6D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66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B007B6D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07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73A9"/>
    <w:rsid w:val="00275B0C"/>
    <w:rsid w:val="00347D72"/>
    <w:rsid w:val="003F65C1"/>
    <w:rsid w:val="004702A5"/>
    <w:rsid w:val="004F4C90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  <w:rsid w:val="00FB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037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7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savjetovanje-sa-zainteresiranom-javnoscu-u-postupku-donosenja-opcih-akata/javni-poziv-za-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3</cp:revision>
  <cp:lastPrinted>2014-11-26T14:09:00Z</cp:lastPrinted>
  <dcterms:created xsi:type="dcterms:W3CDTF">2025-10-22T06:44:00Z</dcterms:created>
  <dcterms:modified xsi:type="dcterms:W3CDTF">2025-10-22T08:19:00Z</dcterms:modified>
</cp:coreProperties>
</file>