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42373E80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3068DEC7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+*yqw*zDp*zbd*uhA*ugB*xCk*yoa*liC*Bjq*fsE*zew*-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+*eDs*lyd*lyd*lyd*lyd*zfq*Axa*Dsm*jAl*rgy*zfE*-</w:t>
            </w:r>
            <w:r>
              <w:rPr>
                <w:rFonts w:ascii="PDF417x" w:hAnsi="PDF417x"/>
                <w:sz w:val="24"/>
                <w:szCs w:val="24"/>
              </w:rPr>
              <w:br/>
              <w:t>+*ftw*mxw*xaz*wui*xta*BEE*Akl*vvE*pDA*vvC*onA*-</w:t>
            </w:r>
            <w:r>
              <w:rPr>
                <w:rFonts w:ascii="PDF417x" w:hAnsi="PDF417x"/>
                <w:sz w:val="24"/>
                <w:szCs w:val="24"/>
              </w:rPr>
              <w:br/>
              <w:t>+*ftA*Djo*ljr*jBj*knv*yit*cjc*mxA*cjc*zan*uws*-</w:t>
            </w:r>
            <w:r>
              <w:rPr>
                <w:rFonts w:ascii="PDF417x" w:hAnsi="PDF417x"/>
                <w:sz w:val="24"/>
                <w:szCs w:val="24"/>
              </w:rPr>
              <w:br/>
              <w:t>+*xjq*xjn*trx*ynm*jnn*jDa*mtz*Dtc*jag*Bqj*uzq*-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4034C437" w14:textId="77777777" w:rsidTr="005F330D">
        <w:trPr>
          <w:trHeight w:val="851"/>
        </w:trPr>
        <w:tc>
          <w:tcPr>
            <w:tcW w:w="0" w:type="auto"/>
          </w:tcPr>
          <w:p w14:paraId="5C6595E8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616406FC" wp14:editId="556CD0DB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2E2D9FC8" w14:textId="77777777" w:rsidTr="004F6767">
        <w:trPr>
          <w:trHeight w:val="276"/>
        </w:trPr>
        <w:tc>
          <w:tcPr>
            <w:tcW w:w="0" w:type="auto"/>
          </w:tcPr>
          <w:p w14:paraId="43585124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62630519" w14:textId="77777777" w:rsidTr="004F6767">
        <w:trPr>
          <w:trHeight w:val="291"/>
        </w:trPr>
        <w:tc>
          <w:tcPr>
            <w:tcW w:w="0" w:type="auto"/>
          </w:tcPr>
          <w:p w14:paraId="27577CFF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7CE0ECC6" w14:textId="77777777" w:rsidTr="004F6767">
        <w:trPr>
          <w:trHeight w:val="276"/>
        </w:trPr>
        <w:tc>
          <w:tcPr>
            <w:tcW w:w="0" w:type="auto"/>
          </w:tcPr>
          <w:p w14:paraId="0BC76E58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7BED292B" w14:textId="77777777" w:rsidTr="004F6767">
        <w:trPr>
          <w:trHeight w:val="291"/>
        </w:trPr>
        <w:tc>
          <w:tcPr>
            <w:tcW w:w="0" w:type="auto"/>
          </w:tcPr>
          <w:p w14:paraId="5BE85AB8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54515F24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0BBC01E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246-01/25-02/02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4DC62925" w14:textId="67101576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</w:t>
      </w:r>
      <w:r w:rsidR="0075043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-25-4</w:t>
      </w:r>
    </w:p>
    <w:p w14:paraId="306EFBB3" w14:textId="4E061824" w:rsidR="00D707B3" w:rsidRPr="005F330D" w:rsidRDefault="00D364C6" w:rsidP="00D707B3">
      <w:pPr>
        <w:rPr>
          <w:rFonts w:ascii="Times New Roman" w:hAnsi="Times New Roman" w:cs="Times New Roman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22.</w:t>
      </w:r>
      <w:r w:rsidR="0075043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10.</w:t>
      </w:r>
      <w:r w:rsidR="00750432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2025.</w:t>
      </w:r>
    </w:p>
    <w:p w14:paraId="2CBAC9CF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tbl>
      <w:tblPr>
        <w:tblpPr w:leftFromText="180" w:rightFromText="180" w:vertAnchor="text" w:horzAnchor="margin" w:tblpY="313"/>
        <w:tblW w:w="9060" w:type="dxa"/>
        <w:tblLayout w:type="fixed"/>
        <w:tblLook w:val="01E0" w:firstRow="1" w:lastRow="1" w:firstColumn="1" w:lastColumn="1" w:noHBand="0" w:noVBand="0"/>
      </w:tblPr>
      <w:tblGrid>
        <w:gridCol w:w="3872"/>
        <w:gridCol w:w="5188"/>
      </w:tblGrid>
      <w:tr w:rsidR="00750432" w:rsidRPr="00FB7B63" w14:paraId="328500D2" w14:textId="77777777" w:rsidTr="00750432">
        <w:trPr>
          <w:trHeight w:val="719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12FEA974" w14:textId="77777777" w:rsidR="00750432" w:rsidRPr="00FB7B63" w:rsidRDefault="00750432" w:rsidP="00750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IZVJEŠĆE O SAVJETOVANJU S JAVNOŠĆU</w:t>
            </w:r>
          </w:p>
          <w:p w14:paraId="4EB78D0C" w14:textId="77777777" w:rsidR="00750432" w:rsidRPr="00FB7B63" w:rsidRDefault="00750432" w:rsidP="00750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 POSTUPKU DONOŠENJA</w:t>
            </w:r>
          </w:p>
          <w:p w14:paraId="72AAF141" w14:textId="77777777" w:rsidR="00750432" w:rsidRDefault="00750432" w:rsidP="007504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Odluke </w:t>
            </w:r>
            <w:r w:rsidRPr="00B517D8">
              <w:rPr>
                <w:rFonts w:ascii="Times New Roman" w:hAnsi="Times New Roman" w:cs="Times New Roman"/>
                <w:b/>
                <w:bCs/>
              </w:rPr>
              <w:t>o donošenju Plana djelovanja Grada Pregrade u području prirodnih</w:t>
            </w:r>
          </w:p>
          <w:p w14:paraId="22F63A09" w14:textId="77777777" w:rsidR="00750432" w:rsidRPr="00FB7B63" w:rsidRDefault="00750432" w:rsidP="00750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517D8">
              <w:rPr>
                <w:rFonts w:ascii="Times New Roman" w:hAnsi="Times New Roman" w:cs="Times New Roman"/>
                <w:b/>
                <w:bCs/>
              </w:rPr>
              <w:t>nepogoda za 2026. godinu</w:t>
            </w:r>
          </w:p>
          <w:p w14:paraId="5B1D22A4" w14:textId="77777777" w:rsidR="00750432" w:rsidRPr="00FB7B63" w:rsidRDefault="00750432" w:rsidP="007504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7C6D056" w14:textId="77777777" w:rsidR="00750432" w:rsidRPr="00FB7B63" w:rsidRDefault="00750432" w:rsidP="00750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Nositelj izrade izvješća: GRAD PREGRADA</w:t>
            </w:r>
          </w:p>
          <w:p w14:paraId="71333627" w14:textId="77777777" w:rsidR="00750432" w:rsidRPr="00FB7B63" w:rsidRDefault="00750432" w:rsidP="007504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Mjesto, datum: Pregrada,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 listopad 2025.</w:t>
            </w:r>
          </w:p>
          <w:p w14:paraId="54B157E0" w14:textId="77777777" w:rsidR="00750432" w:rsidRPr="00FB7B63" w:rsidRDefault="00750432" w:rsidP="007504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50432" w:rsidRPr="00FB7B63" w14:paraId="057FC414" w14:textId="77777777" w:rsidTr="0075043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37D46F7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akta za koji je provedeno savjetovanje s javnošću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81840ED" w14:textId="77777777" w:rsidR="00750432" w:rsidRPr="00750432" w:rsidRDefault="00750432" w:rsidP="0075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50432">
              <w:rPr>
                <w:rFonts w:ascii="Times New Roman" w:hAnsi="Times New Roman" w:cs="Times New Roman"/>
              </w:rPr>
              <w:t>Odluka o donošenju Plana djelovanja Grada Pregrade u području prirodnih nepogoda za 2026. godinu</w:t>
            </w:r>
          </w:p>
        </w:tc>
      </w:tr>
      <w:tr w:rsidR="00750432" w:rsidRPr="00FB7B63" w14:paraId="209A487F" w14:textId="77777777" w:rsidTr="0075043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191F009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tijela nadležnog za izradu nacrta / provedbu savjetovanja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6B248A9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Upravni odjel za financije i gospodarstvo</w:t>
            </w:r>
          </w:p>
        </w:tc>
      </w:tr>
      <w:tr w:rsidR="00750432" w:rsidRPr="00FB7B63" w14:paraId="6B8E834D" w14:textId="77777777" w:rsidTr="0075043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9DC0674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Razlozi za donošenje akta i ciljevi koji se njime žele postići uz sažetak ključnih pitanja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8F07391" w14:textId="77777777" w:rsidR="00750432" w:rsidRPr="00FB7B63" w:rsidRDefault="00750432" w:rsidP="00750432">
            <w:pPr>
              <w:spacing w:after="160"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750432" w:rsidRPr="00FB7B63" w14:paraId="7ACB1C0C" w14:textId="77777777" w:rsidTr="00750432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5003F4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Objava dokumenata za savjetovanje</w:t>
            </w:r>
          </w:p>
          <w:p w14:paraId="79B47F87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C8D60B8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76C4444A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27CB5BB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Razdoblje provedbe savjetovanja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6554A1AB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hyperlink r:id="rId6" w:history="1">
              <w:r w:rsidRPr="00750432">
                <w:rPr>
                  <w:rStyle w:val="Hiperveza"/>
                </w:rPr>
                <w:t>Javni poziv za savjetovanje sa zainteresiranom javnošću u postupku donošenja Odluke o donošenju Plana djelovanja Grada Pregrade u području prirodnih nepogoda za 2026. godinu | Grad Pregrada - službene stranice</w:t>
              </w:r>
            </w:hyperlink>
            <w:r>
              <w:t xml:space="preserve"> </w:t>
            </w:r>
          </w:p>
        </w:tc>
      </w:tr>
      <w:tr w:rsidR="00750432" w:rsidRPr="00FB7B63" w14:paraId="426832A5" w14:textId="77777777" w:rsidTr="00750432">
        <w:trPr>
          <w:trHeight w:val="671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CFFED05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  <w:hideMark/>
          </w:tcPr>
          <w:p w14:paraId="6134D1F9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listopada</w:t>
            </w: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2025. – 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2</w:t>
            </w: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 listopada 2025.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22</w:t>
            </w: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dana)</w:t>
            </w:r>
          </w:p>
        </w:tc>
      </w:tr>
      <w:tr w:rsidR="00750432" w:rsidRPr="00FB7B63" w14:paraId="5B81F980" w14:textId="77777777" w:rsidTr="0075043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26BC114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Pregled osnovnih pokazatelja uključenosti savjetovanja s javnošću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DAEDA3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  <w:p w14:paraId="6BDB6A18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50432" w:rsidRPr="00FB7B63" w14:paraId="18F65701" w14:textId="77777777" w:rsidTr="0075043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44D9B2A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Pregled prihvaćenih i neprihvaćenih mišljenja i prijedloga s obrazloženjem razloga za neprihvaćanje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4650CE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  <w:p w14:paraId="3496D1AB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50432" w:rsidRPr="00FB7B63" w14:paraId="0AD825F1" w14:textId="77777777" w:rsidTr="0075043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D747896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Ostali oblici savjetovanja s javnošću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842E750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  <w:p w14:paraId="79B0B336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750432" w:rsidRPr="00FB7B63" w14:paraId="396E7CBF" w14:textId="77777777" w:rsidTr="0075043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13443D4" w14:textId="77777777" w:rsidR="00750432" w:rsidRPr="00FB7B63" w:rsidRDefault="00750432" w:rsidP="007504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1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6D1AD51C" w14:textId="77777777" w:rsidR="00750432" w:rsidRPr="00FB7B63" w:rsidRDefault="00750432" w:rsidP="0075043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FB7B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</w:tbl>
    <w:p w14:paraId="583C64E8" w14:textId="77777777" w:rsidR="00750432" w:rsidRPr="00FB7B63" w:rsidRDefault="00750432" w:rsidP="00750432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FF808E7" w14:textId="77777777" w:rsidR="00750432" w:rsidRPr="00FB7B63" w:rsidRDefault="00750432" w:rsidP="00750432">
      <w:pPr>
        <w:rPr>
          <w:rFonts w:ascii="Times New Roman" w:hAnsi="Times New Roman" w:cs="Times New Roman"/>
          <w:sz w:val="24"/>
          <w:szCs w:val="24"/>
        </w:rPr>
      </w:pPr>
    </w:p>
    <w:p w14:paraId="7F4F1EF1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96301E2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747ED7" w14:textId="77777777" w:rsidR="00750432" w:rsidRDefault="00750432" w:rsidP="007504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64BF82C" w14:textId="5AD8E921" w:rsidR="00750432" w:rsidRPr="00FB7B63" w:rsidRDefault="00750432" w:rsidP="0075043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Napomena:</w:t>
      </w:r>
    </w:p>
    <w:p w14:paraId="2B7C64E3" w14:textId="77777777" w:rsidR="00750432" w:rsidRPr="00FB7B63" w:rsidRDefault="00750432" w:rsidP="0075043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vremenu trajanja savjetovanja s javnošću nije pristigao ni jedan prijedlog zainteresirane javnosti na Nacrt prijedloga</w:t>
      </w:r>
      <w:r w:rsidRPr="00FB7B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Odluke.</w:t>
      </w:r>
    </w:p>
    <w:p w14:paraId="5E371515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309E73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E3B50C3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495F80C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59BF78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135A00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F70920F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A01E0B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05AD689D" w14:textId="77777777" w:rsidR="00750432" w:rsidRPr="00FB7B63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892EFA0" w14:textId="77777777" w:rsidR="00750432" w:rsidRPr="000773A9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FB7B6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Goran Vukmanić</w:t>
      </w:r>
    </w:p>
    <w:p w14:paraId="67FFCDDA" w14:textId="77777777" w:rsidR="00750432" w:rsidRPr="000773A9" w:rsidRDefault="00750432" w:rsidP="00750432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B890048" w14:textId="77777777" w:rsidR="00750432" w:rsidRDefault="00750432" w:rsidP="00750432">
      <w:pPr>
        <w:jc w:val="right"/>
      </w:pPr>
    </w:p>
    <w:p w14:paraId="7193E5AE" w14:textId="77777777" w:rsidR="00D707B3" w:rsidRDefault="00D707B3" w:rsidP="00D707B3">
      <w:pPr>
        <w:jc w:val="right"/>
      </w:pPr>
    </w:p>
    <w:p w14:paraId="51DF2A43" w14:textId="77777777" w:rsidR="00D707B3" w:rsidRDefault="00D707B3" w:rsidP="00D707B3"/>
    <w:p w14:paraId="79653576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3AC0EA00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5DDDED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BBA939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FBD6F4F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A953D32" wp14:editId="5A59869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407D3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750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702A5"/>
    <w:rsid w:val="004F4C90"/>
    <w:rsid w:val="005F330D"/>
    <w:rsid w:val="00693AB1"/>
    <w:rsid w:val="00750432"/>
    <w:rsid w:val="008A562A"/>
    <w:rsid w:val="008C5FE5"/>
    <w:rsid w:val="009B7A12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0AE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750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index.php/savjetovanje-sa-zainteresiranom-javnoscu-u-postupku-donosenja-opcih-akata/javni-poziv-za-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Romana Pavlinec</cp:lastModifiedBy>
  <cp:revision>2</cp:revision>
  <cp:lastPrinted>2014-11-26T14:09:00Z</cp:lastPrinted>
  <dcterms:created xsi:type="dcterms:W3CDTF">2025-10-22T13:06:00Z</dcterms:created>
  <dcterms:modified xsi:type="dcterms:W3CDTF">2025-10-22T13:06:00Z</dcterms:modified>
</cp:coreProperties>
</file>