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9" w:rsidRDefault="00BF7579" w:rsidP="00BF757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42925" cy="723900"/>
            <wp:effectExtent l="19050" t="0" r="952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579" w:rsidRDefault="00BF7579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REPUBLIKA  HRVATSKA</w:t>
      </w:r>
    </w:p>
    <w:p w:rsidR="00BF7579" w:rsidRDefault="00BF7579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KRAPINSKO-ZAGORSKA ŽUPANIJA</w:t>
      </w:r>
    </w:p>
    <w:p w:rsidR="00BF7579" w:rsidRDefault="00BF7579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GRAD PREGRADA</w:t>
      </w:r>
    </w:p>
    <w:p w:rsidR="00BF7579" w:rsidRDefault="00BF7579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GRADONAČELNIK</w:t>
      </w:r>
    </w:p>
    <w:p w:rsidR="00BF7579" w:rsidRDefault="000B4612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Klasa: 302-01/20-01/05</w:t>
      </w:r>
    </w:p>
    <w:p w:rsidR="00BF7579" w:rsidRDefault="007274D4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Urbroj: 2214/01-02-20-2</w:t>
      </w:r>
    </w:p>
    <w:p w:rsidR="00BF7579" w:rsidRDefault="00A97845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Pregrada, 10</w:t>
      </w:r>
      <w:r w:rsidR="00BF7579">
        <w:rPr>
          <w:rFonts w:ascii="Times New Roman" w:hAnsi="Times New Roman"/>
          <w:bCs/>
          <w:sz w:val="24"/>
          <w:szCs w:val="24"/>
          <w:lang w:val="pl-PL"/>
        </w:rPr>
        <w:t>.07.2020.</w:t>
      </w:r>
    </w:p>
    <w:p w:rsidR="00BF7579" w:rsidRDefault="00BF7579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</w:p>
    <w:p w:rsidR="00BF7579" w:rsidRPr="00EB56F5" w:rsidRDefault="005E55D6" w:rsidP="00BF75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</w:t>
      </w:r>
      <w:r w:rsidR="00C72C32">
        <w:rPr>
          <w:rFonts w:ascii="Times New Roman" w:hAnsi="Times New Roman" w:cs="Times New Roman"/>
          <w:sz w:val="24"/>
          <w:szCs w:val="24"/>
        </w:rPr>
        <w:t>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C32">
        <w:rPr>
          <w:rFonts w:ascii="Times New Roman" w:eastAsia="Times New Roman" w:hAnsi="Times New Roman" w:cs="Times New Roman"/>
          <w:sz w:val="24"/>
          <w:szCs w:val="24"/>
        </w:rPr>
        <w:t>52.</w:t>
      </w:r>
      <w:r w:rsidR="00C72C32" w:rsidRPr="00C172B4">
        <w:rPr>
          <w:rFonts w:ascii="Times New Roman" w:eastAsia="Times New Roman" w:hAnsi="Times New Roman" w:cs="Times New Roman"/>
          <w:sz w:val="24"/>
          <w:szCs w:val="24"/>
        </w:rPr>
        <w:t xml:space="preserve"> Statuta Grada </w:t>
      </w:r>
      <w:r w:rsidR="00C72C32"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Pregrade (</w:t>
      </w:r>
      <w:r w:rsidR="00C72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C72C32"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Službeni glasnik KZŽ</w:t>
      </w:r>
      <w:r w:rsidR="00C72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“, broj 06/13,17/13, 7/18, 16/18-pročišćeni tekst, 50/20</w:t>
      </w:r>
      <w:r w:rsidR="00C72C32" w:rsidRPr="002E1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72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F7579" w:rsidRPr="00EB56F5">
        <w:rPr>
          <w:rFonts w:ascii="Times New Roman" w:hAnsi="Times New Roman" w:cs="Times New Roman"/>
          <w:sz w:val="24"/>
          <w:szCs w:val="24"/>
        </w:rPr>
        <w:t>Odluke o mjerama ograničavanja društvenih okupljanja, rada u trgovini, uslužnih djelatnosti i održavanja sportskih i kulturnih događanja („Narodne novine“, broj 32/20) koju je donio Stožer civilne zaštite Republike Hrvats</w:t>
      </w:r>
      <w:r w:rsidR="00BF7579">
        <w:rPr>
          <w:rFonts w:ascii="Times New Roman" w:hAnsi="Times New Roman" w:cs="Times New Roman"/>
          <w:sz w:val="24"/>
          <w:szCs w:val="24"/>
        </w:rPr>
        <w:t>ke dana 19. ožujka 2020. godine, Gradonačelnik Grada Pregrade, objavljuje</w:t>
      </w:r>
    </w:p>
    <w:p w:rsidR="00BF7579" w:rsidRDefault="00BF7579" w:rsidP="00BF7579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</w:p>
    <w:p w:rsidR="000203BA" w:rsidRDefault="00783D1C" w:rsidP="00020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BA">
        <w:rPr>
          <w:rFonts w:ascii="Times New Roman" w:hAnsi="Times New Roman" w:cs="Times New Roman"/>
          <w:b/>
          <w:sz w:val="28"/>
          <w:szCs w:val="28"/>
        </w:rPr>
        <w:t>JAVNI POZIV</w:t>
      </w:r>
    </w:p>
    <w:p w:rsidR="005E55D6" w:rsidRDefault="00BF7579" w:rsidP="00C72C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podnošenje zahtjeva za dodjelu jednokratne financijske pomoći </w:t>
      </w:r>
      <w:r w:rsidRPr="00EB56F5">
        <w:rPr>
          <w:rFonts w:ascii="Times New Roman" w:hAnsi="Times New Roman" w:cs="Times New Roman"/>
          <w:sz w:val="24"/>
          <w:szCs w:val="24"/>
        </w:rPr>
        <w:t xml:space="preserve"> poslovnim subjektima </w:t>
      </w:r>
      <w:r w:rsidR="005E55D6">
        <w:rPr>
          <w:rFonts w:ascii="Times New Roman" w:hAnsi="Times New Roman" w:cs="Times New Roman"/>
          <w:sz w:val="24"/>
          <w:szCs w:val="24"/>
        </w:rPr>
        <w:t xml:space="preserve">namijenjena ublažavanju posljedica izazvanih epidemijom </w:t>
      </w:r>
      <w:proofErr w:type="spellStart"/>
      <w:r w:rsidR="005E55D6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5E55D6">
        <w:rPr>
          <w:rFonts w:ascii="Times New Roman" w:hAnsi="Times New Roman" w:cs="Times New Roman"/>
          <w:sz w:val="24"/>
          <w:szCs w:val="24"/>
        </w:rPr>
        <w:t xml:space="preserve"> (COVID-19)</w:t>
      </w:r>
    </w:p>
    <w:p w:rsidR="005E55D6" w:rsidRDefault="005E55D6" w:rsidP="00C72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579" w:rsidRPr="00BF7579" w:rsidRDefault="005E55D6" w:rsidP="005E55D6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Jednokratna financijska pomoć dodjeljuje se poslovnim subjektima sa područja Grada Pregrade koji su pogođeni zabranom rada temeljem Odluke o mjerama ograničavanja društvenih okupljanja, rada u trgovini, uslužnih djelatnosti i održavanja sportskih i kulturnih događanja („Narodne novine“, broj 32/20) koju je donio Stožer civilne zaštite Republike Hrvats</w:t>
      </w:r>
      <w:r>
        <w:rPr>
          <w:rFonts w:ascii="Times New Roman" w:hAnsi="Times New Roman" w:cs="Times New Roman"/>
          <w:sz w:val="24"/>
          <w:szCs w:val="24"/>
        </w:rPr>
        <w:t xml:space="preserve">ke dana 19. ožujka 2020. </w:t>
      </w:r>
      <w:r w:rsidR="002A053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2A0538">
        <w:rPr>
          <w:rFonts w:ascii="Times New Roman" w:hAnsi="Times New Roman" w:cs="Times New Roman"/>
          <w:sz w:val="24"/>
          <w:szCs w:val="24"/>
        </w:rPr>
        <w:t>.</w:t>
      </w:r>
    </w:p>
    <w:p w:rsidR="0049512B" w:rsidRPr="00EB56F5" w:rsidRDefault="0049512B" w:rsidP="00495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6F5">
        <w:rPr>
          <w:rFonts w:ascii="Times New Roman" w:hAnsi="Times New Roman" w:cs="Times New Roman"/>
          <w:b/>
          <w:bCs/>
          <w:sz w:val="24"/>
          <w:szCs w:val="24"/>
        </w:rPr>
        <w:t>Korisnici jednokratne financijske pomoći su:</w:t>
      </w:r>
    </w:p>
    <w:p w:rsidR="0049512B" w:rsidRPr="00EB56F5" w:rsidRDefault="0049512B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ugostiteljski objekti svih kategorija, uz izuzetak usluge pripreme i dostave hrane, usluge smještaja te rada pučkih i studentskih kuhinja</w:t>
      </w:r>
    </w:p>
    <w:p w:rsidR="0049512B" w:rsidRPr="00EB56F5" w:rsidRDefault="0049512B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uslužne djelatnosti u kojima se ostvaruje bliski kontakt s klijentima kao što su frizerske radnje, kozmetičarske radnje, autoškole, saloni za uljepšavanje i masažu, teretane, sportski, fitness i rekreacijski centri i dr.</w:t>
      </w:r>
    </w:p>
    <w:p w:rsidR="0049512B" w:rsidRPr="00EB56F5" w:rsidRDefault="0049512B" w:rsidP="000C4163">
      <w:pPr>
        <w:jc w:val="both"/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ostali poslovni subjekti sa područja Grada Pregrade čije je poslovanje pogođeno Odlukom o mjerama ograničavanja društvenih okupljanja, rada u trgovini, uslužnih djelatnosti i održavanja sportskih i kulturnih događanja, a koji su privremeno zatvorili ili rade u smanjenom obimu zbog poteškoća u poslovanju uzrokovanim situacijom izazvanom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koronavirusom</w:t>
      </w:r>
      <w:proofErr w:type="spellEnd"/>
      <w:r w:rsidRPr="00EB56F5">
        <w:rPr>
          <w:rFonts w:ascii="Times New Roman" w:hAnsi="Times New Roman" w:cs="Times New Roman"/>
          <w:sz w:val="24"/>
          <w:szCs w:val="24"/>
        </w:rPr>
        <w:t>.</w:t>
      </w:r>
    </w:p>
    <w:p w:rsidR="0049512B" w:rsidRPr="00EB56F5" w:rsidRDefault="0049512B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b/>
          <w:bCs/>
          <w:sz w:val="24"/>
          <w:szCs w:val="24"/>
        </w:rPr>
        <w:t>Pravo na jednokratnu financijsku pomoć</w:t>
      </w:r>
      <w:r w:rsidRPr="00EB56F5">
        <w:rPr>
          <w:rFonts w:ascii="Times New Roman" w:hAnsi="Times New Roman" w:cs="Times New Roman"/>
          <w:sz w:val="24"/>
          <w:szCs w:val="24"/>
        </w:rPr>
        <w:t xml:space="preserve"> mogu 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ostvariti</w:t>
      </w:r>
      <w:r w:rsidR="00395CD2"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mikro 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poslovni</w:t>
      </w:r>
      <w:r w:rsidR="00605E9C"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5E9C">
        <w:rPr>
          <w:rFonts w:ascii="Times New Roman" w:hAnsi="Times New Roman" w:cs="Times New Roman"/>
          <w:sz w:val="24"/>
          <w:szCs w:val="24"/>
        </w:rPr>
        <w:t xml:space="preserve">subjekti sukladno </w:t>
      </w:r>
      <w:r w:rsidR="00605E9C" w:rsidRPr="00605E9C">
        <w:rPr>
          <w:rFonts w:ascii="Times New Roman" w:hAnsi="Times New Roman" w:cs="Times New Roman"/>
          <w:sz w:val="24"/>
          <w:szCs w:val="24"/>
        </w:rPr>
        <w:t>Zakon o poticanju razvoja malog gospodarstva</w:t>
      </w:r>
      <w:r w:rsidR="00460967">
        <w:rPr>
          <w:rFonts w:ascii="Times New Roman" w:hAnsi="Times New Roman" w:cs="Times New Roman"/>
          <w:sz w:val="24"/>
          <w:szCs w:val="24"/>
        </w:rPr>
        <w:t xml:space="preserve"> („Narodne novine“ br. 29/02, 63/07, 53/12, 56/13, 121/16) </w:t>
      </w:r>
      <w:r w:rsidRPr="00EB56F5">
        <w:rPr>
          <w:rFonts w:ascii="Times New Roman" w:hAnsi="Times New Roman" w:cs="Times New Roman"/>
          <w:sz w:val="24"/>
          <w:szCs w:val="24"/>
        </w:rPr>
        <w:t>ako ispunjavaju sljedeće uvjete:</w:t>
      </w:r>
    </w:p>
    <w:p w:rsidR="004A42D5" w:rsidRPr="007274D4" w:rsidRDefault="00EB56F5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k</w:t>
      </w:r>
      <w:r w:rsidR="004A42D5" w:rsidRPr="007274D4">
        <w:rPr>
          <w:rFonts w:ascii="Times New Roman" w:hAnsi="Times New Roman" w:cs="Times New Roman"/>
          <w:sz w:val="24"/>
          <w:szCs w:val="24"/>
        </w:rPr>
        <w:t>oji uredno ispune obrazac Zahtjeva</w:t>
      </w:r>
      <w:r w:rsidR="000203BA" w:rsidRPr="007274D4">
        <w:rPr>
          <w:rFonts w:ascii="Times New Roman" w:hAnsi="Times New Roman" w:cs="Times New Roman"/>
          <w:sz w:val="24"/>
          <w:szCs w:val="24"/>
        </w:rPr>
        <w:t>,</w:t>
      </w:r>
    </w:p>
    <w:p w:rsidR="0049512B" w:rsidRPr="007274D4" w:rsidRDefault="0049512B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lastRenderedPageBreak/>
        <w:t>- imaju sjedište ili poslovnu jedinicu u Gradu Pregradi</w:t>
      </w:r>
      <w:r w:rsidR="000203BA" w:rsidRPr="007274D4">
        <w:rPr>
          <w:rFonts w:ascii="Times New Roman" w:hAnsi="Times New Roman" w:cs="Times New Roman"/>
          <w:sz w:val="24"/>
          <w:szCs w:val="24"/>
        </w:rPr>
        <w:t>,</w:t>
      </w:r>
    </w:p>
    <w:p w:rsidR="0049512B" w:rsidRPr="007274D4" w:rsidRDefault="0049512B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obavljaju gospodarsku djelatnost na području Grada Pregrade</w:t>
      </w:r>
      <w:r w:rsidR="000203BA" w:rsidRPr="007274D4">
        <w:rPr>
          <w:rFonts w:ascii="Times New Roman" w:hAnsi="Times New Roman" w:cs="Times New Roman"/>
          <w:sz w:val="24"/>
          <w:szCs w:val="24"/>
        </w:rPr>
        <w:t>,</w:t>
      </w:r>
    </w:p>
    <w:p w:rsidR="0049512B" w:rsidRPr="007274D4" w:rsidRDefault="0049512B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imaju podmirene obveze poreza, prireza, doprinosa i drugih davanja o kojim evidenciju vodi Porezna uprava</w:t>
      </w:r>
      <w:r w:rsidR="000203BA" w:rsidRPr="007274D4">
        <w:rPr>
          <w:rFonts w:ascii="Times New Roman" w:hAnsi="Times New Roman" w:cs="Times New Roman"/>
          <w:sz w:val="24"/>
          <w:szCs w:val="24"/>
        </w:rPr>
        <w:t>,</w:t>
      </w:r>
    </w:p>
    <w:p w:rsidR="0049512B" w:rsidRPr="007274D4" w:rsidRDefault="0049512B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 xml:space="preserve">- imaju prosječno najmanje jednog zaposlenog u prethodnoj poslovnoj godini ili </w:t>
      </w:r>
      <w:r w:rsidR="000203BA" w:rsidRPr="007274D4">
        <w:rPr>
          <w:rFonts w:ascii="Times New Roman" w:hAnsi="Times New Roman" w:cs="Times New Roman"/>
          <w:sz w:val="24"/>
          <w:szCs w:val="24"/>
        </w:rPr>
        <w:t>na dan stupanja na snagu Odluke,</w:t>
      </w:r>
    </w:p>
    <w:p w:rsidR="0049512B" w:rsidRPr="007274D4" w:rsidRDefault="0049512B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imaju podmirene obveze prema Gradu Pregradi</w:t>
      </w:r>
      <w:r w:rsidR="000203BA" w:rsidRPr="007274D4">
        <w:rPr>
          <w:rFonts w:ascii="Times New Roman" w:hAnsi="Times New Roman" w:cs="Times New Roman"/>
          <w:sz w:val="24"/>
          <w:szCs w:val="24"/>
        </w:rPr>
        <w:t>,</w:t>
      </w:r>
    </w:p>
    <w:p w:rsidR="0049512B" w:rsidRDefault="0049512B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74D4">
        <w:rPr>
          <w:rFonts w:ascii="Times New Roman" w:hAnsi="Times New Roman" w:cs="Times New Roman"/>
          <w:sz w:val="24"/>
          <w:szCs w:val="24"/>
        </w:rPr>
        <w:t>- da nisu u stečaju ili postupku gašenja, odnosno likvidacije.</w:t>
      </w:r>
    </w:p>
    <w:p w:rsidR="007274D4" w:rsidRPr="007274D4" w:rsidRDefault="007274D4" w:rsidP="007274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9512B" w:rsidRPr="00EB56F5" w:rsidRDefault="008750BD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b/>
          <w:bCs/>
          <w:sz w:val="24"/>
          <w:szCs w:val="24"/>
        </w:rPr>
        <w:t>Prihvatljivi troškovi</w:t>
      </w:r>
      <w:r w:rsidRPr="00EB56F5">
        <w:rPr>
          <w:rFonts w:ascii="Times New Roman" w:hAnsi="Times New Roman" w:cs="Times New Roman"/>
          <w:sz w:val="24"/>
          <w:szCs w:val="24"/>
        </w:rPr>
        <w:t xml:space="preserve"> su troškovi nastali u periodu od </w:t>
      </w:r>
      <w:r w:rsidR="00215B68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ožujka do 01. </w:t>
      </w:r>
      <w:r w:rsidR="00605E9C"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lipnja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2020. </w:t>
      </w:r>
      <w:r w:rsidRPr="00EB56F5">
        <w:rPr>
          <w:rFonts w:ascii="Times New Roman" w:hAnsi="Times New Roman" w:cs="Times New Roman"/>
          <w:sz w:val="24"/>
          <w:szCs w:val="24"/>
        </w:rPr>
        <w:t xml:space="preserve">godine, a odobravaju se za slijedeće prihvatljive troškove: </w:t>
      </w:r>
    </w:p>
    <w:p w:rsidR="0049512B" w:rsidRPr="00EB56F5" w:rsidRDefault="0049512B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tekući troškovi: zakup/najam poslovnog prostora koji je u privatnom vlasništvu, režijski troškovi, trošak knjigovodstvenih usluga, naknade banke, troškovi servisa opreme i dr. troškovi vezani uz redovno poslovanje poslovnog subjekta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49512B" w:rsidRPr="00EB56F5" w:rsidRDefault="0049512B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ulaganja u adaptaciju/prilagodbu radnog prostora vezana uz preporuke HZJZ-a za sprječavanje infekcije za vrijeme epidemije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EB56F5">
        <w:rPr>
          <w:rFonts w:ascii="Times New Roman" w:hAnsi="Times New Roman" w:cs="Times New Roman"/>
          <w:sz w:val="24"/>
          <w:szCs w:val="24"/>
        </w:rPr>
        <w:t xml:space="preserve"> u kojem se obavlja djelatnost: građevinski radovi, instalacijski radovi i radovi unutrašnjeg uređenja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49512B" w:rsidRPr="00EB56F5" w:rsidRDefault="0049512B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nabavka pregrade/zaštite od pleksiglasa ili drugog dezinficijensima perivog materijala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B26380" w:rsidRPr="00EB56F5" w:rsidRDefault="0049512B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nabavka opreme temeljem preporuke HZJZ-a za sprječavanje infekcije za vrijeme epidemije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EB56F5">
        <w:rPr>
          <w:rFonts w:ascii="Times New Roman" w:hAnsi="Times New Roman" w:cs="Times New Roman"/>
          <w:sz w:val="24"/>
          <w:szCs w:val="24"/>
        </w:rPr>
        <w:t>: osobne zaštitne opreme: jednokratne zaštitne rukavice, zaštitna odijela za tijelo, zaštitne kape, zaštitne maske i druga osobna zaštitna oprema, sredstva za dezinfekciju ruku, sredstva za dezinfekciju radnog prostora.</w:t>
      </w:r>
    </w:p>
    <w:p w:rsidR="00B26380" w:rsidRPr="00EB56F5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DOKUMENTACIJA KOJA SE PRILAŽE UZ ZAHTJEV</w:t>
      </w:r>
    </w:p>
    <w:p w:rsidR="00B26380" w:rsidRPr="00EB56F5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Uz zahtjev za jednokratnu financijsku pomoć podnositelji prilažu sljedeću dokumentaciju:</w:t>
      </w:r>
    </w:p>
    <w:p w:rsidR="00B26380" w:rsidRPr="00EB56F5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1. Dokaz o registraciji (izvadak iz sudskog registra ili drugog nadležnog registra, obrtnica)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B26380" w:rsidRPr="00EB56F5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2. Potvrda o razvrstavanju prema NKD-u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B26380" w:rsidRPr="00EB56F5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3. Osobna iskaznica odgovorne osobe prijavitelja (obje strane)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B26380" w:rsidRPr="00EB56F5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4. Potvrda Grada </w:t>
      </w:r>
      <w:r w:rsidR="00DE0FA0" w:rsidRPr="00EB56F5">
        <w:rPr>
          <w:rFonts w:ascii="Times New Roman" w:hAnsi="Times New Roman" w:cs="Times New Roman"/>
          <w:sz w:val="24"/>
          <w:szCs w:val="24"/>
        </w:rPr>
        <w:t>Pregrade</w:t>
      </w:r>
      <w:r w:rsidRPr="00EB56F5">
        <w:rPr>
          <w:rFonts w:ascii="Times New Roman" w:hAnsi="Times New Roman" w:cs="Times New Roman"/>
          <w:sz w:val="24"/>
          <w:szCs w:val="24"/>
        </w:rPr>
        <w:t xml:space="preserve"> i Potvrda Porezne uprave o podmirenju svih dospjelih dugovanja (ne starija od 30 dana u trenutku podnošenja zahtjeva)</w:t>
      </w:r>
      <w:r w:rsidR="000203BA">
        <w:rPr>
          <w:rFonts w:ascii="Times New Roman" w:hAnsi="Times New Roman" w:cs="Times New Roman"/>
          <w:sz w:val="24"/>
          <w:szCs w:val="24"/>
        </w:rPr>
        <w:t>,</w:t>
      </w:r>
    </w:p>
    <w:p w:rsidR="0049512B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5. Potvrda Hrvatskog zavoda za mirovinsko osiguranje o broju zaposlenih</w:t>
      </w:r>
      <w:r w:rsidR="00B91E3C">
        <w:rPr>
          <w:rFonts w:ascii="Times New Roman" w:hAnsi="Times New Roman" w:cs="Times New Roman"/>
          <w:sz w:val="24"/>
          <w:szCs w:val="24"/>
        </w:rPr>
        <w:t xml:space="preserve"> sa </w:t>
      </w:r>
      <w:r w:rsidR="00B91E3C" w:rsidRPr="00B91E3C">
        <w:rPr>
          <w:rFonts w:ascii="Times New Roman" w:hAnsi="Times New Roman" w:cs="Times New Roman"/>
          <w:sz w:val="24"/>
          <w:szCs w:val="24"/>
        </w:rPr>
        <w:t>19.</w:t>
      </w:r>
      <w:r w:rsidR="00B91E3C">
        <w:rPr>
          <w:rFonts w:ascii="Times New Roman" w:hAnsi="Times New Roman" w:cs="Times New Roman"/>
          <w:sz w:val="24"/>
          <w:szCs w:val="24"/>
        </w:rPr>
        <w:t>03.</w:t>
      </w:r>
      <w:r w:rsidR="00B91E3C" w:rsidRPr="00B91E3C">
        <w:rPr>
          <w:rFonts w:ascii="Times New Roman" w:hAnsi="Times New Roman" w:cs="Times New Roman"/>
          <w:sz w:val="24"/>
          <w:szCs w:val="24"/>
        </w:rPr>
        <w:t>2020. godine</w:t>
      </w:r>
    </w:p>
    <w:p w:rsidR="00460967" w:rsidRPr="00B91E3C" w:rsidRDefault="00C548DB" w:rsidP="00B263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1E3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0967" w:rsidRPr="00B91E3C">
        <w:rPr>
          <w:rFonts w:ascii="Times New Roman" w:hAnsi="Times New Roman" w:cs="Times New Roman"/>
          <w:color w:val="000000" w:themeColor="text1"/>
          <w:sz w:val="24"/>
          <w:szCs w:val="24"/>
        </w:rPr>
        <w:t>. Dokaz o troškovima (preslika računa</w:t>
      </w:r>
      <w:r w:rsidR="001F60CB" w:rsidRPr="00B91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koji se odnose na poslovni prostor za koji se traži financijska pomoć)</w:t>
      </w:r>
      <w:r w:rsidR="00460967" w:rsidRPr="00B91E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512B" w:rsidRPr="00EB56F5" w:rsidRDefault="00CF2901" w:rsidP="0049512B">
      <w:pPr>
        <w:rPr>
          <w:rFonts w:ascii="Times New Roman" w:hAnsi="Times New Roman" w:cs="Times New Roman"/>
          <w:sz w:val="24"/>
          <w:szCs w:val="24"/>
        </w:rPr>
      </w:pPr>
      <w:r w:rsidRPr="00CF2901">
        <w:rPr>
          <w:rFonts w:ascii="Times New Roman" w:hAnsi="Times New Roman" w:cs="Times New Roman"/>
          <w:sz w:val="24"/>
          <w:szCs w:val="24"/>
        </w:rPr>
        <w:t xml:space="preserve">Po potrebi, Grad </w:t>
      </w:r>
      <w:r>
        <w:rPr>
          <w:rFonts w:ascii="Times New Roman" w:hAnsi="Times New Roman" w:cs="Times New Roman"/>
          <w:sz w:val="24"/>
          <w:szCs w:val="24"/>
        </w:rPr>
        <w:t>Pregrada</w:t>
      </w:r>
      <w:r w:rsidRPr="00CF2901">
        <w:rPr>
          <w:rFonts w:ascii="Times New Roman" w:hAnsi="Times New Roman" w:cs="Times New Roman"/>
          <w:sz w:val="24"/>
          <w:szCs w:val="24"/>
        </w:rPr>
        <w:t xml:space="preserve"> može zatražiti i dodatnu dokumentaciju i obrazloženja o čemu će izvijestiti tražitelja potpore.</w:t>
      </w:r>
    </w:p>
    <w:p w:rsidR="00B26380" w:rsidRPr="00EB56F5" w:rsidRDefault="00B26380" w:rsidP="0049512B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Visina potpore: </w:t>
      </w:r>
    </w:p>
    <w:p w:rsidR="00B26380" w:rsidRPr="00605E9C" w:rsidRDefault="00B26380" w:rsidP="0049512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pojedinačne potpore: </w:t>
      </w:r>
      <w:r w:rsidR="00605E9C"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maksimalno do 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>2.000 kn</w:t>
      </w:r>
    </w:p>
    <w:p w:rsidR="00B26380" w:rsidRPr="00605E9C" w:rsidRDefault="00B26380" w:rsidP="00B263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je otvoren od </w:t>
      </w:r>
      <w:r w:rsidR="00B91E3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srpnja 2020. godine do </w:t>
      </w:r>
      <w:r w:rsidR="00215B68">
        <w:rPr>
          <w:rFonts w:ascii="Times New Roman" w:hAnsi="Times New Roman" w:cs="Times New Roman"/>
          <w:color w:val="000000" w:themeColor="text1"/>
          <w:sz w:val="24"/>
          <w:szCs w:val="24"/>
        </w:rPr>
        <w:t>30. srpnja</w:t>
      </w:r>
      <w:r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2020. godine</w:t>
      </w:r>
      <w:r w:rsidR="00605E9C" w:rsidRPr="0060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6380" w:rsidRDefault="00B26380" w:rsidP="00B26380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lastRenderedPageBreak/>
        <w:t>Zahtjev za dodjelu jednokratne financijske pomoći s potrebnom dokumentacijom podnosi se u zatvorenoj kuverti na slijedeću adresu:</w:t>
      </w:r>
    </w:p>
    <w:p w:rsidR="00C72C32" w:rsidRDefault="00C72C32" w:rsidP="00B26380">
      <w:pPr>
        <w:rPr>
          <w:rFonts w:ascii="Times New Roman" w:hAnsi="Times New Roman" w:cs="Times New Roman"/>
          <w:sz w:val="24"/>
          <w:szCs w:val="24"/>
        </w:rPr>
      </w:pPr>
    </w:p>
    <w:p w:rsidR="00783D1C" w:rsidRPr="00783D1C" w:rsidRDefault="00783D1C" w:rsidP="000C416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3D1C">
        <w:rPr>
          <w:rFonts w:ascii="Times New Roman" w:hAnsi="Times New Roman" w:cs="Times New Roman"/>
          <w:sz w:val="24"/>
          <w:szCs w:val="24"/>
        </w:rPr>
        <w:t>GRAD PREGRADA</w:t>
      </w:r>
    </w:p>
    <w:p w:rsidR="00783D1C" w:rsidRPr="00783D1C" w:rsidRDefault="00783D1C" w:rsidP="000C416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3D1C">
        <w:rPr>
          <w:rFonts w:ascii="Times New Roman" w:hAnsi="Times New Roman" w:cs="Times New Roman"/>
          <w:sz w:val="24"/>
          <w:szCs w:val="24"/>
        </w:rPr>
        <w:t>Josipa Karla Tuškana br. 2</w:t>
      </w:r>
    </w:p>
    <w:p w:rsidR="00783D1C" w:rsidRDefault="00C72C32" w:rsidP="000C416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49 218 PREGRADA</w:t>
      </w:r>
    </w:p>
    <w:p w:rsidR="00C72C32" w:rsidRPr="00783D1C" w:rsidRDefault="00C72C32" w:rsidP="000C416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83D1C" w:rsidRDefault="007274D4" w:rsidP="007274D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783D1C" w:rsidRPr="00783D1C">
        <w:rPr>
          <w:rFonts w:ascii="Times New Roman" w:hAnsi="Times New Roman" w:cs="Times New Roman"/>
          <w:sz w:val="24"/>
          <w:szCs w:val="24"/>
        </w:rPr>
        <w:t>„Zahtjev za dodjelu jednokratne financijske pomoći</w:t>
      </w:r>
      <w:r w:rsidR="000203BA">
        <w:rPr>
          <w:rFonts w:ascii="Times New Roman" w:hAnsi="Times New Roman" w:cs="Times New Roman"/>
          <w:sz w:val="24"/>
          <w:szCs w:val="24"/>
        </w:rPr>
        <w:t xml:space="preserve"> </w:t>
      </w:r>
      <w:r w:rsidR="00C72C32">
        <w:rPr>
          <w:rFonts w:ascii="Times New Roman" w:hAnsi="Times New Roman" w:cs="Times New Roman"/>
          <w:sz w:val="24"/>
          <w:szCs w:val="24"/>
        </w:rPr>
        <w:t>poslovnim sub</w:t>
      </w:r>
      <w:r w:rsidR="00460967">
        <w:rPr>
          <w:rFonts w:ascii="Times New Roman" w:hAnsi="Times New Roman" w:cs="Times New Roman"/>
          <w:sz w:val="24"/>
          <w:szCs w:val="24"/>
        </w:rPr>
        <w:t>jektima namijenjena ublažavanju</w:t>
      </w:r>
      <w:r w:rsidR="00C72C32">
        <w:rPr>
          <w:rFonts w:ascii="Times New Roman" w:hAnsi="Times New Roman" w:cs="Times New Roman"/>
          <w:sz w:val="24"/>
          <w:szCs w:val="24"/>
        </w:rPr>
        <w:t xml:space="preserve"> posljedica izazvanih epidemijom </w:t>
      </w:r>
      <w:proofErr w:type="spellStart"/>
      <w:r w:rsidR="00C72C32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C72C32">
        <w:rPr>
          <w:rFonts w:ascii="Times New Roman" w:hAnsi="Times New Roman" w:cs="Times New Roman"/>
          <w:sz w:val="24"/>
          <w:szCs w:val="24"/>
        </w:rPr>
        <w:t xml:space="preserve"> (COVID-19)</w:t>
      </w:r>
      <w:r w:rsidR="00F0052D">
        <w:rPr>
          <w:rFonts w:ascii="Times New Roman" w:hAnsi="Times New Roman" w:cs="Times New Roman"/>
          <w:sz w:val="24"/>
          <w:szCs w:val="24"/>
        </w:rPr>
        <w:t xml:space="preserve"> </w:t>
      </w:r>
      <w:r w:rsidR="00783D1C" w:rsidRPr="00783D1C">
        <w:rPr>
          <w:rFonts w:ascii="Times New Roman" w:hAnsi="Times New Roman" w:cs="Times New Roman"/>
          <w:sz w:val="24"/>
          <w:szCs w:val="24"/>
        </w:rPr>
        <w:t xml:space="preserve"> – NE OTVARAJ“</w:t>
      </w:r>
    </w:p>
    <w:p w:rsidR="00BF7579" w:rsidRPr="00A97845" w:rsidRDefault="00BF7579" w:rsidP="007274D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97845" w:rsidRPr="00A97845" w:rsidRDefault="00A97845" w:rsidP="00A9784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dodatne informacije mogu se dobiti slanjem upita putem e-pošte na adresu: </w:t>
      </w:r>
      <w:hyperlink r:id="rId5" w:history="1">
        <w:r w:rsidRPr="00A97845">
          <w:rPr>
            <w:rStyle w:val="Internetskapoveznica"/>
            <w:rFonts w:ascii="Times New Roman" w:hAnsi="Times New Roman" w:cs="Times New Roman"/>
            <w:sz w:val="24"/>
            <w:szCs w:val="24"/>
          </w:rPr>
          <w:t>stefanija.bedenikovic@pregrada.hr</w:t>
        </w:r>
      </w:hyperlink>
      <w:r w:rsidRPr="00A97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Zahtjevi za dodatnim informacijama zaprimaju se najkasnije tijekom šestog dana prije roka određenog za dostavu Zahtjeva za potporu. </w:t>
      </w:r>
    </w:p>
    <w:p w:rsidR="00C72C32" w:rsidRDefault="00C72C32" w:rsidP="00783D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2C32" w:rsidRPr="00783D1C" w:rsidRDefault="00C72C32" w:rsidP="00783D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6380" w:rsidRDefault="00E42CC1" w:rsidP="00B26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4163">
        <w:rPr>
          <w:rFonts w:ascii="Times New Roman" w:hAnsi="Times New Roman" w:cs="Times New Roman"/>
          <w:sz w:val="24"/>
          <w:szCs w:val="24"/>
        </w:rPr>
        <w:t>GRADONAČELNIK</w:t>
      </w:r>
    </w:p>
    <w:p w:rsidR="000C4163" w:rsidRPr="00783D1C" w:rsidRDefault="00E42CC1" w:rsidP="00B26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4163">
        <w:rPr>
          <w:rFonts w:ascii="Times New Roman" w:hAnsi="Times New Roman" w:cs="Times New Roman"/>
          <w:sz w:val="24"/>
          <w:szCs w:val="24"/>
        </w:rPr>
        <w:t xml:space="preserve">       Marko Vešligaj, univ.spec.pol.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C4163" w:rsidRPr="00783D1C" w:rsidSect="0087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B"/>
    <w:rsid w:val="000203BA"/>
    <w:rsid w:val="000B4612"/>
    <w:rsid w:val="000C4163"/>
    <w:rsid w:val="00127EAA"/>
    <w:rsid w:val="001F60CB"/>
    <w:rsid w:val="00210870"/>
    <w:rsid w:val="00215B68"/>
    <w:rsid w:val="00270DC3"/>
    <w:rsid w:val="002A0538"/>
    <w:rsid w:val="002D1755"/>
    <w:rsid w:val="00312621"/>
    <w:rsid w:val="0032233E"/>
    <w:rsid w:val="00395CD2"/>
    <w:rsid w:val="0045108A"/>
    <w:rsid w:val="00460967"/>
    <w:rsid w:val="0049512B"/>
    <w:rsid w:val="004A42D5"/>
    <w:rsid w:val="004D0F0F"/>
    <w:rsid w:val="00595B83"/>
    <w:rsid w:val="005E55D6"/>
    <w:rsid w:val="00605E9C"/>
    <w:rsid w:val="007274D4"/>
    <w:rsid w:val="00783D1C"/>
    <w:rsid w:val="007C4C2F"/>
    <w:rsid w:val="008750BD"/>
    <w:rsid w:val="00875BC1"/>
    <w:rsid w:val="008D7BB2"/>
    <w:rsid w:val="00990E4C"/>
    <w:rsid w:val="00A97845"/>
    <w:rsid w:val="00B031B0"/>
    <w:rsid w:val="00B12E1F"/>
    <w:rsid w:val="00B26380"/>
    <w:rsid w:val="00B91E3C"/>
    <w:rsid w:val="00B971C0"/>
    <w:rsid w:val="00BF7579"/>
    <w:rsid w:val="00C461FB"/>
    <w:rsid w:val="00C548DB"/>
    <w:rsid w:val="00C72C32"/>
    <w:rsid w:val="00CF2901"/>
    <w:rsid w:val="00D263A8"/>
    <w:rsid w:val="00DC1404"/>
    <w:rsid w:val="00DE0FA0"/>
    <w:rsid w:val="00E42CC1"/>
    <w:rsid w:val="00EB56F5"/>
    <w:rsid w:val="00F0052D"/>
    <w:rsid w:val="00FA3A2B"/>
    <w:rsid w:val="00FC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A42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42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42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42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42D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D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83D1C"/>
    <w:pPr>
      <w:spacing w:after="0" w:line="240" w:lineRule="auto"/>
    </w:pPr>
  </w:style>
  <w:style w:type="character" w:customStyle="1" w:styleId="Internetskapoveznica">
    <w:name w:val="Internetska poveznica"/>
    <w:basedOn w:val="Zadanifontodlomka"/>
    <w:uiPriority w:val="99"/>
    <w:rsid w:val="00A978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fanija.bedenikovic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 Golub</dc:creator>
  <cp:lastModifiedBy>korisnik13</cp:lastModifiedBy>
  <cp:revision>4</cp:revision>
  <cp:lastPrinted>2020-07-02T06:53:00Z</cp:lastPrinted>
  <dcterms:created xsi:type="dcterms:W3CDTF">2020-07-10T10:30:00Z</dcterms:created>
  <dcterms:modified xsi:type="dcterms:W3CDTF">2020-07-10T10:35:00Z</dcterms:modified>
</cp:coreProperties>
</file>