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109EF5A2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265471D0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+*yqw*ziF*qyc*myg*ugB*dzb*khx*kfl*oBu*pwD*zew*-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+*eDs*lyd*lyd*lyd*lyd*blc*zht*vyd*Dpk*Byt*zfE*-</w:t>
            </w:r>
            <w:r>
              <w:rPr>
                <w:rFonts w:ascii="PDF417x" w:hAnsi="PDF417x"/>
                <w:sz w:val="24"/>
                <w:szCs w:val="24"/>
              </w:rPr>
              <w:br/>
              <w:t>+*ftw*cvA*dwy*xvi*CvA*wuw*sdi*lvc*Cyy*ggk*onA*-</w:t>
            </w:r>
            <w:r>
              <w:rPr>
                <w:rFonts w:ascii="PDF417x" w:hAnsi="PDF417x"/>
                <w:sz w:val="24"/>
                <w:szCs w:val="24"/>
              </w:rPr>
              <w:br/>
              <w:t>+*ftA*krq*wqD*yge*wdq*wmC*jdw*xAo*wCF*ybh*uws*-</w:t>
            </w:r>
            <w:r>
              <w:rPr>
                <w:rFonts w:ascii="PDF417x" w:hAnsi="PDF417x"/>
                <w:sz w:val="24"/>
                <w:szCs w:val="24"/>
              </w:rPr>
              <w:br/>
              <w:t>+*xjq*mhz*iiy*zfn*wvx*Dcw*xxj*jAv*Bqj*sru*uzq*-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</w:tblGrid>
      <w:tr w:rsidR="00D364C6" w:rsidRPr="005977DF" w14:paraId="278A34BB" w14:textId="77777777" w:rsidTr="005F330D">
        <w:trPr>
          <w:trHeight w:val="851"/>
        </w:trPr>
        <w:tc>
          <w:tcPr>
            <w:tcW w:w="0" w:type="auto"/>
          </w:tcPr>
          <w:p w14:paraId="3D41FCC0" w14:textId="77777777" w:rsidR="00D364C6" w:rsidRPr="005977DF" w:rsidRDefault="00D364C6" w:rsidP="004F6767">
            <w:pPr>
              <w:jc w:val="center"/>
              <w:rPr>
                <w:sz w:val="24"/>
                <w:szCs w:val="24"/>
              </w:rPr>
            </w:pPr>
            <w:r w:rsidRPr="005977DF">
              <w:rPr>
                <w:sz w:val="24"/>
                <w:szCs w:val="24"/>
              </w:rPr>
              <w:drawing>
                <wp:inline distT="0" distB="0" distL="0" distR="0" wp14:anchorId="354ACAFA" wp14:editId="11599C7C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5977DF" w14:paraId="69B6B817" w14:textId="77777777" w:rsidTr="004F6767">
        <w:trPr>
          <w:trHeight w:val="276"/>
        </w:trPr>
        <w:tc>
          <w:tcPr>
            <w:tcW w:w="0" w:type="auto"/>
          </w:tcPr>
          <w:p w14:paraId="7C15C1BF" w14:textId="77777777" w:rsidR="00D364C6" w:rsidRPr="005977DF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</w:tr>
      <w:tr w:rsidR="00D364C6" w:rsidRPr="005977DF" w14:paraId="0EB528DE" w14:textId="77777777" w:rsidTr="004F6767">
        <w:trPr>
          <w:trHeight w:val="291"/>
        </w:trPr>
        <w:tc>
          <w:tcPr>
            <w:tcW w:w="0" w:type="auto"/>
          </w:tcPr>
          <w:p w14:paraId="21C1465D" w14:textId="77777777" w:rsidR="00D364C6" w:rsidRPr="005977DF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KRAPINSKO – ZAGORSKA ŽUPANIJA</w:t>
            </w:r>
          </w:p>
        </w:tc>
      </w:tr>
      <w:tr w:rsidR="00D364C6" w:rsidRPr="005977DF" w14:paraId="705EDD09" w14:textId="77777777" w:rsidTr="004F6767">
        <w:trPr>
          <w:trHeight w:val="276"/>
        </w:trPr>
        <w:tc>
          <w:tcPr>
            <w:tcW w:w="0" w:type="auto"/>
          </w:tcPr>
          <w:p w14:paraId="56ED8046" w14:textId="77777777" w:rsidR="00D364C6" w:rsidRPr="005977DF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PREGRADA</w:t>
            </w:r>
          </w:p>
        </w:tc>
      </w:tr>
      <w:tr w:rsidR="00D364C6" w:rsidRPr="005977DF" w14:paraId="35E25CB5" w14:textId="77777777" w:rsidTr="004F6767">
        <w:trPr>
          <w:trHeight w:val="291"/>
        </w:trPr>
        <w:tc>
          <w:tcPr>
            <w:tcW w:w="0" w:type="auto"/>
          </w:tcPr>
          <w:p w14:paraId="025299C9" w14:textId="77777777" w:rsidR="00D364C6" w:rsidRPr="005977DF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GRADONAČELNIK</w:t>
            </w:r>
          </w:p>
        </w:tc>
      </w:tr>
    </w:tbl>
    <w:p w14:paraId="480B576F" w14:textId="77777777" w:rsidR="005F330D" w:rsidRPr="005977DF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6261955" w14:textId="77777777" w:rsidR="00B92D0F" w:rsidRPr="005977DF" w:rsidRDefault="00C9578C" w:rsidP="005F330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5977D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5977D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5977D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5977D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400-01/25-01/12</w:t>
      </w:r>
      <w:r w:rsidR="008C5FE5" w:rsidRPr="005977D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2EA6D42E" w14:textId="77777777" w:rsidR="00B92D0F" w:rsidRPr="005977DF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5977D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5977D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2140-5-02-25-5</w:t>
      </w:r>
    </w:p>
    <w:p w14:paraId="5126BDC1" w14:textId="77777777" w:rsidR="00B92D0F" w:rsidRPr="005977DF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5977D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Pregrada</w:t>
      </w:r>
      <w:r w:rsidR="00C9578C" w:rsidRPr="005977D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5977D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15.11.2025.</w:t>
      </w:r>
    </w:p>
    <w:p w14:paraId="564A752C" w14:textId="77777777" w:rsidR="00B92D0F" w:rsidRPr="005F330D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665D6036" w14:textId="0906F49A" w:rsidR="005977DF" w:rsidRPr="005977DF" w:rsidRDefault="005977DF" w:rsidP="005977DF">
      <w:pPr>
        <w:suppressAutoHyphens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977D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Temeljem članka 11. Zakona o pravu na pristup informacijama („Narodne novine“ br. 25/13, 85/15, 69/22) i točke V. i VI. Kodeksa savjetovanja sa zainteresiranom javnošću u postupcima donošenja općih akata grada Pregrade („Službeni glasnik Krapinsko – zagorske županije“, br. 32/14), Grad Pregrada pokreće proces savjetovanja sa zainteresiranom javnošću u postupku donošenja Proračuna Grada Pregrade za 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Pr="005977D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godinu</w:t>
      </w:r>
    </w:p>
    <w:p w14:paraId="2740D4E8" w14:textId="77777777" w:rsidR="005977DF" w:rsidRPr="005977DF" w:rsidRDefault="005977DF" w:rsidP="005977DF">
      <w:pPr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D348139" w14:textId="77777777" w:rsidR="005977DF" w:rsidRPr="005977DF" w:rsidRDefault="005977DF" w:rsidP="005977DF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977D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J A V N I    P O Z I V</w:t>
      </w:r>
    </w:p>
    <w:p w14:paraId="624E69B5" w14:textId="77777777" w:rsidR="005977DF" w:rsidRPr="005977DF" w:rsidRDefault="005977DF" w:rsidP="005977DF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977D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za savjetovanje sa zainteresiranom javnošću u postupku donošenja </w:t>
      </w:r>
    </w:p>
    <w:p w14:paraId="753A2449" w14:textId="08A1AC58" w:rsidR="005977DF" w:rsidRPr="005977DF" w:rsidRDefault="005977DF" w:rsidP="005977DF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977D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Proračuna Grada Pregrade za 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Pr="005977D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s projekcijama za 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7</w:t>
      </w:r>
      <w:r w:rsidRPr="005977D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i 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8</w:t>
      </w:r>
      <w:r w:rsidRPr="005977D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godinu</w:t>
      </w:r>
    </w:p>
    <w:p w14:paraId="528EF510" w14:textId="77777777" w:rsidR="005977DF" w:rsidRPr="005977DF" w:rsidRDefault="005977DF" w:rsidP="005977DF">
      <w:pPr>
        <w:suppressAutoHyphens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15C3A0F" w14:textId="77777777" w:rsidR="005977DF" w:rsidRPr="005977DF" w:rsidRDefault="005977DF" w:rsidP="005977DF">
      <w:pPr>
        <w:suppressAutoHyphens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A2C23B8" w14:textId="737844D4" w:rsidR="005977DF" w:rsidRPr="005977DF" w:rsidRDefault="005977DF" w:rsidP="005977DF">
      <w:pPr>
        <w:suppressAutoHyphens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977D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 ciljem povećanja transparentnosti, suradnje i otvorenosti u izradi jednog od najvažnijih dokumenata Grada - Proračuna Grada Pregrade za 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Pr="005977D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godinu, Grad Pregrada pokreće proces savjetovanja sa zainteresiranom javnošću u postupku njegovog donošenja</w:t>
      </w:r>
      <w:r w:rsidR="000349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6A63349D" w14:textId="77777777" w:rsidR="005977DF" w:rsidRPr="005977DF" w:rsidRDefault="005977DF" w:rsidP="005977DF">
      <w:pPr>
        <w:suppressAutoHyphens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AE66504" w14:textId="77777777" w:rsidR="005977DF" w:rsidRPr="005977DF" w:rsidRDefault="005977DF" w:rsidP="005977DF">
      <w:pPr>
        <w:suppressAutoHyphens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977D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Temeljem članka 42. Zakona o proračunu (NN 144/21, u daljnjem tekstu: Zakon) predstavničko tijelo obvezno je donijeti Proračun do kraja tekuće godine za iduću proračunsku godinu i to u roku koji omogućuje primjenu proračuna s 1. siječnja godine za koju se isti donosi. </w:t>
      </w:r>
    </w:p>
    <w:p w14:paraId="73BE3F90" w14:textId="77777777" w:rsidR="005977DF" w:rsidRPr="005977DF" w:rsidRDefault="005977DF" w:rsidP="005977DF">
      <w:pPr>
        <w:suppressAutoHyphens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49973EB" w14:textId="77777777" w:rsidR="005977DF" w:rsidRPr="005977DF" w:rsidRDefault="005977DF" w:rsidP="005977DF">
      <w:pPr>
        <w:suppressAutoHyphens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977D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Člankom 28. Zakona propisan je sadržaj proračuna koji mora sadržavati plan za proračunsku godinu te projekcije za naredne dvije godine, a sadrži financijske planove proračunskih korisnika prikazane kroz opći i posebni dio i obrazloženje Proračuna. </w:t>
      </w:r>
    </w:p>
    <w:p w14:paraId="6E00DAE8" w14:textId="77777777" w:rsidR="005977DF" w:rsidRPr="005977DF" w:rsidRDefault="005977DF" w:rsidP="005977DF">
      <w:pPr>
        <w:suppressAutoHyphens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1DADCA2" w14:textId="6BEFF237" w:rsidR="005977DF" w:rsidRPr="005977DF" w:rsidRDefault="005977DF" w:rsidP="005977DF">
      <w:pPr>
        <w:suppressAutoHyphens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977D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Sukladno odredbama Kodeksa savjetovanja sa zainteresiranom javnošću u postupcima donošenja općih akata Grada Pregrade </w:t>
      </w:r>
      <w:r w:rsidR="0003496D" w:rsidRPr="005977D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(„Službeni glasnik Krapinsko – zagorske županije“</w:t>
      </w:r>
      <w:r w:rsidRPr="005977D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br</w:t>
      </w:r>
      <w:r w:rsidR="000349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oj</w:t>
      </w:r>
      <w:r w:rsidRPr="005977D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32/14), pozivamo zainteresiranu javnost – građane, udruge, građanske inicijative, zaklade, javne i privatne ustanove, sve zainteresirane koji svojim prijedlozima i sugestijama mogu pridonijeti donošenju kvalitetnog i provedivog Proračuna, da se odazovu.</w:t>
      </w:r>
    </w:p>
    <w:p w14:paraId="344F117D" w14:textId="77777777" w:rsidR="005977DF" w:rsidRPr="005977DF" w:rsidRDefault="005977DF" w:rsidP="005977DF">
      <w:pPr>
        <w:suppressAutoHyphens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85EABB2" w14:textId="34DC5C11" w:rsidR="005977DF" w:rsidRDefault="005977DF" w:rsidP="005977DF">
      <w:pPr>
        <w:suppressAutoHyphens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977D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Svoja mišljenja i očitovanja na Prijedlog Proračuna Grada Pregrade za 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Pr="005977D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– 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8</w:t>
      </w:r>
      <w:r w:rsidRPr="005977D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godinu možete u pisanom obliku na propisanom obrascu poslati na adresu Grad Pregrada, Upravni odjel za financije i gospodarstvo, Josipa Karla Tuškana 2, Pregrada ili na e-mail adresu: </w:t>
      </w:r>
      <w:hyperlink r:id="rId7" w:history="1">
        <w:r w:rsidRPr="005977DF">
          <w:rPr>
            <w:rFonts w:ascii="Times New Roman" w:eastAsia="Times New Roman" w:hAnsi="Times New Roman" w:cs="Times New Roman"/>
            <w:noProof w:val="0"/>
            <w:color w:val="0000FF" w:themeColor="hyperlink"/>
            <w:sz w:val="24"/>
            <w:szCs w:val="24"/>
            <w:u w:val="single"/>
            <w:lang w:eastAsia="hr-HR"/>
          </w:rPr>
          <w:t>grad@pregrada.hr</w:t>
        </w:r>
      </w:hyperlink>
      <w:r w:rsidRPr="005977D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zaključno do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</w:t>
      </w:r>
      <w:r w:rsidRPr="005977D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prosinca 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5</w:t>
      </w:r>
      <w:r w:rsidRPr="005977D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godine do 9.00 sati, bez obzira na način dostave.</w:t>
      </w:r>
    </w:p>
    <w:p w14:paraId="0F95F76D" w14:textId="77777777" w:rsidR="005977DF" w:rsidRDefault="005977DF" w:rsidP="005977DF">
      <w:pPr>
        <w:suppressAutoHyphens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195D85F" w14:textId="77777777" w:rsidR="005977DF" w:rsidRPr="005977DF" w:rsidRDefault="005977DF" w:rsidP="005977DF">
      <w:pPr>
        <w:suppressAutoHyphens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2EDA9D9" w14:textId="77777777" w:rsidR="005977DF" w:rsidRPr="005977DF" w:rsidRDefault="005977DF" w:rsidP="005977DF">
      <w:pPr>
        <w:suppressAutoHyphens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299D009" w14:textId="5987F91B" w:rsidR="005977DF" w:rsidRPr="005977DF" w:rsidRDefault="005977DF" w:rsidP="005977DF">
      <w:pPr>
        <w:suppressAutoHyphens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977D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>Svi u roku pristigli prijedlozi razmotrit će se, a oni prihvaćeni, ukomponirati u konačni prijedlog Proračuna Grada Pregrade za 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Pr="005977D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godinu koji će se proslijediti Gradskom vijeću Grada Pregrade na donošenje.</w:t>
      </w:r>
    </w:p>
    <w:p w14:paraId="51CEB9D1" w14:textId="77777777" w:rsidR="005977DF" w:rsidRPr="005977DF" w:rsidRDefault="005977DF" w:rsidP="005977DF">
      <w:pPr>
        <w:suppressAutoHyphens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2BB6AE2" w14:textId="77777777" w:rsidR="005977DF" w:rsidRPr="005977DF" w:rsidRDefault="005977DF" w:rsidP="005977DF">
      <w:pPr>
        <w:suppressAutoHyphens/>
        <w:ind w:left="4956" w:firstLine="708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977D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GRADONAČELNIK</w:t>
      </w:r>
    </w:p>
    <w:p w14:paraId="6B001F6A" w14:textId="77777777" w:rsidR="005977DF" w:rsidRPr="005977DF" w:rsidRDefault="005977DF" w:rsidP="005977DF">
      <w:pPr>
        <w:suppressAutoHyphens/>
        <w:ind w:left="4956" w:firstLine="708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17DED95" w14:textId="68ADBD93" w:rsidR="00D707B3" w:rsidRPr="005977DF" w:rsidRDefault="005977DF" w:rsidP="005977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Goran Vukmanić</w:t>
      </w:r>
      <w:r w:rsidR="0003496D">
        <w:rPr>
          <w:rFonts w:ascii="Times New Roman" w:hAnsi="Times New Roman" w:cs="Times New Roman"/>
          <w:sz w:val="24"/>
          <w:szCs w:val="24"/>
        </w:rPr>
        <w:t>,v.r.</w:t>
      </w:r>
    </w:p>
    <w:p w14:paraId="08A95CF4" w14:textId="77777777" w:rsidR="00D364C6" w:rsidRPr="005977DF" w:rsidRDefault="00D364C6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45FC16C" w14:textId="77777777" w:rsidR="00D707B3" w:rsidRPr="005977DF" w:rsidRDefault="00D707B3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8C42B2" w14:textId="1D5C76D5" w:rsidR="00D707B3" w:rsidRPr="005977DF" w:rsidRDefault="005977DF" w:rsidP="00D707B3">
      <w:pPr>
        <w:rPr>
          <w:rFonts w:ascii="Times New Roman" w:hAnsi="Times New Roman" w:cs="Times New Roman"/>
          <w:sz w:val="24"/>
          <w:szCs w:val="24"/>
        </w:rPr>
      </w:pPr>
      <w:r w:rsidRPr="005977DF">
        <w:rPr>
          <w:rFonts w:ascii="Times New Roman" w:hAnsi="Times New Roman" w:cs="Times New Roman"/>
          <w:sz w:val="24"/>
          <w:szCs w:val="24"/>
        </w:rPr>
        <w:t>Prilog:</w:t>
      </w:r>
    </w:p>
    <w:p w14:paraId="70854A9D" w14:textId="14B3D1D7" w:rsidR="005977DF" w:rsidRPr="005977DF" w:rsidRDefault="005977DF" w:rsidP="005977D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77DF">
        <w:rPr>
          <w:rFonts w:ascii="Times New Roman" w:hAnsi="Times New Roman" w:cs="Times New Roman"/>
          <w:sz w:val="24"/>
          <w:szCs w:val="24"/>
        </w:rPr>
        <w:t>Obrazac za provedbu savjetovanja.</w:t>
      </w:r>
    </w:p>
    <w:p w14:paraId="47E7872C" w14:textId="77777777" w:rsidR="00B92D0F" w:rsidRPr="005977DF" w:rsidRDefault="00B92D0F" w:rsidP="00B92D0F">
      <w:pPr>
        <w:spacing w:after="160" w:line="259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8397B0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0317F6D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5F2682B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2F92FEEE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35D4F559" wp14:editId="45D528E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B1B27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4F5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6E3B1B27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B5405"/>
    <w:multiLevelType w:val="hybridMultilevel"/>
    <w:tmpl w:val="09020E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069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496D"/>
    <w:rsid w:val="00275B0C"/>
    <w:rsid w:val="00347D72"/>
    <w:rsid w:val="003F65C1"/>
    <w:rsid w:val="00410021"/>
    <w:rsid w:val="004F4C90"/>
    <w:rsid w:val="005977DF"/>
    <w:rsid w:val="005F330D"/>
    <w:rsid w:val="00693AB1"/>
    <w:rsid w:val="007A5250"/>
    <w:rsid w:val="00827CB1"/>
    <w:rsid w:val="008A562A"/>
    <w:rsid w:val="008C5FE5"/>
    <w:rsid w:val="009B7A12"/>
    <w:rsid w:val="00A51602"/>
    <w:rsid w:val="00A836D0"/>
    <w:rsid w:val="00AC35DA"/>
    <w:rsid w:val="00B92D0F"/>
    <w:rsid w:val="00C9578C"/>
    <w:rsid w:val="00D364C6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C63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97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ad@pregrad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Golub</cp:lastModifiedBy>
  <cp:revision>3</cp:revision>
  <cp:lastPrinted>2025-11-17T12:00:00Z</cp:lastPrinted>
  <dcterms:created xsi:type="dcterms:W3CDTF">2025-11-17T11:53:00Z</dcterms:created>
  <dcterms:modified xsi:type="dcterms:W3CDTF">2025-11-17T12:04:00Z</dcterms:modified>
</cp:coreProperties>
</file>