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C8C7DE7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60302BB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+*yqw*sEu*nxj*skt*oxA*zbd*wpA*lbc*Cza*uyb*zew*-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+*eDs*lyd*lyd*lyd*lyd*DCb*zht*bca*nBj*uFz*zfE*-</w:t>
            </w:r>
            <w:r>
              <w:rPr>
                <w:rFonts w:ascii="PDF417x" w:hAnsi="PDF417x"/>
                <w:sz w:val="24"/>
                <w:szCs w:val="24"/>
              </w:rPr>
              <w:br/>
              <w:t>+*ftw*tlg*raC*kdr*kcn*mij*xdw*ibB*jbm*BEk*onA*-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+*ftA*yhn*psk*wFc*ajl*wdc*rxi*xsx*alz*obB*uws*-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+*xjq*nxc*iai*lxD*nua*Ekj*Bwl*jCc*jqC*srt*uzq*-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58289802" w14:textId="77777777" w:rsidTr="005F330D">
        <w:trPr>
          <w:trHeight w:val="851"/>
        </w:trPr>
        <w:tc>
          <w:tcPr>
            <w:tcW w:w="0" w:type="auto"/>
          </w:tcPr>
          <w:p w14:paraId="04C6C2B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A39A448" wp14:editId="30602C3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B038E14" w14:textId="77777777" w:rsidTr="004F6767">
        <w:trPr>
          <w:trHeight w:val="276"/>
        </w:trPr>
        <w:tc>
          <w:tcPr>
            <w:tcW w:w="0" w:type="auto"/>
          </w:tcPr>
          <w:p w14:paraId="285C610A" w14:textId="77777777" w:rsidR="00D364C6" w:rsidRPr="00766B2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0C4069" w14:paraId="7435B345" w14:textId="77777777" w:rsidTr="004F6767">
        <w:trPr>
          <w:trHeight w:val="291"/>
        </w:trPr>
        <w:tc>
          <w:tcPr>
            <w:tcW w:w="0" w:type="auto"/>
          </w:tcPr>
          <w:p w14:paraId="526E801D" w14:textId="77777777" w:rsidR="00D364C6" w:rsidRPr="00766B2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0C4069" w14:paraId="599B7116" w14:textId="77777777" w:rsidTr="004F6767">
        <w:trPr>
          <w:trHeight w:val="276"/>
        </w:trPr>
        <w:tc>
          <w:tcPr>
            <w:tcW w:w="0" w:type="auto"/>
          </w:tcPr>
          <w:p w14:paraId="4B2B5CFF" w14:textId="77777777" w:rsidR="00D364C6" w:rsidRPr="00766B2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0C4069" w14:paraId="43067B48" w14:textId="77777777" w:rsidTr="004F6767">
        <w:trPr>
          <w:trHeight w:val="291"/>
        </w:trPr>
        <w:tc>
          <w:tcPr>
            <w:tcW w:w="0" w:type="auto"/>
          </w:tcPr>
          <w:p w14:paraId="3B4E39A6" w14:textId="77777777" w:rsidR="00D364C6" w:rsidRPr="00766B2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6AB45B29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41A2437" w14:textId="77777777" w:rsidR="00B92D0F" w:rsidRPr="00766B2E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008-02/26-01/01</w:t>
      </w:r>
      <w:r w:rsidR="008C5FE5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9EC102C" w14:textId="061AE017" w:rsidR="00B92D0F" w:rsidRPr="00766B2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766B2E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</w:t>
      </w:r>
      <w:r w:rsidR="00B92D0F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26-</w:t>
      </w:r>
      <w:r w:rsidR="002478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</w:p>
    <w:p w14:paraId="103538AF" w14:textId="5A3FA66E" w:rsidR="00B92D0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66B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66B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E352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766B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.1.2026.</w:t>
      </w:r>
    </w:p>
    <w:p w14:paraId="3640BAF2" w14:textId="77777777" w:rsidR="00766B2E" w:rsidRDefault="00766B2E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DF12B93" w14:textId="77777777" w:rsidR="00766B2E" w:rsidRDefault="00766B2E" w:rsidP="00766B2E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DF29F6B" w14:textId="09084950" w:rsidR="00766B2E" w:rsidRPr="00766B2E" w:rsidRDefault="00766B2E" w:rsidP="00AB3D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Na temelju čl. 48. Zakona o lokalnoj i područnoj (regionalnoj) samoupravi („Narodne novine“, broj 33/01, 60/01, 129/05, 109/07, 36/09, 125/08, 36/09, 150/11, 144/12, 123/17, 98/19, 144/20), članka 39. Zakona o elektroničkim medijima („Narodne novine“, broj 111/21 i 114/22) i članka 52. Statuta Grada Pregrade („Službeni glasnik Krapinsko - zagorske županije“, broj 6/13, 17/13, 16/18 - pročišćeni tekst, 5/20, 8/21, 38/22 i 40/23), gradonačelnik Grada Pregrade raspisuje</w:t>
      </w:r>
    </w:p>
    <w:p w14:paraId="5FDABBD0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402C9" w14:textId="77777777" w:rsidR="00766B2E" w:rsidRPr="00766B2E" w:rsidRDefault="00766B2E" w:rsidP="00766B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48CBCC42" w14:textId="77777777" w:rsidR="00766B2E" w:rsidRPr="00766B2E" w:rsidRDefault="00766B2E" w:rsidP="00766B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za financiranje programskih sadržaja elektroničkih medija</w:t>
      </w:r>
    </w:p>
    <w:p w14:paraId="4D67E7C0" w14:textId="77777777" w:rsidR="00766B2E" w:rsidRPr="00766B2E" w:rsidRDefault="00766B2E" w:rsidP="00766B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od interesa za Grad Pregradu u 2026. godini</w:t>
      </w:r>
    </w:p>
    <w:p w14:paraId="2632A08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5CEA2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34150A6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CB41D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(1) Predmet javnog poziva je javno prikupljanje prijava za financiranje programskih sadržaja elektroničkih medija u 2026. godini.</w:t>
      </w:r>
    </w:p>
    <w:p w14:paraId="01D673D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(2) Sukladno odredbama Zakona o elektroničkim medijima („Narodne novine“, broj 111/21 i 114/22) elektronički mediji su audiovizualni programi, radijski programi i elektroničke publikacije.</w:t>
      </w:r>
    </w:p>
    <w:p w14:paraId="1B268E2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(3) Pod programskim sadržajima podrazumijevaju se objave od interesa za Grad Pregradu koje se odnose na događaje od političkog, gospodarskog ili društvenog značaja, a prenose se zasebno kao tematske cjeline ili pojedinačno.</w:t>
      </w:r>
    </w:p>
    <w:p w14:paraId="3128CEA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(4) Pod programskim sadržajem ne podrazumijeva se elektronička publikacija (portal) u cijelosti.</w:t>
      </w:r>
    </w:p>
    <w:p w14:paraId="058CD502" w14:textId="50CC91E6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(5) Grad Pregrada je za potrebe financiranja programskih sadržaja elektroničkih medija u 2026. godini osigurao u proračunu iznos od 7</w:t>
      </w:r>
      <w:r w:rsidR="00F5482B">
        <w:rPr>
          <w:rFonts w:ascii="Times New Roman" w:hAnsi="Times New Roman" w:cs="Times New Roman"/>
          <w:sz w:val="24"/>
          <w:szCs w:val="24"/>
        </w:rPr>
        <w:t>.</w:t>
      </w:r>
      <w:r w:rsidRPr="00766B2E">
        <w:rPr>
          <w:rFonts w:ascii="Times New Roman" w:hAnsi="Times New Roman" w:cs="Times New Roman"/>
          <w:sz w:val="24"/>
          <w:szCs w:val="24"/>
        </w:rPr>
        <w:t>000,00</w:t>
      </w:r>
      <w:r w:rsidRPr="00766B2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766B2E">
        <w:rPr>
          <w:rFonts w:ascii="Times New Roman" w:hAnsi="Times New Roman" w:cs="Times New Roman"/>
          <w:sz w:val="24"/>
          <w:szCs w:val="24"/>
        </w:rPr>
        <w:t>eura.</w:t>
      </w:r>
    </w:p>
    <w:p w14:paraId="06D45644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(6) Svrha i cilj dodjele financijskih potpora je objava kvalitetnih programskih sadržaja od interesa za građane Pregrade, koji obuhvaćaju sljedeće teme:</w:t>
      </w:r>
    </w:p>
    <w:p w14:paraId="1AFE2C72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ostvarivanje prava građana na javno informiranje i obaviještenost vezano uz teme i događaje s područja grada Pregrade,</w:t>
      </w:r>
    </w:p>
    <w:p w14:paraId="23FBDEAB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promicanje poduzetništva, zapošljavanja i zadržavanja građana na području grada Pregrade,</w:t>
      </w:r>
    </w:p>
    <w:p w14:paraId="109A0404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obrada tema o kulturnim projektima, priredbama, programima i manifestacijama na području grada Pregrade,</w:t>
      </w:r>
    </w:p>
    <w:p w14:paraId="7F98C246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obrađivanje i promicanje tema namijenjenih djeci i mladima,</w:t>
      </w:r>
    </w:p>
    <w:p w14:paraId="2261F9CF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obrađivanje tema vezanih uz zaštitu prirode, okoliš, ljudsko zdravlje i životinje,</w:t>
      </w:r>
    </w:p>
    <w:p w14:paraId="2FB2CA95" w14:textId="160C80E9" w:rsidR="00D32B0D" w:rsidRDefault="00D32B0D" w:rsidP="00A81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poticanje multikulturalnosti, kulturne raznolikosti, međusobnog uvažavanja</w:t>
      </w:r>
      <w:r w:rsidR="00A814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rodne ravnopravnosti i solidarnosti,</w:t>
      </w:r>
    </w:p>
    <w:p w14:paraId="137BA64A" w14:textId="77777777" w:rsid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</w:p>
    <w:p w14:paraId="38A8B8D2" w14:textId="77777777" w:rsidR="00D32B0D" w:rsidRDefault="00D32B0D" w:rsidP="00A8147D">
      <w:pPr>
        <w:rPr>
          <w:rFonts w:ascii="Times New Roman" w:hAnsi="Times New Roman" w:cs="Times New Roman"/>
          <w:sz w:val="24"/>
          <w:szCs w:val="24"/>
        </w:rPr>
      </w:pPr>
    </w:p>
    <w:p w14:paraId="6ACB8E2D" w14:textId="77777777" w:rsid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</w:p>
    <w:p w14:paraId="126A93E7" w14:textId="09A71B36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lastRenderedPageBreak/>
        <w:t>- promicanje odgoja i obrazovanja, znanosti i sporta,</w:t>
      </w:r>
    </w:p>
    <w:p w14:paraId="1DB8B7A6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promocija zdravlja i socijalne uključenosti, posebice populacije starijih osoba, hrvatskih branitelja, osoba s invaliditetom i teškoćama,</w:t>
      </w:r>
    </w:p>
    <w:p w14:paraId="526A0DA8" w14:textId="77777777" w:rsidR="00766B2E" w:rsidRPr="00766B2E" w:rsidRDefault="00766B2E" w:rsidP="00A8147D">
      <w:pPr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- promicanje ravnopravnosti spolova.</w:t>
      </w:r>
    </w:p>
    <w:p w14:paraId="499AC245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B9B8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 xml:space="preserve">KRITERIJI DODJELE FINANCIJSKIH SREDSTAVA </w:t>
      </w:r>
    </w:p>
    <w:p w14:paraId="2B2B1277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-62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677"/>
        <w:gridCol w:w="1715"/>
      </w:tblGrid>
      <w:tr w:rsidR="00766B2E" w:rsidRPr="00766B2E" w14:paraId="5D47F9F7" w14:textId="77777777" w:rsidTr="00142DB7">
        <w:trPr>
          <w:trHeight w:val="255"/>
        </w:trPr>
        <w:tc>
          <w:tcPr>
            <w:tcW w:w="990" w:type="dxa"/>
            <w:noWrap/>
            <w:vAlign w:val="bottom"/>
            <w:hideMark/>
          </w:tcPr>
          <w:p w14:paraId="2E703972" w14:textId="77777777" w:rsidR="00766B2E" w:rsidRPr="00766B2E" w:rsidRDefault="00766B2E" w:rsidP="001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7" w:type="dxa"/>
            <w:noWrap/>
            <w:vAlign w:val="center"/>
            <w:hideMark/>
          </w:tcPr>
          <w:p w14:paraId="22589891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715" w:type="dxa"/>
            <w:noWrap/>
            <w:vAlign w:val="center"/>
            <w:hideMark/>
          </w:tcPr>
          <w:p w14:paraId="3BE1B776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766B2E" w:rsidRPr="00766B2E" w14:paraId="2D0FCA80" w14:textId="77777777" w:rsidTr="00766B2E">
        <w:trPr>
          <w:trHeight w:val="2122"/>
        </w:trPr>
        <w:tc>
          <w:tcPr>
            <w:tcW w:w="990" w:type="dxa"/>
            <w:noWrap/>
            <w:vAlign w:val="center"/>
            <w:hideMark/>
          </w:tcPr>
          <w:p w14:paraId="2D4D593D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7" w:type="dxa"/>
            <w:vAlign w:val="center"/>
            <w:hideMark/>
          </w:tcPr>
          <w:p w14:paraId="0B655134" w14:textId="77777777" w:rsidR="00766B2E" w:rsidRPr="00766B2E" w:rsidRDefault="00766B2E" w:rsidP="005C02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Lokalni karakter programskog sadržaja (najave, praćenje i izvještavanje o događajima na području grada Pregrade, usmjerenost na potrebe i interese građana grada Pregrade i uključenost građana u predložene programske sadržaje), usmjerenost na teme iz područja nadležnosti Grada Pregrade koje su od interesa za građane grada Pregrade (projekti, programi, odluke i usluge Grada Pregrade). </w:t>
            </w:r>
          </w:p>
        </w:tc>
        <w:tc>
          <w:tcPr>
            <w:tcW w:w="1715" w:type="dxa"/>
            <w:noWrap/>
            <w:vAlign w:val="center"/>
            <w:hideMark/>
          </w:tcPr>
          <w:p w14:paraId="48E8FBC7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766B2E" w:rsidRPr="00766B2E" w14:paraId="31361FB1" w14:textId="77777777" w:rsidTr="00766B2E">
        <w:trPr>
          <w:trHeight w:val="2021"/>
        </w:trPr>
        <w:tc>
          <w:tcPr>
            <w:tcW w:w="990" w:type="dxa"/>
            <w:noWrap/>
            <w:vAlign w:val="center"/>
            <w:hideMark/>
          </w:tcPr>
          <w:p w14:paraId="51D855BC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7" w:type="dxa"/>
            <w:vAlign w:val="center"/>
            <w:hideMark/>
          </w:tcPr>
          <w:p w14:paraId="735DE0D7" w14:textId="77777777" w:rsidR="00766B2E" w:rsidRPr="00766B2E" w:rsidRDefault="00766B2E" w:rsidP="005C02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Kvantiteta objavljivanja programskog sadržaja koji se predlaže i pozicija predloženog programskog sadržaja unutar ukupnog programa medija (koliko objava/emitiranja na godišnjoj razini, vrijeme i trajanje objavljivanja kod radijskog/televizijskog programa, pozicija objava za portale: naslovnica, podstranica, posebna rubrika i sl.).</w:t>
            </w:r>
          </w:p>
        </w:tc>
        <w:tc>
          <w:tcPr>
            <w:tcW w:w="1715" w:type="dxa"/>
            <w:noWrap/>
            <w:vAlign w:val="center"/>
            <w:hideMark/>
          </w:tcPr>
          <w:p w14:paraId="7387863F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766B2E" w:rsidRPr="00766B2E" w14:paraId="62B8FCA1" w14:textId="77777777" w:rsidTr="00766B2E">
        <w:trPr>
          <w:trHeight w:val="2077"/>
        </w:trPr>
        <w:tc>
          <w:tcPr>
            <w:tcW w:w="990" w:type="dxa"/>
            <w:noWrap/>
            <w:vAlign w:val="center"/>
            <w:hideMark/>
          </w:tcPr>
          <w:p w14:paraId="046A8612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7" w:type="dxa"/>
            <w:hideMark/>
          </w:tcPr>
          <w:p w14:paraId="05A61FEF" w14:textId="53EE42C7" w:rsidR="00766B2E" w:rsidRPr="00766B2E" w:rsidRDefault="00766B2E" w:rsidP="005C02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Doseg pojedinog medija - istraživanje gledanosti/slušanosti/čitanosti (priložiti istraživanje novijeg datuma i/ili analitiku o slušanosti radijskog programa ili gledanosti televizijskog programa prijavitelja</w:t>
            </w:r>
            <w:r w:rsidR="00E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2025. godini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odnosno, čitanosti portala – broju pregleda programskih sadržaja elektroničke publikacije </w:t>
            </w:r>
            <w:r w:rsidR="006A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izvješće </w:t>
            </w:r>
            <w:r w:rsidRPr="00766B2E">
              <w:rPr>
                <w:sz w:val="24"/>
                <w:szCs w:val="24"/>
              </w:rPr>
              <w:t xml:space="preserve"> 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Google analytics za 2025. godinu).  </w:t>
            </w:r>
          </w:p>
        </w:tc>
        <w:tc>
          <w:tcPr>
            <w:tcW w:w="1715" w:type="dxa"/>
            <w:noWrap/>
            <w:vAlign w:val="center"/>
            <w:hideMark/>
          </w:tcPr>
          <w:p w14:paraId="5123BA90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766B2E" w:rsidRPr="00766B2E" w14:paraId="314B54F0" w14:textId="77777777" w:rsidTr="00766B2E">
        <w:trPr>
          <w:trHeight w:val="1260"/>
        </w:trPr>
        <w:tc>
          <w:tcPr>
            <w:tcW w:w="990" w:type="dxa"/>
            <w:noWrap/>
            <w:vAlign w:val="center"/>
            <w:hideMark/>
          </w:tcPr>
          <w:p w14:paraId="6DC08FEA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7" w:type="dxa"/>
            <w:vAlign w:val="center"/>
            <w:hideMark/>
          </w:tcPr>
          <w:p w14:paraId="0F5E05A3" w14:textId="77777777" w:rsidR="00766B2E" w:rsidRPr="00766B2E" w:rsidRDefault="00766B2E" w:rsidP="005C02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Dodatne mogućnosti korištenja društvenih mreža prijavitelja za postizanje veće vidljivosti objava/sadržaja (priložiti </w:t>
            </w:r>
            <w:bookmarkStart w:id="0" w:name="_Hlk219275606"/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dokaz o broju pratitelja na svakoj pojedinoj društvenoj mreži na kojoj je prisutan prijavitelj</w:t>
            </w:r>
            <w:bookmarkEnd w:id="0"/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1715" w:type="dxa"/>
            <w:noWrap/>
            <w:vAlign w:val="center"/>
            <w:hideMark/>
          </w:tcPr>
          <w:p w14:paraId="250AFAFC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766B2E" w:rsidRPr="00766B2E" w14:paraId="7AD21A43" w14:textId="77777777" w:rsidTr="00766B2E">
        <w:trPr>
          <w:trHeight w:val="697"/>
        </w:trPr>
        <w:tc>
          <w:tcPr>
            <w:tcW w:w="990" w:type="dxa"/>
            <w:noWrap/>
            <w:vAlign w:val="center"/>
          </w:tcPr>
          <w:p w14:paraId="3206484A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5677" w:type="dxa"/>
            <w:vAlign w:val="center"/>
          </w:tcPr>
          <w:p w14:paraId="36101533" w14:textId="77777777" w:rsidR="00766B2E" w:rsidRPr="00766B2E" w:rsidRDefault="00766B2E" w:rsidP="005C02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Višegodišnja prisutnost medija na području Krapinsko -  zagorske županije. </w:t>
            </w:r>
          </w:p>
        </w:tc>
        <w:tc>
          <w:tcPr>
            <w:tcW w:w="1715" w:type="dxa"/>
            <w:noWrap/>
            <w:vAlign w:val="center"/>
          </w:tcPr>
          <w:p w14:paraId="220A28F6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0-5</w:t>
            </w:r>
          </w:p>
        </w:tc>
      </w:tr>
      <w:tr w:rsidR="00766B2E" w:rsidRPr="00766B2E" w14:paraId="210FE4F2" w14:textId="77777777" w:rsidTr="00766B2E">
        <w:trPr>
          <w:trHeight w:val="1557"/>
        </w:trPr>
        <w:tc>
          <w:tcPr>
            <w:tcW w:w="990" w:type="dxa"/>
            <w:noWrap/>
            <w:vAlign w:val="center"/>
          </w:tcPr>
          <w:p w14:paraId="694685AE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677" w:type="dxa"/>
            <w:vAlign w:val="center"/>
          </w:tcPr>
          <w:p w14:paraId="51836277" w14:textId="12244CF7" w:rsidR="00766B2E" w:rsidRPr="00766B2E" w:rsidRDefault="00766B2E" w:rsidP="005C02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Promocija i izvještavanje o manifestacijama na području grada Pregrade, autorski tekstovi i drugi sadržaji </w:t>
            </w:r>
            <w:r w:rsidRPr="00766B2E">
              <w:rPr>
                <w:sz w:val="24"/>
                <w:szCs w:val="24"/>
              </w:rPr>
              <w:t xml:space="preserve"> 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interesa za građane Pregrade i Grad Pregradu izvan okvira priopćenja, obavijesti i objava koje Grad dostavlja medijima,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nutar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programsko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sadržaj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koji se predlaže. </w:t>
            </w:r>
          </w:p>
        </w:tc>
        <w:tc>
          <w:tcPr>
            <w:tcW w:w="1715" w:type="dxa"/>
            <w:noWrap/>
            <w:vAlign w:val="center"/>
          </w:tcPr>
          <w:p w14:paraId="38654B8B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0-5</w:t>
            </w:r>
          </w:p>
        </w:tc>
      </w:tr>
      <w:tr w:rsidR="00766B2E" w:rsidRPr="00766B2E" w14:paraId="06375275" w14:textId="77777777" w:rsidTr="00766B2E">
        <w:trPr>
          <w:trHeight w:val="404"/>
        </w:trPr>
        <w:tc>
          <w:tcPr>
            <w:tcW w:w="990" w:type="dxa"/>
            <w:noWrap/>
            <w:vAlign w:val="center"/>
            <w:hideMark/>
          </w:tcPr>
          <w:p w14:paraId="79CEDC65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7" w:type="dxa"/>
            <w:vAlign w:val="bottom"/>
            <w:hideMark/>
          </w:tcPr>
          <w:p w14:paraId="0FEA0FA5" w14:textId="77777777" w:rsidR="00766B2E" w:rsidRPr="00766B2E" w:rsidRDefault="00766B2E" w:rsidP="00142D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715" w:type="dxa"/>
            <w:noWrap/>
            <w:vAlign w:val="center"/>
            <w:hideMark/>
          </w:tcPr>
          <w:p w14:paraId="2166F7A6" w14:textId="77777777" w:rsidR="00766B2E" w:rsidRPr="00766B2E" w:rsidRDefault="00766B2E" w:rsidP="0014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6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0 - 50</w:t>
            </w:r>
          </w:p>
        </w:tc>
      </w:tr>
    </w:tbl>
    <w:p w14:paraId="1362F9FF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D548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15F72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75110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D929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D0159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97532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1CC0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D8369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71C9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00D8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454AE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1601D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12E9F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66DC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ECB1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293C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C831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D66D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E1D9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21680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614E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BB04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5E0D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F848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C028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942C5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79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956C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2FAE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0CF0E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42315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29730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ED14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EB7BF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BBF4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6521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8E49E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F90BE" w14:textId="77777777" w:rsid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07D2D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4C6CD" w14:textId="77777777" w:rsidR="008E41D3" w:rsidRDefault="008E41D3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09408" w14:textId="0734CC78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UVJETI ZA PRIJAVU NA JAVNI POZIV</w:t>
      </w:r>
    </w:p>
    <w:p w14:paraId="046BA39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EAF0B" w14:textId="4A289000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(1) Na ovaj Javni poziv mogu se prijaviti nakladnici koji imaju sjedište</w:t>
      </w:r>
      <w:r w:rsidR="00814D79">
        <w:rPr>
          <w:rFonts w:ascii="Times New Roman" w:hAnsi="Times New Roman" w:cs="Times New Roman"/>
          <w:sz w:val="24"/>
          <w:szCs w:val="24"/>
        </w:rPr>
        <w:t xml:space="preserve"> </w:t>
      </w:r>
      <w:r w:rsidRPr="00766B2E">
        <w:rPr>
          <w:rFonts w:ascii="Times New Roman" w:hAnsi="Times New Roman" w:cs="Times New Roman"/>
          <w:sz w:val="24"/>
          <w:szCs w:val="24"/>
        </w:rPr>
        <w:t>u Republici Hrvatskoj, koji obavljaju djelatnost elektroničkih medija:</w:t>
      </w:r>
    </w:p>
    <w:p w14:paraId="01472E46" w14:textId="77777777" w:rsid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D8781" w14:textId="77777777" w:rsid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E09C5" w14:textId="22C6F764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lastRenderedPageBreak/>
        <w:t>1. televizijski nakladnici upisani u Knjigu pružatelja medijskih usluga televizije Agencije za elektroničke medije (AEM) – područje koncesije digitalna regija D4,</w:t>
      </w:r>
    </w:p>
    <w:p w14:paraId="64099D10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2. radijski nakladnici upisani u Knjigu pružatelja medijskih usluga radija Agencije za elektroničke medije (AEM) – područje koncesije Krapinsko - zagorske županije,</w:t>
      </w:r>
    </w:p>
    <w:p w14:paraId="5FDB4820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3. elektroničke publikacije upisane u Knjigu pružatelja elektroničkih publikacija koje svojim sadržajem nisu proizašle iz tiskanih medija, čije je sjedište na području Republike Hrvatske i koje većinskim sadržajem pokrivaju teme s područja Krapinsko - zagorske županije.</w:t>
      </w:r>
    </w:p>
    <w:p w14:paraId="7A6AE13E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FFDC2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SADRŽAJ PRIJAVE</w:t>
      </w:r>
    </w:p>
    <w:p w14:paraId="24C6ED9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5AC44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(1) Prijava na Javni poziv mora sadržavati sljedeću dokumentaciju:</w:t>
      </w:r>
    </w:p>
    <w:p w14:paraId="4EFEBAE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599E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1. Obrasce prijave koji moraju biti točno i u cijelosti popunjeni i ovjereni i to:</w:t>
      </w:r>
    </w:p>
    <w:p w14:paraId="77FEB05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 xml:space="preserve">a) </w:t>
      </w:r>
      <w:r w:rsidRPr="00766B2E">
        <w:rPr>
          <w:rFonts w:ascii="Times New Roman" w:hAnsi="Times New Roman" w:cs="Times New Roman"/>
          <w:b/>
          <w:bCs/>
          <w:sz w:val="24"/>
          <w:szCs w:val="24"/>
        </w:rPr>
        <w:t>Obrazac 1</w:t>
      </w:r>
      <w:r w:rsidRPr="00766B2E">
        <w:rPr>
          <w:rFonts w:ascii="Times New Roman" w:hAnsi="Times New Roman" w:cs="Times New Roman"/>
          <w:sz w:val="24"/>
          <w:szCs w:val="24"/>
        </w:rPr>
        <w:t xml:space="preserve"> – Podaci o podnositelju prijave na Javni poziv za financiranje programskih sadržaja elektroničkih medija u 2026. godini</w:t>
      </w:r>
    </w:p>
    <w:p w14:paraId="00BF45D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 xml:space="preserve">b) </w:t>
      </w:r>
      <w:r w:rsidRPr="00766B2E">
        <w:rPr>
          <w:rFonts w:ascii="Times New Roman" w:hAnsi="Times New Roman" w:cs="Times New Roman"/>
          <w:b/>
          <w:bCs/>
          <w:sz w:val="24"/>
          <w:szCs w:val="24"/>
        </w:rPr>
        <w:t>Obrazac 2</w:t>
      </w:r>
      <w:r w:rsidRPr="00766B2E">
        <w:rPr>
          <w:rFonts w:ascii="Times New Roman" w:hAnsi="Times New Roman" w:cs="Times New Roman"/>
          <w:sz w:val="24"/>
          <w:szCs w:val="24"/>
        </w:rPr>
        <w:t xml:space="preserve"> –  Podaci o programskom sadržaju koji se prijavljuje na Javni poziv za financiranje programskih sadržaja elektroničkih medija u 2026. godini,</w:t>
      </w:r>
    </w:p>
    <w:p w14:paraId="44E6C29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3D5E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2. Ovjereni izvadak iz Upisnika medijskih usluga koji se vodi pri Vijeću za elektroničke medije,</w:t>
      </w:r>
    </w:p>
    <w:p w14:paraId="6AF1C2F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0E1C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3. Istraživanje o gledanosti/slušanosti/čitanosti,</w:t>
      </w:r>
    </w:p>
    <w:p w14:paraId="03729917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7BC4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4. Priloženi dokaz (s naznakom datuma i vremena objave) da je prijavitelj objavio najmanje 5 različitih članaka/tema vezanih uz Grad Pregradu u razdoblju od 30 dana do dana objave ovog Javnog poziva,</w:t>
      </w:r>
    </w:p>
    <w:p w14:paraId="4CADEC9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A5B09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5. Dokaz o broju pratitelja na svakoj pojedinoj društvenoj mreži na kojoj je prisutan prijavitelj,</w:t>
      </w:r>
    </w:p>
    <w:p w14:paraId="70633D9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F859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6. Priloženi dokaz da su ostvareni uvjeti za prijavu na ovaj Javni poziv.</w:t>
      </w:r>
    </w:p>
    <w:p w14:paraId="61F54F9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A59B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 xml:space="preserve">(2) Prijedlozi programskih sadržaja dostavljaju se isključivo na propisanim obrascima koji su dostupni na službenoj mrežnoj stranici Grada Pregrade - </w:t>
      </w:r>
      <w:hyperlink r:id="rId6" w:history="1">
        <w:r w:rsidRPr="00766B2E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766B2E">
        <w:rPr>
          <w:rFonts w:ascii="Times New Roman" w:hAnsi="Times New Roman" w:cs="Times New Roman"/>
          <w:sz w:val="24"/>
          <w:szCs w:val="24"/>
        </w:rPr>
        <w:t>.</w:t>
      </w:r>
    </w:p>
    <w:p w14:paraId="1150E534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(3) Obrasci se ispunjavaju isključivo pomoću računala.</w:t>
      </w:r>
    </w:p>
    <w:p w14:paraId="6775AAF2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BE274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NAČIN PRIJAVE</w:t>
      </w:r>
    </w:p>
    <w:p w14:paraId="369B3C2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E9C7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Prijava i pripadajuća dokumentaciju predaje se preporučeno poštom na adresu: Grad Pregrada, Josipa Karla Tuškana 2, 49218 Pregrada, u zatvorenoj omotnici s naznakom: „Ne otvaraj - Prijava na Javni poziv za financiranje programskih sadržaja elektroničkih medija u 2026. godini“.</w:t>
      </w:r>
    </w:p>
    <w:p w14:paraId="54A5A9A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AEB8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ROK ZA PODNOŠENJE PRIJAVE</w:t>
      </w:r>
    </w:p>
    <w:p w14:paraId="0ADB3F51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8B7CE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(1) Prijava na ovaj Javni poziv s pripadajućom dokumentacijom podnosi se u roku od 10 (deset) dana od dana objave ovog Javnog poziva na službenoj mrežnoj stranici Grada Pregrade.</w:t>
      </w:r>
    </w:p>
    <w:p w14:paraId="07502837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(2) Nepravovremene i nepotpune prijave te prijave koje ne zadovoljavaju propisane uvjete ovog Javnog poziva neće se razmatrati.</w:t>
      </w:r>
    </w:p>
    <w:p w14:paraId="2923794F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(3) Povjerenstvo za provjeru ispunjavanja propisanih uvjeta i ocjenjivanje prijava na ovaj Javni poziv otvorit će i pregledati pristigle prijave, izraditi rang listu pristiglih prijava te dostaviti gradonačelniku prijedlog za odabir korisnika financijskih potpora s iznosima potpora.</w:t>
      </w:r>
    </w:p>
    <w:p w14:paraId="50F18F6F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(4) Zaključak o dodjeli financijskih sredstava donosi gradonačelnik.</w:t>
      </w:r>
    </w:p>
    <w:p w14:paraId="70FB26EC" w14:textId="77777777" w:rsid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876F4" w14:textId="53061685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lastRenderedPageBreak/>
        <w:t>(5) Broj i iznos potpora bit će usklađen s raspoloživim proračunskim sredstvima Grada Pregrade. Sukladno ostvarenim bodovima i osiguranim financijskim sredstvima, odabrani programski sadržaji financirat će se s maksimalno 2</w:t>
      </w:r>
      <w:r w:rsidR="00F5482B">
        <w:rPr>
          <w:rFonts w:ascii="Times New Roman" w:hAnsi="Times New Roman" w:cs="Times New Roman"/>
          <w:sz w:val="24"/>
          <w:szCs w:val="24"/>
        </w:rPr>
        <w:t>.</w:t>
      </w:r>
      <w:r w:rsidR="006E6696">
        <w:rPr>
          <w:rFonts w:ascii="Times New Roman" w:hAnsi="Times New Roman" w:cs="Times New Roman"/>
          <w:sz w:val="24"/>
          <w:szCs w:val="24"/>
        </w:rPr>
        <w:t>5</w:t>
      </w:r>
      <w:r w:rsidRPr="00766B2E">
        <w:rPr>
          <w:rFonts w:ascii="Times New Roman" w:hAnsi="Times New Roman" w:cs="Times New Roman"/>
          <w:sz w:val="24"/>
          <w:szCs w:val="24"/>
        </w:rPr>
        <w:t>00,00 eura godišnje.</w:t>
      </w:r>
    </w:p>
    <w:p w14:paraId="6B98627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6DB7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REZULTATI JAVNOG POZIVA, PRAVO PRIGOVORA I POTPISIVANJE UGOVORA</w:t>
      </w:r>
    </w:p>
    <w:p w14:paraId="321ECC9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B543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(1) Rezultati ovog Javnog poziva objavit će se na službenoj mrežnoj stranici Grada Pregrade u roku od 8 (osam) dana od dana donošenja Zaključka o dodjeli financijskih sredstava.</w:t>
      </w:r>
    </w:p>
    <w:p w14:paraId="7BFB4F0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(2) Zaprimljeni prijedlozi programskih sadržaja s pratećom dokumentacijom neće se vraćati.</w:t>
      </w:r>
    </w:p>
    <w:p w14:paraId="7314639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(3) Prijavitelji imaju pravo na prigovor na Zaključak o dodjeli financijskih sredstava.</w:t>
      </w:r>
    </w:p>
    <w:p w14:paraId="703E595F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(4) Rok za podnošenje prigovora je 8 (osam) dana od dana objave Zaključka o dodjeli financijskih sredstava na službenoj mrežnoj stranici Grada Pregrade. Prigovor ne odgađa izvršenje Zaključka i daljnju provedbu postupka po ovom Javnom pozivu. Prigovor se podnosi preporučeno poštom u zatvorenoj omotnici na adresu: Grad Pregrada, Josipa Karla Tuškana 2, 49218, Pregrada ili se predaje neposredno u zatvorenoj omotnici u pisarnici Grada Pregrade, 1. kat, soba br. 15.</w:t>
      </w:r>
    </w:p>
    <w:p w14:paraId="22F77B8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(5) O prigovoru odlučuje gradonačelnik Grada Pregrade.</w:t>
      </w:r>
    </w:p>
    <w:p w14:paraId="0B4B1183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(6) Prijavitelji kojima se odobre financijska sredstva sklopit će s Gradom Pregradom Ugovor o financiranju programskih sadržaja, kojim će se regulirati međusobna prava i obveze korisnika financijskih sredstva i Grada Pregrade (dinamika, visina, rok i način isplate, rok za proizvodnju i objavu programskih sadržaja, način provođenja izvješćivanja o proizvodnji i objavi programskih sadržaja).</w:t>
      </w:r>
    </w:p>
    <w:p w14:paraId="59EB80C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8BA0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2E">
        <w:rPr>
          <w:rFonts w:ascii="Times New Roman" w:hAnsi="Times New Roman" w:cs="Times New Roman"/>
          <w:b/>
          <w:bCs/>
          <w:sz w:val="24"/>
          <w:szCs w:val="24"/>
        </w:rPr>
        <w:t>NAČIN OBJAVE INFORMACIJA</w:t>
      </w:r>
    </w:p>
    <w:p w14:paraId="5BC63114" w14:textId="77777777" w:rsidR="00766B2E" w:rsidRPr="00766B2E" w:rsidRDefault="00766B2E" w:rsidP="00766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5BA7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 xml:space="preserve">(1) Informacije o ovom Javnom pozivu, propisani obrasci i dokumentacija te sve obavijesti i promjene vezane uz ovaj Javni poziv, kao i Zaključak o dodjeli financijskih sredstava, bit će objavljeni na službenoj mrežnoj stranici Grada Pregrade - </w:t>
      </w:r>
      <w:hyperlink r:id="rId7" w:history="1">
        <w:r w:rsidRPr="00766B2E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766B2E">
        <w:rPr>
          <w:rFonts w:ascii="Times New Roman" w:hAnsi="Times New Roman" w:cs="Times New Roman"/>
          <w:sz w:val="24"/>
          <w:szCs w:val="24"/>
        </w:rPr>
        <w:t>.</w:t>
      </w:r>
    </w:p>
    <w:p w14:paraId="3CE0084E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 xml:space="preserve">(2) Sve dodatne informacije mogu se dobiti putem e-maila: </w:t>
      </w:r>
      <w:hyperlink r:id="rId8" w:history="1">
        <w:r w:rsidRPr="00766B2E">
          <w:rPr>
            <w:rStyle w:val="Hiperveza"/>
            <w:rFonts w:ascii="Times New Roman" w:hAnsi="Times New Roman" w:cs="Times New Roman"/>
            <w:sz w:val="24"/>
            <w:szCs w:val="24"/>
          </w:rPr>
          <w:t>jelena.jazbec@pregrada.hr</w:t>
        </w:r>
      </w:hyperlink>
      <w:r w:rsidRPr="00766B2E">
        <w:rPr>
          <w:rFonts w:ascii="Times New Roman" w:hAnsi="Times New Roman" w:cs="Times New Roman"/>
          <w:sz w:val="24"/>
          <w:szCs w:val="24"/>
        </w:rPr>
        <w:t>.</w:t>
      </w:r>
    </w:p>
    <w:p w14:paraId="79AB6955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4C948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A9C1C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3A68D" w14:textId="77777777" w:rsidR="00766B2E" w:rsidRPr="00766B2E" w:rsidRDefault="00766B2E" w:rsidP="00766B2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GRADONAČELNIK</w:t>
      </w:r>
    </w:p>
    <w:p w14:paraId="76395AE4" w14:textId="77777777" w:rsidR="00766B2E" w:rsidRPr="00766B2E" w:rsidRDefault="00766B2E" w:rsidP="00766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60DDB5" w14:textId="77777777" w:rsidR="00766B2E" w:rsidRDefault="00766B2E" w:rsidP="00766B2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B2E">
        <w:rPr>
          <w:rFonts w:ascii="Times New Roman" w:hAnsi="Times New Roman" w:cs="Times New Roman"/>
          <w:sz w:val="24"/>
          <w:szCs w:val="24"/>
        </w:rPr>
        <w:t>Goran Vukmanić</w:t>
      </w:r>
    </w:p>
    <w:p w14:paraId="370FF095" w14:textId="77777777" w:rsidR="00232370" w:rsidRDefault="00232370" w:rsidP="00766B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9C01FC" w14:textId="3F3A34FF" w:rsidR="00232370" w:rsidRPr="00766B2E" w:rsidRDefault="00232370" w:rsidP="00766B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r.</w:t>
      </w:r>
    </w:p>
    <w:p w14:paraId="4C262C6A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2B92B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69E96" w14:textId="77777777" w:rsidR="00766B2E" w:rsidRPr="00766B2E" w:rsidRDefault="00766B2E" w:rsidP="0076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1B816" w14:textId="77777777" w:rsidR="00766B2E" w:rsidRPr="00766B2E" w:rsidRDefault="00766B2E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4CC5D1A" w14:textId="77777777" w:rsidR="00B92D0F" w:rsidRPr="00766B2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F1C8BE2" w14:textId="77777777" w:rsidR="00D707B3" w:rsidRPr="00766B2E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52F23FC" w14:textId="77777777" w:rsidR="00D707B3" w:rsidRPr="00766B2E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844DF2" w14:textId="77777777" w:rsidR="00D707B3" w:rsidRPr="00766B2E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AEF6C2" w14:textId="77777777" w:rsidR="00D707B3" w:rsidRPr="00766B2E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6B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53D5302" w14:textId="77777777" w:rsidR="00D707B3" w:rsidRPr="00766B2E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A64819" w14:textId="77777777" w:rsidR="008C5FE5" w:rsidRPr="00766B2E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28AEC9" w14:textId="77777777" w:rsidR="00D707B3" w:rsidRPr="00766B2E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F12FC" w14:textId="77777777" w:rsidR="00D364C6" w:rsidRPr="00766B2E" w:rsidRDefault="00D364C6" w:rsidP="00D707B3">
      <w:pPr>
        <w:jc w:val="right"/>
        <w:rPr>
          <w:sz w:val="24"/>
          <w:szCs w:val="24"/>
        </w:rPr>
      </w:pPr>
    </w:p>
    <w:p w14:paraId="0DB8260A" w14:textId="77777777" w:rsidR="00D707B3" w:rsidRPr="00766B2E" w:rsidRDefault="00D707B3" w:rsidP="00D707B3">
      <w:pPr>
        <w:jc w:val="right"/>
        <w:rPr>
          <w:sz w:val="24"/>
          <w:szCs w:val="24"/>
        </w:rPr>
      </w:pPr>
    </w:p>
    <w:p w14:paraId="59151E5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48DB79C" wp14:editId="7BC9D64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CE7A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DB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72CE7A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5447"/>
    <w:rsid w:val="00232370"/>
    <w:rsid w:val="002478F8"/>
    <w:rsid w:val="00275B0C"/>
    <w:rsid w:val="002A7C05"/>
    <w:rsid w:val="00347D72"/>
    <w:rsid w:val="003E5279"/>
    <w:rsid w:val="003F65C1"/>
    <w:rsid w:val="004F4C90"/>
    <w:rsid w:val="005C0262"/>
    <w:rsid w:val="005F330D"/>
    <w:rsid w:val="00693AB1"/>
    <w:rsid w:val="006A7482"/>
    <w:rsid w:val="006E6696"/>
    <w:rsid w:val="00766B2E"/>
    <w:rsid w:val="00814D79"/>
    <w:rsid w:val="008A562A"/>
    <w:rsid w:val="008C5FE5"/>
    <w:rsid w:val="008E41D3"/>
    <w:rsid w:val="009B7A12"/>
    <w:rsid w:val="00A51602"/>
    <w:rsid w:val="00A8147D"/>
    <w:rsid w:val="00A836D0"/>
    <w:rsid w:val="00AB3DD0"/>
    <w:rsid w:val="00AC35DA"/>
    <w:rsid w:val="00B92D0F"/>
    <w:rsid w:val="00BF2ACD"/>
    <w:rsid w:val="00C9578C"/>
    <w:rsid w:val="00D32B0D"/>
    <w:rsid w:val="00D364C6"/>
    <w:rsid w:val="00D707B3"/>
    <w:rsid w:val="00E05DF9"/>
    <w:rsid w:val="00E35249"/>
    <w:rsid w:val="00E55405"/>
    <w:rsid w:val="00F5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F07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jazbec@pregrad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grad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grada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17</cp:revision>
  <cp:lastPrinted>2014-11-26T14:09:00Z</cp:lastPrinted>
  <dcterms:created xsi:type="dcterms:W3CDTF">2024-02-08T08:48:00Z</dcterms:created>
  <dcterms:modified xsi:type="dcterms:W3CDTF">2026-01-15T12:17:00Z</dcterms:modified>
</cp:coreProperties>
</file>