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57"/>
      </w:tblGrid>
      <w:tr w:rsidR="00541B9C" w:rsidRPr="000C4069" w14:paraId="46A63430" w14:textId="77777777" w:rsidTr="00B12F73">
        <w:trPr>
          <w:trHeight w:val="1489"/>
        </w:trPr>
        <w:tc>
          <w:tcPr>
            <w:tcW w:w="0" w:type="auto"/>
          </w:tcPr>
          <w:p w14:paraId="450AB3F2" w14:textId="77777777" w:rsidR="00541B9C" w:rsidRPr="000C4069" w:rsidRDefault="00541B9C" w:rsidP="00B12F73">
            <w:pPr>
              <w:jc w:val="center"/>
            </w:pPr>
            <w:r w:rsidRPr="000C4069">
              <w:rPr>
                <w:noProof/>
              </w:rPr>
              <w:drawing>
                <wp:inline distT="0" distB="0" distL="0" distR="0" wp14:anchorId="3015E66A" wp14:editId="533532F8">
                  <wp:extent cx="666750" cy="870246"/>
                  <wp:effectExtent l="0" t="0" r="0" b="6350"/>
                  <wp:docPr id="1" name="Slika 1" descr="Slika na kojoj se prikazuje tekst, isječak crteža&#10;&#10;Opis je automatski generir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lika 1" descr="Slika na kojoj se prikazuje tekst, isječak crteža&#10;&#10;Opis je automatski generir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864" cy="8716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41B9C" w:rsidRPr="000C4069" w14:paraId="65121AE2" w14:textId="77777777" w:rsidTr="00B12F73">
        <w:trPr>
          <w:trHeight w:val="276"/>
        </w:trPr>
        <w:tc>
          <w:tcPr>
            <w:tcW w:w="0" w:type="auto"/>
          </w:tcPr>
          <w:p w14:paraId="712CF724" w14:textId="77777777" w:rsidR="00541B9C" w:rsidRPr="000C4069" w:rsidRDefault="00541B9C" w:rsidP="00B12F73">
            <w:pPr>
              <w:jc w:val="center"/>
              <w:rPr>
                <w:b/>
                <w:bCs/>
              </w:rPr>
            </w:pPr>
            <w:r w:rsidRPr="000C4069">
              <w:rPr>
                <w:b/>
                <w:bCs/>
              </w:rPr>
              <w:t>REPUBLIKA HRVATSKA</w:t>
            </w:r>
          </w:p>
        </w:tc>
      </w:tr>
      <w:tr w:rsidR="00541B9C" w:rsidRPr="000C4069" w14:paraId="0CD22527" w14:textId="77777777" w:rsidTr="00B12F73">
        <w:trPr>
          <w:trHeight w:val="291"/>
        </w:trPr>
        <w:tc>
          <w:tcPr>
            <w:tcW w:w="0" w:type="auto"/>
          </w:tcPr>
          <w:p w14:paraId="029E4538" w14:textId="77777777" w:rsidR="00541B9C" w:rsidRPr="000C4069" w:rsidRDefault="00541B9C" w:rsidP="00B12F73">
            <w:pPr>
              <w:jc w:val="center"/>
              <w:rPr>
                <w:b/>
                <w:bCs/>
              </w:rPr>
            </w:pPr>
            <w:r w:rsidRPr="000C4069">
              <w:rPr>
                <w:b/>
                <w:bCs/>
              </w:rPr>
              <w:t>KRAPINSKO – ZAGORSKA ŽUPANIJA</w:t>
            </w:r>
          </w:p>
        </w:tc>
      </w:tr>
      <w:tr w:rsidR="00541B9C" w:rsidRPr="000C4069" w14:paraId="022D761D" w14:textId="77777777" w:rsidTr="00B12F73">
        <w:trPr>
          <w:trHeight w:val="276"/>
        </w:trPr>
        <w:tc>
          <w:tcPr>
            <w:tcW w:w="0" w:type="auto"/>
          </w:tcPr>
          <w:p w14:paraId="74E7F84C" w14:textId="77777777" w:rsidR="00541B9C" w:rsidRPr="000C4069" w:rsidRDefault="00541B9C" w:rsidP="00B12F73">
            <w:pPr>
              <w:jc w:val="center"/>
              <w:rPr>
                <w:b/>
                <w:bCs/>
              </w:rPr>
            </w:pPr>
            <w:r w:rsidRPr="000C4069">
              <w:rPr>
                <w:b/>
                <w:bCs/>
              </w:rPr>
              <w:t>GRAD PREGRADA</w:t>
            </w:r>
          </w:p>
        </w:tc>
      </w:tr>
      <w:tr w:rsidR="00541B9C" w:rsidRPr="000C4069" w14:paraId="4574E22E" w14:textId="77777777" w:rsidTr="00B12F73">
        <w:trPr>
          <w:trHeight w:val="291"/>
        </w:trPr>
        <w:tc>
          <w:tcPr>
            <w:tcW w:w="0" w:type="auto"/>
          </w:tcPr>
          <w:p w14:paraId="2518DA21" w14:textId="77777777" w:rsidR="00541B9C" w:rsidRPr="000C4069" w:rsidRDefault="00541B9C" w:rsidP="00B12F7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GRADONAČELNIK</w:t>
            </w:r>
          </w:p>
        </w:tc>
      </w:tr>
    </w:tbl>
    <w:p w14:paraId="7917CAB9" w14:textId="1A243BC5" w:rsidR="008A31D9" w:rsidRDefault="008A31D9"/>
    <w:p w14:paraId="410458D2" w14:textId="77777777" w:rsidR="00541B9C" w:rsidRDefault="00541B9C" w:rsidP="00541B9C">
      <w:r>
        <w:t>KLASA: 940-01/23-01/01</w:t>
      </w:r>
    </w:p>
    <w:p w14:paraId="5ED0518B" w14:textId="77777777" w:rsidR="00541B9C" w:rsidRDefault="00541B9C" w:rsidP="00541B9C">
      <w:r>
        <w:t>URBROJ: 2140-5-02-23-05</w:t>
      </w:r>
    </w:p>
    <w:p w14:paraId="78D538DB" w14:textId="77777777" w:rsidR="00541B9C" w:rsidRDefault="00541B9C" w:rsidP="00541B9C">
      <w:r>
        <w:t>U Pregradi, 2. ožujka 2023.</w:t>
      </w:r>
    </w:p>
    <w:p w14:paraId="26F310F6" w14:textId="77777777" w:rsidR="00541B9C" w:rsidRDefault="00541B9C" w:rsidP="00541B9C"/>
    <w:p w14:paraId="55DE7A51" w14:textId="4CF49463" w:rsidR="00541B9C" w:rsidRDefault="00541B9C" w:rsidP="00541B9C">
      <w:pPr>
        <w:jc w:val="both"/>
      </w:pPr>
      <w:r>
        <w:t>Temeljem članka 11. Zakona o pravu na pristup informacijama („Narodne novine“ br. 25/13, 85/15 i 69/22) i točke V. i VI. Kodeksa savjetovanja sa zainteresiranom javnošću u postupcima donošenja općih akata grada Pregrade („Službeni glasnik Krapinsko-zagorske županije“, br. 32/14), Grad Pregrada pokreće proces savjetovanja sa zainteresiranom javnošću te objavljuje</w:t>
      </w:r>
    </w:p>
    <w:p w14:paraId="5DED67E4" w14:textId="77777777" w:rsidR="00541B9C" w:rsidRDefault="00541B9C" w:rsidP="00541B9C"/>
    <w:p w14:paraId="5307642B" w14:textId="77777777" w:rsidR="00541B9C" w:rsidRDefault="00541B9C" w:rsidP="00541B9C">
      <w:pPr>
        <w:jc w:val="center"/>
      </w:pPr>
      <w:r>
        <w:t>J A V N I    P O Z I V</w:t>
      </w:r>
    </w:p>
    <w:p w14:paraId="5D9AB14B" w14:textId="3CAD9E89" w:rsidR="00541B9C" w:rsidRDefault="00541B9C" w:rsidP="00541B9C">
      <w:pPr>
        <w:jc w:val="center"/>
      </w:pPr>
      <w:r>
        <w:t>za savjetovanje sa zainteresiranom javnošću</w:t>
      </w:r>
    </w:p>
    <w:p w14:paraId="129064C3" w14:textId="77B76C11" w:rsidR="00541B9C" w:rsidRDefault="00541B9C" w:rsidP="00541B9C">
      <w:pPr>
        <w:jc w:val="center"/>
      </w:pPr>
      <w:r>
        <w:t>u postupku donošenja Odluke o ukidanju statusa javnog dobra u općoj uporabi</w:t>
      </w:r>
    </w:p>
    <w:p w14:paraId="52B9CB00" w14:textId="77777777" w:rsidR="00541B9C" w:rsidRDefault="00541B9C" w:rsidP="00541B9C"/>
    <w:p w14:paraId="48765080" w14:textId="77777777" w:rsidR="00541B9C" w:rsidRDefault="00541B9C" w:rsidP="00541B9C">
      <w:pPr>
        <w:ind w:firstLine="708"/>
        <w:jc w:val="both"/>
      </w:pPr>
      <w:r>
        <w:t>Prema članku 103. st. 1. Zakona o cestama (NN, 84/11, 22/13, 54/13, 148/13, 92/14, 110/19, 144/21, 114/22, 114/22, 04/23) kad je trajno prestala potreba korištenja nerazvrstane ceste ili njezinog dijela može joj se ukinuti status javnog dobra u općoj uporabi. Člankom 103. st. 2. istog zakona propisuje se da odluku o ukidanju statusa javnog dobra u općoj uporabi nerazvrstane ceste ili njezinog dijela donosi predstavničko tijelo jedinice lokalne samouprave.</w:t>
      </w:r>
    </w:p>
    <w:p w14:paraId="7DFB1929" w14:textId="77777777" w:rsidR="00541B9C" w:rsidRDefault="00541B9C" w:rsidP="00541B9C">
      <w:pPr>
        <w:ind w:firstLine="708"/>
        <w:jc w:val="both"/>
      </w:pPr>
      <w:r>
        <w:t xml:space="preserve">Sukladno navedenom, Grad Pregrada pripremio je Nacrt prijedloga Odluke o ukidanju statusa javnog dobra u općoj uporabi na </w:t>
      </w:r>
      <w:proofErr w:type="spellStart"/>
      <w:r>
        <w:t>kčbr</w:t>
      </w:r>
      <w:proofErr w:type="spellEnd"/>
      <w:r>
        <w:t xml:space="preserve">. 4295, PUT POLJSKI, površine 102 </w:t>
      </w:r>
      <w:proofErr w:type="spellStart"/>
      <w:r>
        <w:t>čhv</w:t>
      </w:r>
      <w:proofErr w:type="spellEnd"/>
      <w:r>
        <w:t xml:space="preserve">, k.o. </w:t>
      </w:r>
      <w:proofErr w:type="spellStart"/>
      <w:r>
        <w:t>Vinagora</w:t>
      </w:r>
      <w:proofErr w:type="spellEnd"/>
      <w:r>
        <w:t xml:space="preserve">, upisane u </w:t>
      </w:r>
      <w:proofErr w:type="spellStart"/>
      <w:r>
        <w:t>zk</w:t>
      </w:r>
      <w:proofErr w:type="spellEnd"/>
      <w:r>
        <w:t>. uložak POPIS I.</w:t>
      </w:r>
    </w:p>
    <w:p w14:paraId="250131DB" w14:textId="77777777" w:rsidR="00541B9C" w:rsidRDefault="00541B9C" w:rsidP="00541B9C">
      <w:pPr>
        <w:ind w:firstLine="708"/>
        <w:jc w:val="both"/>
      </w:pPr>
      <w:r>
        <w:t>Status javnog dobra na predmetnoj nekretnini ukinuo bi se zato jer se čestica u naravi ne koristi kao javno dobro – put. Prema važećem Prostornom planu uređenja Grada Pregrade nekretnina se nalazi dijelom unutar granica građevinskog područja naselja mješovite namjene bez posebne oznake te dijelom izvan zone građevinskog područja.</w:t>
      </w:r>
    </w:p>
    <w:p w14:paraId="39E2710E" w14:textId="77777777" w:rsidR="00541B9C" w:rsidRDefault="00541B9C" w:rsidP="00541B9C">
      <w:pPr>
        <w:ind w:firstLine="708"/>
        <w:jc w:val="both"/>
      </w:pPr>
      <w:r>
        <w:t>Svoja mišljenja i očitovanja možete u pisanom obliku na propisanom obrascu poslati na adresu Grad Pregrada, Upravni odjel za opće poslove i društvene djelatnosti, Josipa Karla Tuškana 2, Pregrada ili na e-mail adresu: grad@pregrada.hr zaključno do 14. ožujka 2023. godine do 9 sati, bez obzira na način dostave.</w:t>
      </w:r>
    </w:p>
    <w:p w14:paraId="16ADD9AD" w14:textId="77777777" w:rsidR="00541B9C" w:rsidRDefault="00541B9C" w:rsidP="00541B9C">
      <w:pPr>
        <w:ind w:firstLine="708"/>
        <w:jc w:val="both"/>
      </w:pPr>
      <w:r>
        <w:t>Svi u roku pristigli prijedlozi razmotrit će se, a oni prihvaćeni, ukomponirati u konačni prijedlog Odluke o ukidanju statusa javnog dobra u općoj uporabi koji će se proslijediti Gradskom vijeću Grada Pregrade na donošenje.</w:t>
      </w:r>
    </w:p>
    <w:p w14:paraId="268491B9" w14:textId="77777777" w:rsidR="00541B9C" w:rsidRDefault="00541B9C" w:rsidP="00541B9C"/>
    <w:p w14:paraId="46D731CF" w14:textId="77777777" w:rsidR="00541B9C" w:rsidRDefault="00541B9C" w:rsidP="00541B9C"/>
    <w:p w14:paraId="489EB69A" w14:textId="77777777" w:rsidR="00541B9C" w:rsidRDefault="00541B9C" w:rsidP="00541B9C">
      <w:pPr>
        <w:jc w:val="right"/>
      </w:pPr>
      <w:r>
        <w:t>GRADONAČELNIK</w:t>
      </w:r>
    </w:p>
    <w:p w14:paraId="0BD01B13" w14:textId="77777777" w:rsidR="00541B9C" w:rsidRDefault="00541B9C" w:rsidP="00541B9C">
      <w:pPr>
        <w:jc w:val="right"/>
      </w:pPr>
    </w:p>
    <w:p w14:paraId="49AB554F" w14:textId="77777777" w:rsidR="00541B9C" w:rsidRDefault="00541B9C" w:rsidP="00541B9C">
      <w:pPr>
        <w:jc w:val="right"/>
      </w:pPr>
      <w:r>
        <w:t xml:space="preserve">Marko Vešligaj, </w:t>
      </w:r>
      <w:proofErr w:type="spellStart"/>
      <w:r>
        <w:t>univ</w:t>
      </w:r>
      <w:proofErr w:type="spellEnd"/>
      <w:r>
        <w:t xml:space="preserve">. </w:t>
      </w:r>
      <w:proofErr w:type="spellStart"/>
      <w:r>
        <w:t>spec</w:t>
      </w:r>
      <w:proofErr w:type="spellEnd"/>
      <w:r>
        <w:t>. pol., v.r.</w:t>
      </w:r>
    </w:p>
    <w:p w14:paraId="7B15B0CE" w14:textId="77777777" w:rsidR="00541B9C" w:rsidRDefault="00541B9C"/>
    <w:sectPr w:rsidR="00541B9C" w:rsidSect="00667A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B9C"/>
    <w:rsid w:val="00541B9C"/>
    <w:rsid w:val="00667A7F"/>
    <w:rsid w:val="00743170"/>
    <w:rsid w:val="008A3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EF322"/>
  <w15:chartTrackingRefBased/>
  <w15:docId w15:val="{01929844-0AA2-48B4-B43F-7F4497ED7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1B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unhideWhenUsed/>
    <w:rsid w:val="00541B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338</Words>
  <Characters>1928</Characters>
  <Application>Microsoft Office Word</Application>
  <DocSecurity>0</DocSecurity>
  <Lines>16</Lines>
  <Paragraphs>4</Paragraphs>
  <ScaleCrop>false</ScaleCrop>
  <Company/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Vdović</dc:creator>
  <cp:keywords/>
  <dc:description/>
  <cp:lastModifiedBy>Petra Vdović</cp:lastModifiedBy>
  <cp:revision>1</cp:revision>
  <cp:lastPrinted>2023-03-02T08:37:00Z</cp:lastPrinted>
  <dcterms:created xsi:type="dcterms:W3CDTF">2023-03-02T08:36:00Z</dcterms:created>
  <dcterms:modified xsi:type="dcterms:W3CDTF">2023-03-02T08:37:00Z</dcterms:modified>
</cp:coreProperties>
</file>