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6162071B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12DDC883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+*yqw*zjh*zaf*bqz*oxA*zbd*wqD*mDo*xbi*fsc*zew*-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+*eDs*lyd*lyd*lyd*lyd*gCi*pBy*vfw*Baz*tyf*zfE*-</w:t>
            </w:r>
            <w:r>
              <w:rPr>
                <w:rFonts w:ascii="PDF417x" w:hAnsi="PDF417x"/>
                <w:sz w:val="24"/>
                <w:szCs w:val="24"/>
              </w:rPr>
              <w:br/>
              <w:t>+*ftw*ccc*rDc*mbj*gjb*lgw*miy*bbq*dlk*bjr*onA*-</w:t>
            </w:r>
            <w:r>
              <w:rPr>
                <w:rFonts w:ascii="PDF417x" w:hAnsi="PDF417x"/>
                <w:sz w:val="24"/>
                <w:szCs w:val="24"/>
              </w:rPr>
              <w:br/>
              <w:t>+*ftA*EDt*ywt*roz*xvl*mbq*xFA*lbE*cza*wok*uws*-</w:t>
            </w:r>
            <w:r>
              <w:rPr>
                <w:rFonts w:ascii="PDF417x" w:hAnsi="PDF417x"/>
                <w:sz w:val="24"/>
                <w:szCs w:val="24"/>
              </w:rPr>
              <w:br/>
              <w:t>+*xjq*iBg*zfc*bqs*pjk*Bwo*dAy*Dmg*Bvi*brb*uzq*-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01243993" w14:textId="77777777" w:rsidTr="005F330D">
        <w:trPr>
          <w:trHeight w:val="851"/>
        </w:trPr>
        <w:tc>
          <w:tcPr>
            <w:tcW w:w="0" w:type="auto"/>
          </w:tcPr>
          <w:p w14:paraId="08B77586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218FF5FF" wp14:editId="2ADCF11C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48F67C06" w14:textId="77777777" w:rsidTr="004F6767">
        <w:trPr>
          <w:trHeight w:val="276"/>
        </w:trPr>
        <w:tc>
          <w:tcPr>
            <w:tcW w:w="0" w:type="auto"/>
          </w:tcPr>
          <w:p w14:paraId="65C1701A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406BEFD1" w14:textId="77777777" w:rsidTr="004F6767">
        <w:trPr>
          <w:trHeight w:val="291"/>
        </w:trPr>
        <w:tc>
          <w:tcPr>
            <w:tcW w:w="0" w:type="auto"/>
          </w:tcPr>
          <w:p w14:paraId="3300CAAC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1D567C0D" w14:textId="77777777" w:rsidTr="004F6767">
        <w:trPr>
          <w:trHeight w:val="276"/>
        </w:trPr>
        <w:tc>
          <w:tcPr>
            <w:tcW w:w="0" w:type="auto"/>
          </w:tcPr>
          <w:p w14:paraId="07DBFBC5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0421CD52" w14:textId="77777777" w:rsidTr="004F6767">
        <w:trPr>
          <w:trHeight w:val="291"/>
        </w:trPr>
        <w:tc>
          <w:tcPr>
            <w:tcW w:w="0" w:type="auto"/>
          </w:tcPr>
          <w:p w14:paraId="19E1BD24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GRADONAČELNIK</w:t>
            </w:r>
          </w:p>
        </w:tc>
      </w:tr>
    </w:tbl>
    <w:p w14:paraId="1FCE81F5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05C4C33" w14:textId="77777777" w:rsidR="00B92D0F" w:rsidRPr="005F330D" w:rsidRDefault="00C9578C" w:rsidP="005F330D">
      <w:pPr>
        <w:jc w:val="both"/>
        <w:rPr>
          <w:rFonts w:ascii="Times New Roman" w:eastAsia="Times New Roman" w:hAnsi="Times New Roman" w:cs="Times New Roman"/>
          <w:noProof w:val="0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406-03/26-02/23</w:t>
      </w:r>
      <w:r w:rsidR="008C5FE5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7FE42334" w14:textId="77777777" w:rsidR="00B92D0F" w:rsidRPr="005F330D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2140-5-04-26-2</w:t>
      </w:r>
    </w:p>
    <w:p w14:paraId="6E278A8F" w14:textId="778C11A3" w:rsidR="00B92D0F" w:rsidRPr="005F330D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lang w:eastAsia="hr-HR"/>
        </w:rPr>
        <w:t>Pregrada</w:t>
      </w:r>
      <w:r w:rsidR="00C9578C" w:rsidRPr="005F330D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12.</w:t>
      </w:r>
      <w:r w:rsidR="003E494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lipnja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2026.</w:t>
      </w:r>
    </w:p>
    <w:p w14:paraId="382926D2" w14:textId="77777777" w:rsidR="003E4942" w:rsidRPr="003E4942" w:rsidRDefault="003E4942" w:rsidP="003E4942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  <w:r w:rsidRPr="003E4942">
        <w:rPr>
          <w:rFonts w:ascii="Times New Roman" w:eastAsia="Times New Roman" w:hAnsi="Times New Roman" w:cs="Times New Roman"/>
          <w:noProof w:val="0"/>
        </w:rPr>
        <w:t xml:space="preserve"> </w:t>
      </w:r>
    </w:p>
    <w:p w14:paraId="4BC54C5F" w14:textId="60C615B1" w:rsidR="003E4942" w:rsidRPr="003E4942" w:rsidRDefault="003E4942" w:rsidP="003E4942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</w:rPr>
      </w:pPr>
      <w:r w:rsidRPr="003E4942">
        <w:rPr>
          <w:rFonts w:ascii="Times New Roman" w:eastAsia="Times New Roman" w:hAnsi="Times New Roman" w:cs="Times New Roman"/>
          <w:noProof w:val="0"/>
        </w:rPr>
        <w:t>Temeljem članka 11. Zakona o pravu na pristup informacijama („Narodne novine“ br. 25/13, 85/15, 69/22) i točke V. i VI. Kodeksa savjetovanja sa zainteresiranom javnošću u postupcima donošenja općih akata grada Pregrade („Službeni glasnik Krapinsko – zagorske županije“, br. 32/14), Grad Pregrada pokreće proces savjetovanja sa zainteresiranom javnošću u postupku donošenja Pravilnika o provedbi postupaka jednostavne nabave</w:t>
      </w:r>
    </w:p>
    <w:p w14:paraId="1D4E494F" w14:textId="77777777" w:rsidR="003E4942" w:rsidRDefault="003E4942" w:rsidP="003E4942">
      <w:pPr>
        <w:spacing w:line="259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Javni poziv</w:t>
      </w:r>
    </w:p>
    <w:p w14:paraId="5CFE4135" w14:textId="0538DD8A" w:rsidR="003E4942" w:rsidRDefault="003E4942" w:rsidP="003E4942">
      <w:pPr>
        <w:spacing w:line="259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za savjetovanje sa zainteresiranom javnošću u postupku donošenja </w:t>
      </w:r>
      <w:r w:rsidRPr="003E4942">
        <w:rPr>
          <w:rFonts w:ascii="Times New Roman" w:eastAsia="Times New Roman" w:hAnsi="Times New Roman"/>
          <w:b/>
          <w:bCs/>
          <w:sz w:val="24"/>
          <w:szCs w:val="24"/>
        </w:rPr>
        <w:t>Pravilnika o provedbi postupaka jednostavne nabave</w:t>
      </w:r>
    </w:p>
    <w:p w14:paraId="62FD2E65" w14:textId="77777777" w:rsidR="003E4942" w:rsidRDefault="003E4942" w:rsidP="003E4942">
      <w:pPr>
        <w:spacing w:line="259" w:lineRule="auto"/>
        <w:jc w:val="center"/>
        <w:rPr>
          <w:rFonts w:ascii="Times New Roman" w:hAnsi="Times New Roman"/>
          <w:sz w:val="24"/>
          <w:szCs w:val="24"/>
        </w:rPr>
      </w:pPr>
    </w:p>
    <w:p w14:paraId="43271251" w14:textId="3CB3357B" w:rsidR="003E4942" w:rsidRDefault="003E4942" w:rsidP="003E4942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 ciljem povećanja transparentnosti, suradnje i otvorenosti u izradi </w:t>
      </w:r>
      <w:r w:rsidRPr="003E4942">
        <w:rPr>
          <w:rFonts w:ascii="Times New Roman" w:eastAsia="Times New Roman" w:hAnsi="Times New Roman" w:cs="Times New Roman"/>
          <w:sz w:val="24"/>
          <w:szCs w:val="24"/>
        </w:rPr>
        <w:t>Pravilnika o provedbi postupaka jednostavne nabave</w:t>
      </w:r>
      <w:r>
        <w:rPr>
          <w:rFonts w:ascii="Times New Roman" w:eastAsia="Times New Roman" w:hAnsi="Times New Roman" w:cs="Times New Roman"/>
          <w:sz w:val="24"/>
          <w:szCs w:val="24"/>
        </w:rPr>
        <w:t>, Grad Pregrada pokreće proces savjetovanja sa zainteresiranom javnošću u postupku donošenja predmetne Odluke.</w:t>
      </w:r>
    </w:p>
    <w:p w14:paraId="4CF6949A" w14:textId="068A9A60" w:rsidR="003E4942" w:rsidRDefault="003E4942" w:rsidP="003E4942">
      <w:pPr>
        <w:pStyle w:val="Tijeloteksta"/>
        <w:spacing w:line="259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Stupanjem na snagu novog </w:t>
      </w:r>
      <w:r w:rsidRPr="003E4942">
        <w:rPr>
          <w:rFonts w:ascii="Times New Roman" w:eastAsia="Times New Roman" w:hAnsi="Times New Roman" w:cs="Times New Roman"/>
          <w:sz w:val="24"/>
          <w:szCs w:val="24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E4942">
        <w:rPr>
          <w:rFonts w:ascii="Times New Roman" w:eastAsia="Times New Roman" w:hAnsi="Times New Roman" w:cs="Times New Roman"/>
          <w:sz w:val="24"/>
          <w:szCs w:val="24"/>
        </w:rPr>
        <w:t xml:space="preserve"> o izmjenama i dopunama Zakona o javnoj nabavi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(NN 48/2026)</w:t>
      </w:r>
      <w:r>
        <w:rPr>
          <w:rFonts w:ascii="Times New Roman" w:eastAsia="Times New Roman" w:hAnsi="Times New Roman" w:cs="Times New Roman"/>
          <w:sz w:val="24"/>
          <w:szCs w:val="24"/>
        </w:rPr>
        <w:t>, jedinice lokalne samouprave dužne su uskladiti svoje opće akte s novim zakonskim rješenjima. Budući da je trenutno važeć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3E4942">
        <w:rPr>
          <w:rFonts w:ascii="Times New Roman" w:eastAsia="Times New Roman" w:hAnsi="Times New Roman" w:cs="Times New Roman"/>
          <w:noProof/>
          <w:sz w:val="24"/>
          <w:szCs w:val="24"/>
        </w:rPr>
        <w:t>Pravilnik o provedbi postupaka jednostavne nabave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donesen prema ranijem zakonskom okviru, ist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više nije u potpunosti usklađen s važećim propisima.</w:t>
      </w:r>
    </w:p>
    <w:p w14:paraId="2AAFB65B" w14:textId="5CF76A95" w:rsidR="003E4942" w:rsidRDefault="003E4942" w:rsidP="003E4942">
      <w:pPr>
        <w:pStyle w:val="Tijeloteksta"/>
        <w:jc w:val="both"/>
      </w:pPr>
      <w:r>
        <w:rPr>
          <w:rFonts w:ascii="Times New Roman" w:hAnsi="Times New Roman"/>
          <w:sz w:val="24"/>
          <w:szCs w:val="24"/>
        </w:rPr>
        <w:t>Slijedom navedenog, potrebno je pristupiti izradi i donošenju nov</w:t>
      </w:r>
      <w:r>
        <w:rPr>
          <w:rFonts w:ascii="Times New Roman" w:hAnsi="Times New Roman"/>
          <w:sz w:val="24"/>
          <w:szCs w:val="24"/>
        </w:rPr>
        <w:t xml:space="preserve">og </w:t>
      </w:r>
      <w:r w:rsidRPr="003E4942">
        <w:rPr>
          <w:rFonts w:ascii="Times New Roman" w:eastAsia="Times New Roman" w:hAnsi="Times New Roman" w:cs="Times New Roman"/>
          <w:noProof/>
          <w:sz w:val="24"/>
          <w:szCs w:val="24"/>
        </w:rPr>
        <w:t>Pravilnika o provedbi postupaka jednostavne nabave</w:t>
      </w:r>
      <w:r>
        <w:rPr>
          <w:rFonts w:ascii="Times New Roman" w:hAnsi="Times New Roman"/>
          <w:sz w:val="24"/>
          <w:szCs w:val="24"/>
        </w:rPr>
        <w:t xml:space="preserve">, kako bi se osigurala zakonitost i pravilna primjena propisa u </w:t>
      </w:r>
      <w:r>
        <w:rPr>
          <w:rFonts w:ascii="Times New Roman" w:hAnsi="Times New Roman"/>
          <w:sz w:val="24"/>
          <w:szCs w:val="24"/>
        </w:rPr>
        <w:t>provođenju postupaka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jednostavnih nabava</w:t>
      </w:r>
      <w:r>
        <w:rPr>
          <w:rFonts w:ascii="Times New Roman" w:hAnsi="Times New Roman"/>
          <w:sz w:val="24"/>
          <w:szCs w:val="24"/>
        </w:rPr>
        <w:t>.</w:t>
      </w:r>
    </w:p>
    <w:p w14:paraId="31F395CE" w14:textId="0726221D" w:rsidR="003E4942" w:rsidRDefault="003E4942" w:rsidP="003E4942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Svoja mišljenja i očitovanja na Nacrt Prijedloga predmetn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Pravilnika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možete u pisanom obliku na propisanom obrascu poslati na adresu Grad Pregrada, Upravni odjel za financije i gospodarstvo Grada Pregrade, do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srpnja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2026. godine do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.00 sati, bez obzira na način dostave.</w:t>
      </w:r>
    </w:p>
    <w:p w14:paraId="6C68178F" w14:textId="77777777" w:rsidR="003E4942" w:rsidRDefault="003E4942" w:rsidP="003E4942">
      <w:pPr>
        <w:spacing w:line="259" w:lineRule="auto"/>
        <w:jc w:val="both"/>
      </w:pPr>
    </w:p>
    <w:p w14:paraId="68C6C405" w14:textId="77777777" w:rsidR="003E4942" w:rsidRDefault="003E4942" w:rsidP="003E4942">
      <w:pPr>
        <w:spacing w:line="259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Svi u roku pristigli prijedlozi razmotrit će se, a oni prihvaćeni, ukomponirati u konačni prijedlog Odluke koji će se proslijediti Gradskom vijeću Grada Pregrade na donošenje.</w:t>
      </w:r>
    </w:p>
    <w:p w14:paraId="2C5AD8E5" w14:textId="77777777" w:rsidR="003E4942" w:rsidRDefault="003E4942" w:rsidP="003E4942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43FA44E" w14:textId="77777777" w:rsidR="003E4942" w:rsidRDefault="003E4942" w:rsidP="003E4942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88F1962" w14:textId="77777777" w:rsidR="003E4942" w:rsidRDefault="003E4942" w:rsidP="003E4942">
      <w:pPr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</w:p>
    <w:p w14:paraId="74CD7E4B" w14:textId="77777777" w:rsidR="003E4942" w:rsidRDefault="003E4942" w:rsidP="003E49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72FE35" w14:textId="77777777" w:rsidR="003E4942" w:rsidRDefault="003E4942" w:rsidP="003E4942">
      <w:pPr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Goran Vukmanić</w:t>
      </w:r>
    </w:p>
    <w:p w14:paraId="7DB19AE3" w14:textId="185F8FCB" w:rsidR="008A562A" w:rsidRPr="003E4942" w:rsidRDefault="008A562A" w:rsidP="003E4942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</w:p>
    <w:sectPr w:rsidR="008A562A" w:rsidRPr="003E494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E4942"/>
    <w:rsid w:val="003F65C1"/>
    <w:rsid w:val="004F4C90"/>
    <w:rsid w:val="005F330D"/>
    <w:rsid w:val="00693AB1"/>
    <w:rsid w:val="008A562A"/>
    <w:rsid w:val="008C5FE5"/>
    <w:rsid w:val="009B7A12"/>
    <w:rsid w:val="009C41BA"/>
    <w:rsid w:val="00A51602"/>
    <w:rsid w:val="00A836D0"/>
    <w:rsid w:val="00AC35DA"/>
    <w:rsid w:val="00B92D0F"/>
    <w:rsid w:val="00C9578C"/>
    <w:rsid w:val="00D364C6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4B01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942"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3E4942"/>
    <w:pPr>
      <w:suppressAutoHyphens/>
      <w:spacing w:after="140" w:line="276" w:lineRule="auto"/>
    </w:pPr>
    <w:rPr>
      <w:noProof w:val="0"/>
    </w:rPr>
  </w:style>
  <w:style w:type="character" w:customStyle="1" w:styleId="TijelotekstaChar">
    <w:name w:val="Tijelo teksta Char"/>
    <w:basedOn w:val="Zadanifontodlomka"/>
    <w:link w:val="Tijeloteksta"/>
    <w:rsid w:val="003E4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Drawing"/>
    <ds:schemaRef ds:uri="http://schemas.openxmlformats.org/drawingml/2006/chart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1967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2014-11-26T14:09:00Z</cp:lastPrinted>
  <dcterms:created xsi:type="dcterms:W3CDTF">2024-02-08T08:48:00Z</dcterms:created>
  <dcterms:modified xsi:type="dcterms:W3CDTF">2026-07-02T11:53:00Z</dcterms:modified>
</cp:coreProperties>
</file>