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FD6F9" w14:textId="5044953E" w:rsidR="00791A24" w:rsidRDefault="00791A24" w:rsidP="00526BCD">
      <w:pPr>
        <w:spacing w:after="0" w:line="240" w:lineRule="auto"/>
        <w:ind w:left="-142"/>
        <w:rPr>
          <w:rFonts w:ascii="Verdana" w:hAnsi="Verdana"/>
        </w:rPr>
      </w:pPr>
    </w:p>
    <w:p w14:paraId="4946FC27" w14:textId="77777777" w:rsidR="00336853" w:rsidRPr="00336853" w:rsidRDefault="002A5AFB" w:rsidP="00A95F7B">
      <w:pPr>
        <w:spacing w:after="0" w:line="240" w:lineRule="auto"/>
        <w:jc w:val="right"/>
        <w:rPr>
          <w:rFonts w:ascii="Verdana" w:hAnsi="Verdana"/>
        </w:rPr>
      </w:pPr>
      <w:r w:rsidRPr="00791A24">
        <w:rPr>
          <w:rFonts w:ascii="Verdana" w:hAnsi="Verdan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18354B" wp14:editId="19F4F7D4">
                <wp:simplePos x="0" y="0"/>
                <wp:positionH relativeFrom="margin">
                  <wp:posOffset>36830</wp:posOffset>
                </wp:positionH>
                <wp:positionV relativeFrom="page">
                  <wp:posOffset>1645920</wp:posOffset>
                </wp:positionV>
                <wp:extent cx="2867025" cy="723900"/>
                <wp:effectExtent l="0" t="0" r="0" b="0"/>
                <wp:wrapSquare wrapText="bothSides"/>
                <wp:docPr id="1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4B68C" w14:textId="1189FFA8" w:rsidR="00F903E5" w:rsidRDefault="00F903E5" w:rsidP="00791A24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K</w:t>
                            </w:r>
                            <w:r w:rsidR="00FE6E85">
                              <w:rPr>
                                <w:rFonts w:ascii="Verdana" w:hAnsi="Verdana"/>
                              </w:rPr>
                              <w:t>LASA</w:t>
                            </w:r>
                            <w:r>
                              <w:rPr>
                                <w:rFonts w:ascii="Verdana" w:hAnsi="Verdana"/>
                              </w:rPr>
                              <w:t>:</w:t>
                            </w:r>
                            <w:r w:rsidR="006C52A1">
                              <w:rPr>
                                <w:rFonts w:ascii="Verdana" w:hAnsi="Verdana"/>
                              </w:rPr>
                              <w:t>402-01</w:t>
                            </w:r>
                            <w:r>
                              <w:rPr>
                                <w:rFonts w:ascii="Verdana" w:hAnsi="Verdana"/>
                              </w:rPr>
                              <w:t>/</w:t>
                            </w:r>
                            <w:r w:rsidR="006C52A1">
                              <w:rPr>
                                <w:rFonts w:ascii="Verdana" w:hAnsi="Verdana"/>
                              </w:rPr>
                              <w:t>24-0</w:t>
                            </w:r>
                            <w:r w:rsidR="00326F3A">
                              <w:rPr>
                                <w:rFonts w:ascii="Verdana" w:hAnsi="Verdana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</w:rPr>
                              <w:t>/</w:t>
                            </w:r>
                            <w:r w:rsidR="00326F3A">
                              <w:rPr>
                                <w:rFonts w:ascii="Verdana" w:hAnsi="Verdana"/>
                              </w:rPr>
                              <w:t>2</w:t>
                            </w:r>
                          </w:p>
                          <w:p w14:paraId="1C8E0EFF" w14:textId="45BF0C05" w:rsidR="00F903E5" w:rsidRPr="00A34FE5" w:rsidRDefault="00791A24" w:rsidP="00791A24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A34FE5">
                              <w:rPr>
                                <w:rFonts w:ascii="Verdana" w:hAnsi="Verdana"/>
                              </w:rPr>
                              <w:t>U</w:t>
                            </w:r>
                            <w:r w:rsidR="00FE6E85">
                              <w:rPr>
                                <w:rFonts w:ascii="Verdana" w:hAnsi="Verdana"/>
                              </w:rPr>
                              <w:t>RBROJ</w:t>
                            </w:r>
                            <w:r w:rsidRPr="00A34FE5">
                              <w:rPr>
                                <w:rFonts w:ascii="Verdana" w:hAnsi="Verdana"/>
                              </w:rPr>
                              <w:t>:</w:t>
                            </w:r>
                            <w:r w:rsidR="00F903E5">
                              <w:rPr>
                                <w:rFonts w:ascii="Verdana" w:hAnsi="Verdana"/>
                              </w:rPr>
                              <w:t>2140-1-</w:t>
                            </w:r>
                            <w:r w:rsidR="006C52A1">
                              <w:rPr>
                                <w:rFonts w:ascii="Verdana" w:hAnsi="Verdana"/>
                              </w:rPr>
                              <w:t>2</w:t>
                            </w:r>
                            <w:r w:rsidR="00326F3A">
                              <w:rPr>
                                <w:rFonts w:ascii="Verdana" w:hAnsi="Verdana"/>
                              </w:rPr>
                              <w:t>-24-8</w:t>
                            </w:r>
                          </w:p>
                          <w:p w14:paraId="00A6965F" w14:textId="77D3221A" w:rsidR="000D3A25" w:rsidRPr="00A34FE5" w:rsidRDefault="00791A24" w:rsidP="00791A24">
                            <w:pPr>
                              <w:spacing w:after="0" w:line="240" w:lineRule="auto"/>
                              <w:rPr>
                                <w:rFonts w:ascii="Verdana" w:hAnsi="Verdana"/>
                              </w:rPr>
                            </w:pPr>
                            <w:r w:rsidRPr="00A34FE5">
                              <w:rPr>
                                <w:rFonts w:ascii="Verdana" w:hAnsi="Verdana"/>
                              </w:rPr>
                              <w:t>U Krapini,</w:t>
                            </w:r>
                            <w:r w:rsidR="00F903E5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FE6E85">
                              <w:rPr>
                                <w:rFonts w:ascii="Verdana" w:hAnsi="Verdana"/>
                              </w:rPr>
                              <w:t>19.04.2024.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8354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.9pt;margin-top:129.6pt;width:225.7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" filled="f" stroked="f">
                <v:textbox>
                  <w:txbxContent>
                    <w:p w14:paraId="5524B68C" w14:textId="1189FFA8" w:rsidR="00F903E5" w:rsidRDefault="00F903E5" w:rsidP="00791A24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K</w:t>
                      </w:r>
                      <w:r w:rsidR="00FE6E85">
                        <w:rPr>
                          <w:rFonts w:ascii="Verdana" w:hAnsi="Verdana"/>
                        </w:rPr>
                        <w:t>LASA</w:t>
                      </w:r>
                      <w:r>
                        <w:rPr>
                          <w:rFonts w:ascii="Verdana" w:hAnsi="Verdana"/>
                        </w:rPr>
                        <w:t>:</w:t>
                      </w:r>
                      <w:r w:rsidR="006C52A1">
                        <w:rPr>
                          <w:rFonts w:ascii="Verdana" w:hAnsi="Verdana"/>
                        </w:rPr>
                        <w:t>402-01</w:t>
                      </w:r>
                      <w:r>
                        <w:rPr>
                          <w:rFonts w:ascii="Verdana" w:hAnsi="Verdana"/>
                        </w:rPr>
                        <w:t>/</w:t>
                      </w:r>
                      <w:r w:rsidR="006C52A1">
                        <w:rPr>
                          <w:rFonts w:ascii="Verdana" w:hAnsi="Verdana"/>
                        </w:rPr>
                        <w:t>24-0</w:t>
                      </w:r>
                      <w:r w:rsidR="00326F3A">
                        <w:rPr>
                          <w:rFonts w:ascii="Verdana" w:hAnsi="Verdana"/>
                        </w:rPr>
                        <w:t>2</w:t>
                      </w:r>
                      <w:r>
                        <w:rPr>
                          <w:rFonts w:ascii="Verdana" w:hAnsi="Verdana"/>
                        </w:rPr>
                        <w:t>/</w:t>
                      </w:r>
                      <w:r w:rsidR="00326F3A">
                        <w:rPr>
                          <w:rFonts w:ascii="Verdana" w:hAnsi="Verdana"/>
                        </w:rPr>
                        <w:t>2</w:t>
                      </w:r>
                    </w:p>
                    <w:p w14:paraId="1C8E0EFF" w14:textId="45BF0C05" w:rsidR="00F903E5" w:rsidRPr="00A34FE5" w:rsidRDefault="00791A24" w:rsidP="00791A24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A34FE5">
                        <w:rPr>
                          <w:rFonts w:ascii="Verdana" w:hAnsi="Verdana"/>
                        </w:rPr>
                        <w:t>U</w:t>
                      </w:r>
                      <w:r w:rsidR="00FE6E85">
                        <w:rPr>
                          <w:rFonts w:ascii="Verdana" w:hAnsi="Verdana"/>
                        </w:rPr>
                        <w:t>RBROJ</w:t>
                      </w:r>
                      <w:r w:rsidRPr="00A34FE5">
                        <w:rPr>
                          <w:rFonts w:ascii="Verdana" w:hAnsi="Verdana"/>
                        </w:rPr>
                        <w:t>:</w:t>
                      </w:r>
                      <w:r w:rsidR="00F903E5">
                        <w:rPr>
                          <w:rFonts w:ascii="Verdana" w:hAnsi="Verdana"/>
                        </w:rPr>
                        <w:t>2140-1-</w:t>
                      </w:r>
                      <w:r w:rsidR="006C52A1">
                        <w:rPr>
                          <w:rFonts w:ascii="Verdana" w:hAnsi="Verdana"/>
                        </w:rPr>
                        <w:t>2</w:t>
                      </w:r>
                      <w:r w:rsidR="00326F3A">
                        <w:rPr>
                          <w:rFonts w:ascii="Verdana" w:hAnsi="Verdana"/>
                        </w:rPr>
                        <w:t>-24-8</w:t>
                      </w:r>
                    </w:p>
                    <w:p w14:paraId="00A6965F" w14:textId="77D3221A" w:rsidR="000D3A25" w:rsidRPr="00A34FE5" w:rsidRDefault="00791A24" w:rsidP="00791A24">
                      <w:pPr>
                        <w:spacing w:after="0" w:line="240" w:lineRule="auto"/>
                        <w:rPr>
                          <w:rFonts w:ascii="Verdana" w:hAnsi="Verdana"/>
                        </w:rPr>
                      </w:pPr>
                      <w:r w:rsidRPr="00A34FE5">
                        <w:rPr>
                          <w:rFonts w:ascii="Verdana" w:hAnsi="Verdana"/>
                        </w:rPr>
                        <w:t>U Krapini,</w:t>
                      </w:r>
                      <w:r w:rsidR="00F903E5">
                        <w:rPr>
                          <w:rFonts w:ascii="Verdana" w:hAnsi="Verdana"/>
                        </w:rPr>
                        <w:t xml:space="preserve"> </w:t>
                      </w:r>
                      <w:r w:rsidR="00FE6E85">
                        <w:rPr>
                          <w:rFonts w:ascii="Verdana" w:hAnsi="Verdana"/>
                        </w:rPr>
                        <w:t>19.04.2024.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B72F7D9" w14:textId="77777777" w:rsidR="00E02CA0" w:rsidRDefault="00E02CA0" w:rsidP="00E02CA0">
      <w:pPr>
        <w:jc w:val="both"/>
        <w:rPr>
          <w:rFonts w:ascii="Verdana" w:hAnsi="Verdana"/>
        </w:rPr>
      </w:pPr>
    </w:p>
    <w:p w14:paraId="1C7CB570" w14:textId="77777777" w:rsidR="00E02CA0" w:rsidRDefault="00E02CA0" w:rsidP="00E02CA0">
      <w:pPr>
        <w:jc w:val="both"/>
        <w:rPr>
          <w:rFonts w:ascii="Verdana" w:hAnsi="Verdana"/>
        </w:rPr>
      </w:pPr>
    </w:p>
    <w:p w14:paraId="4EF30EFB" w14:textId="77777777" w:rsidR="00E02CA0" w:rsidRDefault="00E02CA0" w:rsidP="00E02CA0">
      <w:pPr>
        <w:jc w:val="both"/>
        <w:rPr>
          <w:rFonts w:ascii="Verdana" w:hAnsi="Verdana"/>
        </w:rPr>
      </w:pPr>
    </w:p>
    <w:p w14:paraId="58A1DFD6" w14:textId="73890A31" w:rsidR="009E39D7" w:rsidRDefault="00946F2A" w:rsidP="00E02CA0">
      <w:pPr>
        <w:jc w:val="both"/>
        <w:rPr>
          <w:rFonts w:ascii="Verdana" w:hAnsi="Verdana"/>
        </w:rPr>
      </w:pPr>
      <w:r>
        <w:rPr>
          <w:rFonts w:ascii="Verdana" w:hAnsi="Verdana"/>
        </w:rPr>
        <w:t>Na temelju Odluke o financiranju</w:t>
      </w:r>
      <w:r w:rsidR="007101B0">
        <w:rPr>
          <w:rFonts w:ascii="Verdana" w:hAnsi="Verdana"/>
        </w:rPr>
        <w:t xml:space="preserve"> </w:t>
      </w:r>
      <w:r>
        <w:rPr>
          <w:rFonts w:ascii="Verdana" w:hAnsi="Verdana"/>
        </w:rPr>
        <w:t>Ministarstva rada, mirovinskog sustava</w:t>
      </w:r>
      <w:r w:rsidR="00D372A6">
        <w:rPr>
          <w:rFonts w:ascii="Verdana" w:hAnsi="Verdana"/>
        </w:rPr>
        <w:t>, obitelji i socijalne politike (KLASA:</w:t>
      </w:r>
      <w:r w:rsidR="009F2777">
        <w:rPr>
          <w:rFonts w:ascii="Verdana" w:hAnsi="Verdana"/>
        </w:rPr>
        <w:t xml:space="preserve">984-01/23-01/29, URBROJ:524-07-02-01-01/3-24-32 od 28. ožujka 2024. godine) i Ugovora o dodjeli bespovratnih sredstava za projekte koji se financiraju iz Europskog socijalnog fonda plus, Program Učinkoviti ljudski potencijali 2021-2027., program Zaželi – prevencija institucionalizacije, kodni broj Ugovora:SF.3.4.11.01.0306 od 03. travnja 2024. godine Hrvatski Crveni križ, Društvo Crvenog križa Krapinsko – zagorske županije u sklopu projekta </w:t>
      </w:r>
      <w:r w:rsidR="009F2777" w:rsidRPr="00E63446">
        <w:rPr>
          <w:rFonts w:ascii="Verdana" w:hAnsi="Verdana"/>
          <w:b/>
          <w:bCs/>
        </w:rPr>
        <w:t xml:space="preserve">Zaželi za Zagorje 2 – prevencija institucionalizacije </w:t>
      </w:r>
      <w:r w:rsidR="009F2777">
        <w:rPr>
          <w:rFonts w:ascii="Verdana" w:hAnsi="Verdana"/>
        </w:rPr>
        <w:t>objavljuje</w:t>
      </w:r>
    </w:p>
    <w:p w14:paraId="63BB7DE5" w14:textId="77777777" w:rsidR="00E63446" w:rsidRDefault="00E63446" w:rsidP="00D372A6">
      <w:pPr>
        <w:rPr>
          <w:rFonts w:ascii="Verdana" w:hAnsi="Verdana"/>
        </w:rPr>
      </w:pPr>
    </w:p>
    <w:p w14:paraId="51E7AB25" w14:textId="56DD3A8C" w:rsidR="009F2777" w:rsidRPr="00E63446" w:rsidRDefault="009F2777" w:rsidP="00E63446">
      <w:pPr>
        <w:jc w:val="center"/>
        <w:rPr>
          <w:rFonts w:ascii="Verdana" w:hAnsi="Verdana"/>
          <w:b/>
          <w:bCs/>
        </w:rPr>
      </w:pPr>
      <w:r w:rsidRPr="00E63446">
        <w:rPr>
          <w:rFonts w:ascii="Verdana" w:hAnsi="Verdana"/>
          <w:b/>
          <w:bCs/>
        </w:rPr>
        <w:t>JAVNI POZIV (TRAJNI)</w:t>
      </w:r>
    </w:p>
    <w:p w14:paraId="4ADB4246" w14:textId="3AB9B520" w:rsidR="009F2777" w:rsidRDefault="009F2777" w:rsidP="00E63446">
      <w:pPr>
        <w:jc w:val="center"/>
        <w:rPr>
          <w:rFonts w:ascii="Verdana" w:hAnsi="Verdana"/>
          <w:b/>
          <w:bCs/>
        </w:rPr>
      </w:pPr>
      <w:r w:rsidRPr="00E63446">
        <w:rPr>
          <w:rFonts w:ascii="Verdana" w:hAnsi="Verdana"/>
          <w:b/>
          <w:bCs/>
        </w:rPr>
        <w:t>Za iskaz interesa korištenja potpore i podrške u svakodnevnom životu starijim osobama i odraslim osobama s invaliditetom u sklopu projekta Zaželi za Zagorje 2 – prevencija institucionalizacije</w:t>
      </w:r>
    </w:p>
    <w:p w14:paraId="7B4F8333" w14:textId="77777777" w:rsidR="00E63446" w:rsidRPr="00E63446" w:rsidRDefault="00E63446" w:rsidP="00E63446">
      <w:pPr>
        <w:jc w:val="center"/>
        <w:rPr>
          <w:rFonts w:ascii="Verdana" w:hAnsi="Verdana"/>
          <w:b/>
          <w:bCs/>
        </w:rPr>
      </w:pPr>
    </w:p>
    <w:p w14:paraId="4F957EFD" w14:textId="0EEE3C28" w:rsidR="009F2777" w:rsidRDefault="009F2777" w:rsidP="00D372A6">
      <w:pPr>
        <w:rPr>
          <w:rFonts w:ascii="Verdana" w:hAnsi="Verdana"/>
        </w:rPr>
      </w:pPr>
      <w:r>
        <w:rPr>
          <w:rFonts w:ascii="Verdana" w:hAnsi="Verdana"/>
        </w:rPr>
        <w:t>Javni poziv za iskaz interesa objavljuje se radi informiranja zainteresiranih</w:t>
      </w:r>
      <w:r w:rsidR="00E6344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sudionika </w:t>
      </w:r>
      <w:r w:rsidR="00B04C7F">
        <w:rPr>
          <w:rFonts w:ascii="Verdana" w:hAnsi="Verdana"/>
        </w:rPr>
        <w:t>za uključivanje u projektne aktivnosti odnosno o mogućnostima</w:t>
      </w:r>
      <w:r w:rsidR="00E63446">
        <w:rPr>
          <w:rFonts w:ascii="Verdana" w:hAnsi="Verdana"/>
        </w:rPr>
        <w:t xml:space="preserve"> </w:t>
      </w:r>
      <w:r w:rsidR="00B04C7F">
        <w:rPr>
          <w:rFonts w:ascii="Verdana" w:hAnsi="Verdana"/>
        </w:rPr>
        <w:t xml:space="preserve">sudjelovanja u projektu </w:t>
      </w:r>
      <w:r w:rsidR="00B04C7F" w:rsidRPr="00E63446">
        <w:rPr>
          <w:rFonts w:ascii="Verdana" w:hAnsi="Verdana"/>
          <w:b/>
          <w:bCs/>
        </w:rPr>
        <w:t>Zaželi za Zagorje 2 – prevencija institucionalizacije</w:t>
      </w:r>
      <w:r w:rsidR="00B04C7F">
        <w:rPr>
          <w:rFonts w:ascii="Verdana" w:hAnsi="Verdana"/>
        </w:rPr>
        <w:t xml:space="preserve"> kojim će se sudionicima projekta pružiti usluga potpore i podrške u svakodnevnom životu. </w:t>
      </w:r>
    </w:p>
    <w:p w14:paraId="1D9848B0" w14:textId="515D76E0" w:rsidR="00B04C7F" w:rsidRPr="00E63446" w:rsidRDefault="00B04C7F" w:rsidP="00D372A6">
      <w:pPr>
        <w:rPr>
          <w:rFonts w:ascii="Verdana" w:hAnsi="Verdana"/>
          <w:b/>
          <w:bCs/>
        </w:rPr>
      </w:pPr>
      <w:r w:rsidRPr="00E63446">
        <w:rPr>
          <w:rFonts w:ascii="Verdana" w:hAnsi="Verdana"/>
          <w:b/>
          <w:bCs/>
        </w:rPr>
        <w:t>Usluga potpore i podrške u svakodnevnom životu starijim osobama i odraslim osobama s invaliditetom, uz nabavu i podjelu paketa</w:t>
      </w:r>
      <w:r w:rsidR="00E63446" w:rsidRPr="00E63446">
        <w:rPr>
          <w:rFonts w:ascii="Verdana" w:hAnsi="Verdana"/>
          <w:b/>
          <w:bCs/>
        </w:rPr>
        <w:t xml:space="preserve"> kućanskih i osnovnih higijenskih</w:t>
      </w:r>
      <w:r w:rsidRPr="00E63446">
        <w:rPr>
          <w:rFonts w:ascii="Verdana" w:hAnsi="Verdana"/>
          <w:b/>
          <w:bCs/>
        </w:rPr>
        <w:t xml:space="preserve"> potrepština, uključuje:</w:t>
      </w:r>
    </w:p>
    <w:p w14:paraId="0035E374" w14:textId="5DEC7D86" w:rsidR="00B04C7F" w:rsidRDefault="00B04C7F" w:rsidP="00B04C7F">
      <w:pPr>
        <w:pStyle w:val="Odlomakpopisa"/>
        <w:numPr>
          <w:ilvl w:val="0"/>
          <w:numId w:val="1"/>
        </w:numPr>
        <w:rPr>
          <w:rFonts w:ascii="Verdana" w:hAnsi="Verdana"/>
        </w:rPr>
      </w:pPr>
      <w:r w:rsidRPr="00E63446">
        <w:rPr>
          <w:rFonts w:ascii="Verdana" w:hAnsi="Verdana"/>
          <w:b/>
          <w:bCs/>
        </w:rPr>
        <w:t>Organiziranje prehrane</w:t>
      </w:r>
      <w:r>
        <w:rPr>
          <w:rFonts w:ascii="Verdana" w:hAnsi="Verdana"/>
        </w:rPr>
        <w:t xml:space="preserve"> (pomoć u pripremi obroka, pomoć u nabavi hrane i dr.) i/ili</w:t>
      </w:r>
    </w:p>
    <w:p w14:paraId="7844C2BA" w14:textId="19085D6D" w:rsidR="00B04C7F" w:rsidRDefault="00B04C7F" w:rsidP="00B04C7F">
      <w:pPr>
        <w:pStyle w:val="Odlomakpopisa"/>
        <w:numPr>
          <w:ilvl w:val="0"/>
          <w:numId w:val="1"/>
        </w:numPr>
        <w:rPr>
          <w:rFonts w:ascii="Verdana" w:hAnsi="Verdana"/>
        </w:rPr>
      </w:pPr>
      <w:r w:rsidRPr="00E63446">
        <w:rPr>
          <w:rFonts w:ascii="Verdana" w:hAnsi="Verdana"/>
          <w:b/>
          <w:bCs/>
        </w:rPr>
        <w:t>Obavljanje kućanskih poslova</w:t>
      </w:r>
      <w:r>
        <w:rPr>
          <w:rFonts w:ascii="Verdana" w:hAnsi="Verdana"/>
        </w:rPr>
        <w:t xml:space="preserve"> (pranje posuđa, pospremanje stambenog prostora, donošenje drva, ogrijava i slično, organiziranje pranja i glačanja rublja, nabava lijekova i drugih potrepština i dr.) i/ili</w:t>
      </w:r>
    </w:p>
    <w:p w14:paraId="59E341D9" w14:textId="637062C6" w:rsidR="00E02CA0" w:rsidRPr="002D624A" w:rsidRDefault="00B04C7F" w:rsidP="002D624A">
      <w:pPr>
        <w:pStyle w:val="Odlomakpopisa"/>
        <w:numPr>
          <w:ilvl w:val="0"/>
          <w:numId w:val="1"/>
        </w:numPr>
        <w:rPr>
          <w:rFonts w:ascii="Verdana" w:hAnsi="Verdana"/>
        </w:rPr>
      </w:pPr>
      <w:r w:rsidRPr="00E63446">
        <w:rPr>
          <w:rFonts w:ascii="Verdana" w:hAnsi="Verdana"/>
          <w:b/>
          <w:bCs/>
        </w:rPr>
        <w:t>Održavanje osobne higijene</w:t>
      </w:r>
      <w:r>
        <w:rPr>
          <w:rFonts w:ascii="Verdana" w:hAnsi="Verdana"/>
        </w:rPr>
        <w:t xml:space="preserve"> (pomoć u oblačenju i svlačenju, u obavljanju drugih higijenskih potr</w:t>
      </w:r>
      <w:r w:rsidR="00777124">
        <w:rPr>
          <w:rFonts w:ascii="Verdana" w:hAnsi="Verdana"/>
        </w:rPr>
        <w:t>eba i dr.) i/ili</w:t>
      </w:r>
    </w:p>
    <w:p w14:paraId="583B0F0A" w14:textId="7496D7D7" w:rsidR="00777124" w:rsidRDefault="00777124" w:rsidP="00B04C7F">
      <w:pPr>
        <w:pStyle w:val="Odlomakpopisa"/>
        <w:numPr>
          <w:ilvl w:val="0"/>
          <w:numId w:val="1"/>
        </w:numPr>
        <w:rPr>
          <w:rFonts w:ascii="Verdana" w:hAnsi="Verdana"/>
          <w:b/>
          <w:bCs/>
        </w:rPr>
      </w:pPr>
      <w:r w:rsidRPr="00E63446">
        <w:rPr>
          <w:rFonts w:ascii="Verdana" w:hAnsi="Verdana"/>
          <w:b/>
          <w:bCs/>
        </w:rPr>
        <w:t xml:space="preserve">Zadovoljavanje drugih svakodnevnih potreba. </w:t>
      </w:r>
    </w:p>
    <w:p w14:paraId="5CE115D2" w14:textId="6E571BE8" w:rsidR="00E63446" w:rsidRDefault="00E63446" w:rsidP="00E02CA0">
      <w:pPr>
        <w:jc w:val="right"/>
        <w:rPr>
          <w:rFonts w:ascii="Verdana" w:hAnsi="Verdana"/>
        </w:rPr>
      </w:pPr>
    </w:p>
    <w:p w14:paraId="05B6B43D" w14:textId="398921C3" w:rsidR="00777124" w:rsidRDefault="00777124" w:rsidP="00777124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Usluga potpore i podrške u svakodnevnom životu pružat će se tijekom 31 mjeseca za ukupno 192 starije osobe i odrasle osobe s invaliditetom s područja Grada Klanjca, Grada Pregrade, Općine </w:t>
      </w:r>
      <w:proofErr w:type="spellStart"/>
      <w:r>
        <w:rPr>
          <w:rFonts w:ascii="Verdana" w:hAnsi="Verdana"/>
        </w:rPr>
        <w:t>Desinić</w:t>
      </w:r>
      <w:proofErr w:type="spellEnd"/>
      <w:r>
        <w:rPr>
          <w:rFonts w:ascii="Verdana" w:hAnsi="Verdana"/>
        </w:rPr>
        <w:t xml:space="preserve">, Općine Hum na Sutli, Općine Kumrovec, Općine Tuhelj i Općine Zagorska Sela. </w:t>
      </w:r>
    </w:p>
    <w:p w14:paraId="567D3D86" w14:textId="77777777" w:rsidR="00E63446" w:rsidRDefault="00E63446" w:rsidP="00777124">
      <w:pPr>
        <w:rPr>
          <w:rFonts w:ascii="Verdana" w:hAnsi="Verdana"/>
        </w:rPr>
      </w:pPr>
    </w:p>
    <w:p w14:paraId="3E1230D0" w14:textId="1DAE2AA1" w:rsidR="0009111D" w:rsidRPr="00E63446" w:rsidRDefault="00777124" w:rsidP="00777124">
      <w:pPr>
        <w:rPr>
          <w:rFonts w:ascii="Verdana" w:hAnsi="Verdana"/>
          <w:b/>
          <w:bCs/>
        </w:rPr>
      </w:pPr>
      <w:r w:rsidRPr="00E63446">
        <w:rPr>
          <w:rFonts w:ascii="Verdana" w:hAnsi="Verdana"/>
          <w:b/>
          <w:bCs/>
        </w:rPr>
        <w:t>UVJETI PRIHVATLJIVOSTI ZA SUDIONIKE PROJEKTA</w:t>
      </w:r>
    </w:p>
    <w:p w14:paraId="4D74EB89" w14:textId="15141264" w:rsidR="00777124" w:rsidRDefault="00777124" w:rsidP="00777124">
      <w:pPr>
        <w:rPr>
          <w:rFonts w:ascii="Verdana" w:hAnsi="Verdana"/>
        </w:rPr>
      </w:pPr>
      <w:r>
        <w:rPr>
          <w:rFonts w:ascii="Verdana" w:hAnsi="Verdana"/>
        </w:rPr>
        <w:t xml:space="preserve">Usluge potpore i podrške u svakodnevnom životu mogu ostvariti </w:t>
      </w:r>
      <w:r w:rsidR="00C15E30">
        <w:rPr>
          <w:rFonts w:ascii="Verdana" w:hAnsi="Verdana"/>
        </w:rPr>
        <w:t xml:space="preserve">osobe </w:t>
      </w:r>
      <w:r>
        <w:rPr>
          <w:rFonts w:ascii="Verdana" w:hAnsi="Verdana"/>
        </w:rPr>
        <w:t>starije od 65 godina i odrasle osobe s i</w:t>
      </w:r>
      <w:r w:rsidR="00C15E30">
        <w:rPr>
          <w:rFonts w:ascii="Verdana" w:hAnsi="Verdana"/>
        </w:rPr>
        <w:t>n</w:t>
      </w:r>
      <w:r>
        <w:rPr>
          <w:rFonts w:ascii="Verdana" w:hAnsi="Verdana"/>
        </w:rPr>
        <w:t xml:space="preserve">validitetom koje </w:t>
      </w:r>
      <w:r w:rsidR="00C15E30">
        <w:rPr>
          <w:rFonts w:ascii="Verdana" w:hAnsi="Verdana"/>
        </w:rPr>
        <w:t>ispunjavanju sljedeće uvjete:</w:t>
      </w:r>
    </w:p>
    <w:p w14:paraId="0C5AC29D" w14:textId="5F4D04EB" w:rsidR="00C15E30" w:rsidRPr="0009111D" w:rsidRDefault="00C15E30" w:rsidP="00C15E30">
      <w:pPr>
        <w:pStyle w:val="Odlomakpopisa"/>
        <w:numPr>
          <w:ilvl w:val="0"/>
          <w:numId w:val="2"/>
        </w:numPr>
        <w:rPr>
          <w:rFonts w:ascii="Verdana" w:hAnsi="Verdana"/>
          <w:b/>
          <w:bCs/>
        </w:rPr>
      </w:pPr>
      <w:r w:rsidRPr="0009111D">
        <w:rPr>
          <w:rFonts w:ascii="Verdana" w:hAnsi="Verdana"/>
          <w:b/>
          <w:bCs/>
        </w:rPr>
        <w:t>Osobe starije od 65 godina:</w:t>
      </w:r>
    </w:p>
    <w:p w14:paraId="5A0D45AC" w14:textId="2158FF11" w:rsidR="00C15E30" w:rsidRDefault="00C15E30" w:rsidP="00C15E30">
      <w:pPr>
        <w:pStyle w:val="Odlomakpopisa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Koje žive u </w:t>
      </w:r>
      <w:r w:rsidRPr="0009111D">
        <w:rPr>
          <w:rFonts w:ascii="Verdana" w:hAnsi="Verdana"/>
          <w:b/>
          <w:bCs/>
        </w:rPr>
        <w:t>samačkom ili dvočlanom kućanstvu</w:t>
      </w:r>
      <w:r>
        <w:rPr>
          <w:rFonts w:ascii="Verdana" w:hAnsi="Verdana"/>
        </w:rPr>
        <w:t xml:space="preserve"> u kojem ne moraju obje osobe biti pripadnici ciljne skupine ili višečlanom kućanstvu u kojem svi članovi kućanstva moraju biti pripadnici ciljne skupine i</w:t>
      </w:r>
    </w:p>
    <w:p w14:paraId="5982E513" w14:textId="67AA6D8F" w:rsidR="00C15E30" w:rsidRDefault="00C15E30" w:rsidP="00C15E30">
      <w:pPr>
        <w:pStyle w:val="Odlomakpopisa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Čiji mjesečni prihodi:</w:t>
      </w:r>
    </w:p>
    <w:p w14:paraId="1C230100" w14:textId="7D9A643F" w:rsidR="00C15E30" w:rsidRDefault="00C15E30" w:rsidP="00C15E30">
      <w:pPr>
        <w:pStyle w:val="Odlomakpopisa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Za </w:t>
      </w:r>
      <w:r w:rsidRPr="0009111D">
        <w:rPr>
          <w:rFonts w:ascii="Verdana" w:hAnsi="Verdana"/>
          <w:b/>
          <w:bCs/>
        </w:rPr>
        <w:t>samačka kućanstva</w:t>
      </w:r>
      <w:r>
        <w:rPr>
          <w:rFonts w:ascii="Verdana" w:hAnsi="Verdana"/>
        </w:rPr>
        <w:t xml:space="preserve"> ne prelazi iznos 120% prosječne starosne mirovine za 40 i više godina mirovinskog staža u mjesecu koji prethodi uključivanju u aktivnosti projekta ili u mjesecu prije ukoliko HZMO još nije izdao podatke za mjesec koji prethodi uključivanju u aktivnosti projekta</w:t>
      </w:r>
    </w:p>
    <w:p w14:paraId="79ED98FF" w14:textId="4F1876EB" w:rsidR="00C15E30" w:rsidRDefault="00C15E30" w:rsidP="00C15E30">
      <w:pPr>
        <w:pStyle w:val="Odlomakpopisa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Za </w:t>
      </w:r>
      <w:r w:rsidRPr="0009111D">
        <w:rPr>
          <w:rFonts w:ascii="Verdana" w:hAnsi="Verdana"/>
          <w:b/>
          <w:bCs/>
        </w:rPr>
        <w:t xml:space="preserve">dvočlana kućanstva </w:t>
      </w:r>
      <w:r>
        <w:rPr>
          <w:rFonts w:ascii="Verdana" w:hAnsi="Verdana"/>
        </w:rPr>
        <w:t>ukupno ne prelaze iznos od 200% prosječne starosne mirovine za 40 i više godina mirovinskog staža u mjesecu koji prethodi uključivanju u aktivnosti projekta ili u mjesecu prije ukoliko HZMO još nije izdao podatke za mjesec koji prethodi uključivanju u aktivnosti projekta</w:t>
      </w:r>
    </w:p>
    <w:p w14:paraId="7E9BE60B" w14:textId="73AA6BB1" w:rsidR="00D17081" w:rsidRPr="00D17081" w:rsidRDefault="00C15E30" w:rsidP="00D17081">
      <w:pPr>
        <w:pStyle w:val="Odlomakpopisa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Za </w:t>
      </w:r>
      <w:r w:rsidRPr="0009111D">
        <w:rPr>
          <w:rFonts w:ascii="Verdana" w:hAnsi="Verdana"/>
          <w:b/>
          <w:bCs/>
        </w:rPr>
        <w:t>višečlana</w:t>
      </w:r>
      <w:r w:rsidR="0009111D" w:rsidRPr="0009111D">
        <w:rPr>
          <w:rFonts w:ascii="Verdana" w:hAnsi="Verdana"/>
          <w:b/>
          <w:bCs/>
        </w:rPr>
        <w:t xml:space="preserve"> kućanstva</w:t>
      </w:r>
      <w:r>
        <w:rPr>
          <w:rFonts w:ascii="Verdana" w:hAnsi="Verdana"/>
        </w:rPr>
        <w:t xml:space="preserve"> ukupno ne pr</w:t>
      </w:r>
      <w:r w:rsidR="007101B0">
        <w:rPr>
          <w:rFonts w:ascii="Verdana" w:hAnsi="Verdana"/>
        </w:rPr>
        <w:t>e</w:t>
      </w:r>
      <w:r>
        <w:rPr>
          <w:rFonts w:ascii="Verdana" w:hAnsi="Verdana"/>
        </w:rPr>
        <w:t xml:space="preserve">lazi iznos od 300% prosječne starosne mirovine </w:t>
      </w:r>
      <w:r w:rsidR="005647BA">
        <w:rPr>
          <w:rFonts w:ascii="Verdana" w:hAnsi="Verdana"/>
        </w:rPr>
        <w:t>za 40 i više godina mirovinskog staža u mjesecu koji prethodi uključivanju u aktivnosti projekta ili u mjesecu prije ukoliko HZMO još nije izdao podatke za mjesec koji prethodi uključivanju u aktivnosti projekta i</w:t>
      </w:r>
    </w:p>
    <w:p w14:paraId="23170976" w14:textId="4F335049" w:rsidR="005647BA" w:rsidRPr="007101B0" w:rsidRDefault="005647BA" w:rsidP="007101B0">
      <w:pPr>
        <w:pStyle w:val="Odlomakpopisa"/>
        <w:numPr>
          <w:ilvl w:val="0"/>
          <w:numId w:val="3"/>
        </w:numPr>
        <w:rPr>
          <w:rFonts w:ascii="Verdana" w:hAnsi="Verdana"/>
        </w:rPr>
      </w:pPr>
      <w:r w:rsidRPr="007101B0">
        <w:rPr>
          <w:rFonts w:ascii="Verdana" w:hAnsi="Verdana"/>
        </w:rPr>
        <w:t xml:space="preserve">Koji istovremeno ne koriste sljedeće usluge: usluge pomoći u kući, boravka, organiziranog stanovanja, smještaja, osobne asistencije koju pruža osobni asistent. </w:t>
      </w:r>
    </w:p>
    <w:p w14:paraId="54F20818" w14:textId="4BEF44D0" w:rsidR="005647BA" w:rsidRPr="0009111D" w:rsidRDefault="005647BA" w:rsidP="005647BA">
      <w:pPr>
        <w:pStyle w:val="Odlomakpopisa"/>
        <w:numPr>
          <w:ilvl w:val="0"/>
          <w:numId w:val="2"/>
        </w:numPr>
        <w:rPr>
          <w:rFonts w:ascii="Verdana" w:hAnsi="Verdana"/>
          <w:b/>
          <w:bCs/>
        </w:rPr>
      </w:pPr>
      <w:bookmarkStart w:id="0" w:name="_Hlk164330960"/>
      <w:r w:rsidRPr="0009111D">
        <w:rPr>
          <w:rFonts w:ascii="Verdana" w:hAnsi="Verdana"/>
          <w:b/>
          <w:bCs/>
        </w:rPr>
        <w:t>Odrasle osobe s invaliditetom:</w:t>
      </w:r>
    </w:p>
    <w:p w14:paraId="3AC10EB2" w14:textId="77777777" w:rsidR="00AC41B1" w:rsidRDefault="005647BA" w:rsidP="00AC41B1">
      <w:pPr>
        <w:pStyle w:val="Odlomakpopisa"/>
        <w:numPr>
          <w:ilvl w:val="0"/>
          <w:numId w:val="4"/>
        </w:numPr>
        <w:rPr>
          <w:rFonts w:ascii="Verdana" w:hAnsi="Verdana"/>
        </w:rPr>
      </w:pPr>
      <w:r w:rsidRPr="00AC41B1">
        <w:rPr>
          <w:rFonts w:ascii="Verdana" w:hAnsi="Verdana"/>
        </w:rPr>
        <w:t xml:space="preserve">Koje žive u </w:t>
      </w:r>
      <w:r w:rsidRPr="00AC41B1">
        <w:rPr>
          <w:rFonts w:ascii="Verdana" w:hAnsi="Verdana"/>
          <w:b/>
          <w:bCs/>
        </w:rPr>
        <w:t>samačkom ili dvočlanom kućanstvu</w:t>
      </w:r>
      <w:r w:rsidRPr="00AC41B1">
        <w:rPr>
          <w:rFonts w:ascii="Verdana" w:hAnsi="Verdana"/>
        </w:rPr>
        <w:t xml:space="preserve"> u kojem ne moraju obje osobe biti pripadnici ciljne skupine </w:t>
      </w:r>
      <w:r w:rsidRPr="00AC41B1">
        <w:rPr>
          <w:rFonts w:ascii="Verdana" w:hAnsi="Verdana"/>
          <w:b/>
          <w:bCs/>
        </w:rPr>
        <w:t>ili višečlanom kućanstvu</w:t>
      </w:r>
      <w:r w:rsidRPr="00AC41B1">
        <w:rPr>
          <w:rFonts w:ascii="Verdana" w:hAnsi="Verdana"/>
        </w:rPr>
        <w:t xml:space="preserve"> u kojem su svi članovi kućanstva pripadnici ciljnih skupina</w:t>
      </w:r>
    </w:p>
    <w:p w14:paraId="58E46F8D" w14:textId="77777777" w:rsidR="00AC41B1" w:rsidRDefault="005647BA" w:rsidP="00AC41B1">
      <w:pPr>
        <w:pStyle w:val="Odlomakpopisa"/>
        <w:numPr>
          <w:ilvl w:val="0"/>
          <w:numId w:val="4"/>
        </w:numPr>
        <w:rPr>
          <w:rFonts w:ascii="Verdana" w:hAnsi="Verdana"/>
        </w:rPr>
      </w:pPr>
      <w:r w:rsidRPr="00AC41B1">
        <w:rPr>
          <w:rFonts w:ascii="Verdana" w:hAnsi="Verdana"/>
        </w:rPr>
        <w:t xml:space="preserve">Koje imaju utvrđen </w:t>
      </w:r>
      <w:r w:rsidRPr="00AC41B1">
        <w:rPr>
          <w:rFonts w:ascii="Verdana" w:hAnsi="Verdana"/>
          <w:b/>
          <w:bCs/>
        </w:rPr>
        <w:t>treći ili četvrti stupanj težine invaliditeta</w:t>
      </w:r>
      <w:r w:rsidRPr="00AC41B1">
        <w:rPr>
          <w:rFonts w:ascii="Verdana" w:hAnsi="Verdana"/>
        </w:rPr>
        <w:t xml:space="preserve"> – oštećenja funkcionalnih sposobnosti prema propisima o vještačenju i metodologijama vještačenja i </w:t>
      </w:r>
    </w:p>
    <w:p w14:paraId="2C428C60" w14:textId="342BDCF9" w:rsidR="00E63446" w:rsidRPr="00E02CA0" w:rsidRDefault="005647BA" w:rsidP="00E63446">
      <w:pPr>
        <w:pStyle w:val="Odlomakpopisa"/>
        <w:numPr>
          <w:ilvl w:val="0"/>
          <w:numId w:val="4"/>
        </w:numPr>
        <w:rPr>
          <w:rFonts w:ascii="Verdana" w:hAnsi="Verdana"/>
        </w:rPr>
      </w:pPr>
      <w:r w:rsidRPr="00E02CA0">
        <w:rPr>
          <w:rFonts w:ascii="Verdana" w:hAnsi="Verdana"/>
        </w:rPr>
        <w:t xml:space="preserve">Koji istovremeno </w:t>
      </w:r>
      <w:r w:rsidRPr="00E02CA0">
        <w:rPr>
          <w:rFonts w:ascii="Verdana" w:hAnsi="Verdana"/>
          <w:b/>
          <w:bCs/>
        </w:rPr>
        <w:t>ne koriste sljedeće usluge</w:t>
      </w:r>
      <w:r w:rsidRPr="00E02CA0">
        <w:rPr>
          <w:rFonts w:ascii="Verdana" w:hAnsi="Verdana"/>
        </w:rPr>
        <w:t>: usluge pomoći u kući, boravka, organiziranog stanovanja, smještaja, osobne asistencije koju pruža osobni asiste</w:t>
      </w:r>
      <w:r w:rsidR="00E02CA0" w:rsidRPr="00E02CA0">
        <w:rPr>
          <w:rFonts w:ascii="Verdana" w:hAnsi="Verdana"/>
        </w:rPr>
        <w:t>nt</w:t>
      </w:r>
    </w:p>
    <w:p w14:paraId="1DB044DF" w14:textId="5E687624" w:rsidR="00E02CA0" w:rsidRPr="00E02CA0" w:rsidRDefault="0009111D" w:rsidP="00E02CA0">
      <w:pPr>
        <w:pStyle w:val="Odlomakpopisa"/>
        <w:numPr>
          <w:ilvl w:val="0"/>
          <w:numId w:val="4"/>
        </w:numPr>
        <w:rPr>
          <w:rFonts w:ascii="Verdana" w:hAnsi="Verdana"/>
        </w:rPr>
      </w:pPr>
      <w:r w:rsidRPr="00E02CA0">
        <w:rPr>
          <w:rFonts w:ascii="Verdana" w:hAnsi="Verdana"/>
        </w:rPr>
        <w:lastRenderedPageBreak/>
        <w:t xml:space="preserve">Čiji roditelj ili drugi član obitelji </w:t>
      </w:r>
      <w:r w:rsidRPr="00E02CA0">
        <w:rPr>
          <w:rFonts w:ascii="Verdana" w:hAnsi="Verdana"/>
          <w:b/>
          <w:bCs/>
        </w:rPr>
        <w:t>nema priznato pravo na status roditelja ili njegovatelja</w:t>
      </w:r>
      <w:r w:rsidRPr="00E02CA0">
        <w:rPr>
          <w:rFonts w:ascii="Verdana" w:hAnsi="Verdana"/>
        </w:rPr>
        <w:t xml:space="preserve"> za potrebu skrbi o njoj.</w:t>
      </w:r>
    </w:p>
    <w:bookmarkEnd w:id="0"/>
    <w:p w14:paraId="292CD585" w14:textId="0F21EDC4" w:rsidR="0009111D" w:rsidRDefault="0009111D" w:rsidP="0009111D">
      <w:pPr>
        <w:rPr>
          <w:rFonts w:ascii="Verdana" w:hAnsi="Verdana"/>
        </w:rPr>
      </w:pPr>
      <w:r>
        <w:rPr>
          <w:rFonts w:ascii="Verdana" w:hAnsi="Verdana"/>
        </w:rPr>
        <w:t xml:space="preserve">Izrazi koji se koriste u ovom javnom pozivu, a imaju rodno značenje koriste se neutralno i odnose se jednako na muški i ženski rod. </w:t>
      </w:r>
    </w:p>
    <w:p w14:paraId="5967BC34" w14:textId="77777777" w:rsidR="0009111D" w:rsidRDefault="0009111D" w:rsidP="0009111D">
      <w:pPr>
        <w:rPr>
          <w:rFonts w:ascii="Verdana" w:hAnsi="Verdana"/>
        </w:rPr>
      </w:pPr>
    </w:p>
    <w:p w14:paraId="11D9BE18" w14:textId="2C29DFCC" w:rsidR="0009111D" w:rsidRPr="00E63446" w:rsidRDefault="0009111D" w:rsidP="0009111D">
      <w:pPr>
        <w:rPr>
          <w:rFonts w:ascii="Verdana" w:hAnsi="Verdana"/>
          <w:b/>
          <w:bCs/>
        </w:rPr>
      </w:pPr>
      <w:r w:rsidRPr="00E63446">
        <w:rPr>
          <w:rFonts w:ascii="Verdana" w:hAnsi="Verdana"/>
          <w:b/>
          <w:bCs/>
        </w:rPr>
        <w:t>DOKAZNA DOKUMENTACIJA:</w:t>
      </w:r>
    </w:p>
    <w:p w14:paraId="5EE7054A" w14:textId="5C46216E" w:rsidR="0009111D" w:rsidRDefault="0009111D" w:rsidP="0009111D">
      <w:pPr>
        <w:rPr>
          <w:rFonts w:ascii="Verdana" w:hAnsi="Verdana"/>
        </w:rPr>
      </w:pPr>
      <w:r>
        <w:rPr>
          <w:rFonts w:ascii="Verdana" w:hAnsi="Verdana"/>
        </w:rPr>
        <w:t>Za ostvarivanje usluge potpore i podrške u svakodnevnom životu prilikom prijave na Javni poziv potrebno je dostaviti sljedeću dokaznu dokumentaciju:</w:t>
      </w:r>
    </w:p>
    <w:p w14:paraId="2AF7B074" w14:textId="5CD64A79" w:rsidR="0009111D" w:rsidRPr="0069293C" w:rsidRDefault="0009111D" w:rsidP="0009111D">
      <w:pPr>
        <w:pStyle w:val="Odlomakpopisa"/>
        <w:numPr>
          <w:ilvl w:val="0"/>
          <w:numId w:val="6"/>
        </w:numPr>
        <w:rPr>
          <w:rFonts w:ascii="Verdana" w:hAnsi="Verdana"/>
          <w:b/>
          <w:bCs/>
        </w:rPr>
      </w:pPr>
      <w:r w:rsidRPr="0069293C">
        <w:rPr>
          <w:rFonts w:ascii="Verdana" w:hAnsi="Verdana"/>
          <w:b/>
          <w:bCs/>
        </w:rPr>
        <w:t>Osobe starije od 65 godina:</w:t>
      </w:r>
    </w:p>
    <w:p w14:paraId="680D16C2" w14:textId="295B4E55" w:rsidR="0009111D" w:rsidRDefault="0009111D" w:rsidP="0009111D">
      <w:pPr>
        <w:pStyle w:val="Odlomakpopisa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Prijavni obrazac za sudjelovanje u projektu</w:t>
      </w:r>
    </w:p>
    <w:p w14:paraId="4E9D12F4" w14:textId="0F1FF4B6" w:rsidR="0009111D" w:rsidRDefault="0009111D" w:rsidP="0009111D">
      <w:pPr>
        <w:pStyle w:val="Odlomakpopisa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Izjava pripadnika ciljne </w:t>
      </w:r>
      <w:r w:rsidR="00BA5B1F">
        <w:rPr>
          <w:rFonts w:ascii="Verdana" w:hAnsi="Verdana"/>
        </w:rPr>
        <w:t>skupine o broju članova kućanstva</w:t>
      </w:r>
    </w:p>
    <w:p w14:paraId="1267D8C6" w14:textId="06F0AC0C" w:rsidR="00BA5B1F" w:rsidRDefault="00BA5B1F" w:rsidP="00BA5B1F">
      <w:pPr>
        <w:pStyle w:val="Odlomakpopisa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Preslika osobne iskaznice, putovnice ili dokumenta jednake ili slične vrijednosti iz kojeg je nedvojbeno moguće utvrditi identitet i dob sudionika</w:t>
      </w:r>
    </w:p>
    <w:p w14:paraId="34F160E6" w14:textId="55AB90A3" w:rsidR="00BA5B1F" w:rsidRDefault="00BA5B1F" w:rsidP="00BA5B1F">
      <w:pPr>
        <w:pStyle w:val="Odlomakpopisa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Potvrda Porezne uprave o visini doho</w:t>
      </w:r>
      <w:r w:rsidR="0069293C">
        <w:rPr>
          <w:rFonts w:ascii="Verdana" w:hAnsi="Verdana"/>
        </w:rPr>
        <w:t>da</w:t>
      </w:r>
      <w:r>
        <w:rPr>
          <w:rFonts w:ascii="Verdana" w:hAnsi="Verdana"/>
        </w:rPr>
        <w:t xml:space="preserve">ka i primitka za zadnji dostupni mjesec koji je dostupan u evidenciji Porezne uprave. U slučaju dvočlanog kućanstva i višečlanog kućanstva potvrdu je potrebno dostaviti i za svakog člana kućanstva. </w:t>
      </w:r>
    </w:p>
    <w:p w14:paraId="51130AB6" w14:textId="447A7B49" w:rsidR="00BA5B1F" w:rsidRDefault="00BA5B1F" w:rsidP="00BA5B1F">
      <w:pPr>
        <w:ind w:left="1440"/>
        <w:rPr>
          <w:rFonts w:ascii="Verdana" w:hAnsi="Verdana"/>
        </w:rPr>
      </w:pPr>
      <w:r w:rsidRPr="00BA5B1F">
        <w:rPr>
          <w:rFonts w:ascii="Verdana" w:hAnsi="Verdana"/>
        </w:rPr>
        <w:t>Za</w:t>
      </w:r>
      <w:r>
        <w:rPr>
          <w:rFonts w:ascii="Verdana" w:hAnsi="Verdana"/>
        </w:rPr>
        <w:t xml:space="preserve"> osobe starije od 65 godina koje će biti uključene u projekt prije početka projektne aktivnosti bit će obaviješteni o dostavi Potvrde Porezne uprave o visini</w:t>
      </w:r>
      <w:r w:rsidR="0069293C">
        <w:rPr>
          <w:rFonts w:ascii="Verdana" w:hAnsi="Verdana"/>
        </w:rPr>
        <w:t xml:space="preserve"> dohodaka i primitaka za mjesec na koji se odnosi iznos prosječne starosne mirovine za 40 ili više godina mirovinskog staža kako za njih tako i za ostale članove kućanstva ako žive u dvočlanom/višečlanom kućanstvu.</w:t>
      </w:r>
    </w:p>
    <w:p w14:paraId="6DCEF175" w14:textId="47F20B61" w:rsidR="0069293C" w:rsidRDefault="0069293C" w:rsidP="0069293C">
      <w:pPr>
        <w:pStyle w:val="Odlomakpopisa"/>
        <w:numPr>
          <w:ilvl w:val="0"/>
          <w:numId w:val="6"/>
        </w:numPr>
        <w:rPr>
          <w:rFonts w:ascii="Verdana" w:hAnsi="Verdana"/>
          <w:b/>
          <w:bCs/>
        </w:rPr>
      </w:pPr>
      <w:r w:rsidRPr="0069293C">
        <w:rPr>
          <w:rFonts w:ascii="Verdana" w:hAnsi="Verdana"/>
          <w:b/>
          <w:bCs/>
        </w:rPr>
        <w:t>Odrasla osobe s invaliditetom</w:t>
      </w:r>
      <w:r w:rsidR="007E0BC2">
        <w:rPr>
          <w:rFonts w:ascii="Verdana" w:hAnsi="Verdana"/>
          <w:b/>
          <w:bCs/>
        </w:rPr>
        <w:t>:</w:t>
      </w:r>
    </w:p>
    <w:p w14:paraId="6985236F" w14:textId="6431B02D" w:rsidR="007E0BC2" w:rsidRPr="007E0BC2" w:rsidRDefault="007E0BC2" w:rsidP="007E0BC2">
      <w:pPr>
        <w:pStyle w:val="Odlomakpopisa"/>
        <w:numPr>
          <w:ilvl w:val="0"/>
          <w:numId w:val="4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>Prijavni obrazac za sudjelovanje u projektu</w:t>
      </w:r>
    </w:p>
    <w:p w14:paraId="06FFA538" w14:textId="09D9D737" w:rsidR="007E0BC2" w:rsidRPr="007E0BC2" w:rsidRDefault="007E0BC2" w:rsidP="007E0BC2">
      <w:pPr>
        <w:pStyle w:val="Odlomakpopisa"/>
        <w:numPr>
          <w:ilvl w:val="0"/>
          <w:numId w:val="4"/>
        </w:numPr>
        <w:rPr>
          <w:rFonts w:ascii="Verdana" w:hAnsi="Verdana"/>
          <w:b/>
          <w:bCs/>
        </w:rPr>
      </w:pPr>
      <w:r>
        <w:rPr>
          <w:rFonts w:ascii="Verdana" w:hAnsi="Verdana"/>
        </w:rPr>
        <w:t xml:space="preserve">Izjava pripadnika ciljne skupine o broju članova kućanstva </w:t>
      </w:r>
    </w:p>
    <w:p w14:paraId="5C17AE1E" w14:textId="77777777" w:rsidR="007E0BC2" w:rsidRDefault="007E0BC2" w:rsidP="007E0BC2">
      <w:pPr>
        <w:pStyle w:val="Odlomakpopisa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Preslika osobne iskaznice, putovnice ili dokumenta jednake ili slične vrijednosti iz kojeg je nedvojbeno moguće utvrditi identitet i dob sudionika</w:t>
      </w:r>
    </w:p>
    <w:p w14:paraId="0764293F" w14:textId="4B80BF3F" w:rsidR="007E0BC2" w:rsidRDefault="007E0BC2" w:rsidP="007E0BC2">
      <w:pPr>
        <w:pStyle w:val="Odlomakpopisa"/>
        <w:numPr>
          <w:ilvl w:val="0"/>
          <w:numId w:val="4"/>
        </w:numPr>
        <w:rPr>
          <w:rFonts w:ascii="Verdana" w:hAnsi="Verdana"/>
        </w:rPr>
      </w:pPr>
      <w:r w:rsidRPr="007E0BC2">
        <w:rPr>
          <w:rFonts w:ascii="Verdana" w:hAnsi="Verdana"/>
        </w:rPr>
        <w:t>Pot</w:t>
      </w:r>
      <w:r>
        <w:rPr>
          <w:rFonts w:ascii="Verdana" w:hAnsi="Verdana"/>
        </w:rPr>
        <w:t>vrda o upisu u Registar osoba s invaliditetom iz kojeg je vidljivo da osoba ima oštećenje trećeg ili četvrtog stupnja težine invaliditeta – oštećenja funkcionalnih sposobnosti ili nalaz i mišljenje Zavoda za vještačenja, profesionalnu rehabilitaciju i zapošljavanje osoba s invaliditetom u kojem je naveden treći ili četvrti stupanj težine invaliditeta – oštećenja funkcionalnih sposobnosti.</w:t>
      </w:r>
    </w:p>
    <w:p w14:paraId="505B9C4F" w14:textId="77777777" w:rsidR="00E02CA0" w:rsidRDefault="00E02CA0" w:rsidP="00DB3373">
      <w:pPr>
        <w:rPr>
          <w:rFonts w:ascii="Verdana" w:hAnsi="Verdana"/>
          <w:b/>
          <w:bCs/>
        </w:rPr>
      </w:pPr>
    </w:p>
    <w:p w14:paraId="61D885DB" w14:textId="7E4FA436" w:rsidR="00DB3373" w:rsidRPr="00E63446" w:rsidRDefault="00DB3373" w:rsidP="00DB3373">
      <w:pPr>
        <w:rPr>
          <w:rFonts w:ascii="Verdana" w:hAnsi="Verdana"/>
          <w:b/>
          <w:bCs/>
        </w:rPr>
      </w:pPr>
      <w:r w:rsidRPr="00E63446">
        <w:rPr>
          <w:rFonts w:ascii="Verdana" w:hAnsi="Verdana"/>
          <w:b/>
          <w:bCs/>
        </w:rPr>
        <w:t>NAČIN I ROK PRIJAVE</w:t>
      </w:r>
    </w:p>
    <w:p w14:paraId="71BD41F2" w14:textId="1632C006" w:rsidR="00541F5E" w:rsidRDefault="00DB3373" w:rsidP="00DB3373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Prijave s traženom dokumentacijom podnose se trajno, odnosno za vrijeme trajanja projekta. Zbog ograničenom broja pripadnika ciljne skupine, molimo sve zainteresirane </w:t>
      </w:r>
      <w:r w:rsidR="00541F5E">
        <w:rPr>
          <w:rFonts w:ascii="Verdana" w:hAnsi="Verdana"/>
        </w:rPr>
        <w:t>da podnesu svoju prijavu u što kraćem roku na adrese partnera:</w:t>
      </w:r>
    </w:p>
    <w:p w14:paraId="52B3CB9F" w14:textId="77777777" w:rsidR="00E63446" w:rsidRDefault="00E63446" w:rsidP="00E63446">
      <w:pPr>
        <w:pStyle w:val="Odlomakpopisa"/>
        <w:rPr>
          <w:rFonts w:ascii="Verdana" w:hAnsi="Verdana"/>
          <w:b/>
          <w:bCs/>
        </w:rPr>
      </w:pPr>
    </w:p>
    <w:p w14:paraId="1BEEF67A" w14:textId="10100C47" w:rsidR="00541F5E" w:rsidRPr="00E63446" w:rsidRDefault="00541F5E" w:rsidP="00E63446">
      <w:pPr>
        <w:pStyle w:val="Odlomakpopisa"/>
        <w:numPr>
          <w:ilvl w:val="0"/>
          <w:numId w:val="7"/>
        </w:numPr>
        <w:rPr>
          <w:rFonts w:ascii="Verdana" w:hAnsi="Verdana"/>
          <w:b/>
          <w:bCs/>
        </w:rPr>
      </w:pPr>
      <w:r w:rsidRPr="00E63446">
        <w:rPr>
          <w:rFonts w:ascii="Verdana" w:hAnsi="Verdana"/>
          <w:b/>
          <w:bCs/>
        </w:rPr>
        <w:t>Hrvatski Crveni križ, Gradsko društvo Crvenog križa Pregrada</w:t>
      </w:r>
    </w:p>
    <w:p w14:paraId="4B8907F1" w14:textId="77CCDCD9" w:rsidR="00541F5E" w:rsidRPr="00E63446" w:rsidRDefault="00541F5E" w:rsidP="00E63446">
      <w:pPr>
        <w:pStyle w:val="Odlomakpopisa"/>
        <w:rPr>
          <w:rFonts w:ascii="Verdana" w:hAnsi="Verdana"/>
          <w:b/>
          <w:bCs/>
        </w:rPr>
      </w:pPr>
      <w:proofErr w:type="spellStart"/>
      <w:r w:rsidRPr="00E63446">
        <w:rPr>
          <w:rFonts w:ascii="Verdana" w:hAnsi="Verdana"/>
          <w:b/>
          <w:bCs/>
        </w:rPr>
        <w:t>Kostelgradska</w:t>
      </w:r>
      <w:proofErr w:type="spellEnd"/>
      <w:r w:rsidRPr="00E63446">
        <w:rPr>
          <w:rFonts w:ascii="Verdana" w:hAnsi="Verdana"/>
          <w:b/>
          <w:bCs/>
        </w:rPr>
        <w:t xml:space="preserve"> 18</w:t>
      </w:r>
    </w:p>
    <w:p w14:paraId="2EB9D6AC" w14:textId="3BEFC7A6" w:rsidR="00541F5E" w:rsidRPr="00E63446" w:rsidRDefault="00541F5E" w:rsidP="00E63446">
      <w:pPr>
        <w:pStyle w:val="Odlomakpopisa"/>
        <w:rPr>
          <w:rFonts w:ascii="Verdana" w:hAnsi="Verdana"/>
          <w:b/>
          <w:bCs/>
        </w:rPr>
      </w:pPr>
      <w:r w:rsidRPr="00E63446">
        <w:rPr>
          <w:rFonts w:ascii="Verdana" w:hAnsi="Verdana"/>
          <w:b/>
          <w:bCs/>
        </w:rPr>
        <w:t>49218 Pregrada</w:t>
      </w:r>
    </w:p>
    <w:p w14:paraId="20E430D9" w14:textId="5CF3FBDA" w:rsidR="00541F5E" w:rsidRPr="00E63446" w:rsidRDefault="00541F5E" w:rsidP="00E63446">
      <w:pPr>
        <w:pStyle w:val="Odlomakpopisa"/>
        <w:numPr>
          <w:ilvl w:val="0"/>
          <w:numId w:val="7"/>
        </w:numPr>
        <w:rPr>
          <w:rFonts w:ascii="Verdana" w:hAnsi="Verdana"/>
          <w:b/>
          <w:bCs/>
        </w:rPr>
      </w:pPr>
      <w:r w:rsidRPr="00E63446">
        <w:rPr>
          <w:rFonts w:ascii="Verdana" w:hAnsi="Verdana"/>
          <w:b/>
          <w:bCs/>
        </w:rPr>
        <w:t>Hrvatski Crveni križ, Gradsko društvo Crvenog križa Klanjec</w:t>
      </w:r>
    </w:p>
    <w:p w14:paraId="330E16B7" w14:textId="7073B387" w:rsidR="00541F5E" w:rsidRPr="00E63446" w:rsidRDefault="00541F5E" w:rsidP="00E63446">
      <w:pPr>
        <w:pStyle w:val="Odlomakpopisa"/>
        <w:rPr>
          <w:rFonts w:ascii="Verdana" w:hAnsi="Verdana"/>
          <w:b/>
          <w:bCs/>
        </w:rPr>
      </w:pPr>
      <w:r w:rsidRPr="00E63446">
        <w:rPr>
          <w:rFonts w:ascii="Verdana" w:hAnsi="Verdana"/>
          <w:b/>
          <w:bCs/>
        </w:rPr>
        <w:t>Lijepe Naše 2</w:t>
      </w:r>
      <w:r w:rsidR="00E63446">
        <w:rPr>
          <w:rFonts w:ascii="Verdana" w:hAnsi="Verdana"/>
          <w:b/>
          <w:bCs/>
        </w:rPr>
        <w:t>2</w:t>
      </w:r>
    </w:p>
    <w:p w14:paraId="5B056882" w14:textId="385BC129" w:rsidR="00541F5E" w:rsidRPr="00E63446" w:rsidRDefault="00541F5E" w:rsidP="00541F5E">
      <w:pPr>
        <w:pStyle w:val="Odlomakpopisa"/>
        <w:rPr>
          <w:rFonts w:ascii="Verdana" w:hAnsi="Verdana"/>
          <w:b/>
          <w:bCs/>
        </w:rPr>
      </w:pPr>
      <w:r w:rsidRPr="00E63446">
        <w:rPr>
          <w:rFonts w:ascii="Verdana" w:hAnsi="Verdana"/>
          <w:b/>
          <w:bCs/>
        </w:rPr>
        <w:t>49290 Klanjec</w:t>
      </w:r>
    </w:p>
    <w:p w14:paraId="573868CF" w14:textId="77777777" w:rsidR="00541F5E" w:rsidRDefault="00541F5E" w:rsidP="00541F5E">
      <w:pPr>
        <w:pStyle w:val="Odlomakpopisa"/>
        <w:rPr>
          <w:rFonts w:ascii="Verdana" w:hAnsi="Verdana"/>
        </w:rPr>
      </w:pPr>
    </w:p>
    <w:p w14:paraId="4AA264E3" w14:textId="77777777" w:rsidR="00541F5E" w:rsidRPr="00101441" w:rsidRDefault="00541F5E" w:rsidP="00101441">
      <w:pPr>
        <w:rPr>
          <w:rFonts w:ascii="Verdana" w:hAnsi="Verdana"/>
        </w:rPr>
      </w:pPr>
      <w:r w:rsidRPr="00101441">
        <w:rPr>
          <w:rFonts w:ascii="Verdana" w:hAnsi="Verdana"/>
        </w:rPr>
        <w:t>Prijava s potrebnom dokumentacijom se može poslati poštom ili osobno predati svakim radnim danom od 7:00 do 15:00 sati. Potencijalni korisnici koji nemaju mogućnost dolaska:</w:t>
      </w:r>
    </w:p>
    <w:p w14:paraId="35693976" w14:textId="4D072B65" w:rsidR="00541F5E" w:rsidRDefault="00541F5E" w:rsidP="00541F5E">
      <w:pPr>
        <w:pStyle w:val="Odlomakpopisa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u Gradsko društvo Crvenog križa Pregrada mogu se javiti na </w:t>
      </w:r>
      <w:r w:rsidR="00101441">
        <w:rPr>
          <w:rFonts w:ascii="Verdana" w:hAnsi="Verdana"/>
        </w:rPr>
        <w:t>broj telefona: 049/376-013</w:t>
      </w:r>
    </w:p>
    <w:p w14:paraId="2C352763" w14:textId="08572A41" w:rsidR="00101441" w:rsidRDefault="00101441" w:rsidP="00541F5E">
      <w:pPr>
        <w:pStyle w:val="Odlomakpopisa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u Gradsko društvo Crvenog križa Klanjec mogu se  javiti na broj telefona: 049/550-149</w:t>
      </w:r>
    </w:p>
    <w:p w14:paraId="6C28AA54" w14:textId="043EDE04" w:rsidR="00101441" w:rsidRDefault="00101441" w:rsidP="00101441">
      <w:pPr>
        <w:rPr>
          <w:rFonts w:ascii="Verdana" w:hAnsi="Verdana"/>
        </w:rPr>
      </w:pPr>
      <w:r>
        <w:rPr>
          <w:rFonts w:ascii="Verdana" w:hAnsi="Verdana"/>
        </w:rPr>
        <w:t>kako bi dogovorili osobni dolazak terenskog koordinatora na adresu potencijalnog korisnika projektnih aktivnosti.</w:t>
      </w:r>
    </w:p>
    <w:p w14:paraId="17C09687" w14:textId="77777777" w:rsidR="00101441" w:rsidRDefault="00101441" w:rsidP="00101441">
      <w:pPr>
        <w:rPr>
          <w:rFonts w:ascii="Verdana" w:hAnsi="Verdana"/>
        </w:rPr>
      </w:pPr>
    </w:p>
    <w:p w14:paraId="19B22CBB" w14:textId="700348D9" w:rsidR="00101441" w:rsidRPr="00E63446" w:rsidRDefault="00101441" w:rsidP="00101441">
      <w:pPr>
        <w:rPr>
          <w:rFonts w:ascii="Verdana" w:hAnsi="Verdana"/>
          <w:b/>
          <w:bCs/>
        </w:rPr>
      </w:pPr>
      <w:r w:rsidRPr="00E63446">
        <w:rPr>
          <w:rFonts w:ascii="Verdana" w:hAnsi="Verdana"/>
          <w:b/>
          <w:bCs/>
        </w:rPr>
        <w:t>NAČIN ODABIRA SUDIONIKA U POJEKTU</w:t>
      </w:r>
    </w:p>
    <w:p w14:paraId="58FBF6F2" w14:textId="59E34889" w:rsidR="00101441" w:rsidRDefault="00101441" w:rsidP="00101441">
      <w:pPr>
        <w:rPr>
          <w:rFonts w:ascii="Verdana" w:hAnsi="Verdana"/>
        </w:rPr>
      </w:pPr>
      <w:r>
        <w:rPr>
          <w:rFonts w:ascii="Verdana" w:hAnsi="Verdana"/>
        </w:rPr>
        <w:t>Odabir će se vršiti temeljem osnovnog kriterija – dokazne pripadnosti ciljnoj skupini te ukoliko bude potrebe temeljem dodatnog kriterija.</w:t>
      </w:r>
    </w:p>
    <w:p w14:paraId="01FE1A95" w14:textId="6A248DC6" w:rsidR="00101441" w:rsidRPr="00E63446" w:rsidRDefault="00101441" w:rsidP="00101441">
      <w:pPr>
        <w:pStyle w:val="Odlomakpopisa"/>
        <w:numPr>
          <w:ilvl w:val="0"/>
          <w:numId w:val="8"/>
        </w:numPr>
        <w:rPr>
          <w:rFonts w:ascii="Verdana" w:hAnsi="Verdana"/>
          <w:b/>
          <w:bCs/>
        </w:rPr>
      </w:pPr>
      <w:r w:rsidRPr="00E63446">
        <w:rPr>
          <w:rFonts w:ascii="Verdana" w:hAnsi="Verdana"/>
          <w:b/>
          <w:bCs/>
        </w:rPr>
        <w:t>Kriterij: Dokazna pripadnost ciljnoj skupini</w:t>
      </w:r>
    </w:p>
    <w:p w14:paraId="70535130" w14:textId="3C54355B" w:rsidR="00AC41B1" w:rsidRDefault="00101441" w:rsidP="00101441">
      <w:pPr>
        <w:rPr>
          <w:rFonts w:ascii="Verdana" w:hAnsi="Verdana"/>
        </w:rPr>
      </w:pPr>
      <w:r>
        <w:rPr>
          <w:rFonts w:ascii="Verdana" w:hAnsi="Verdana"/>
        </w:rPr>
        <w:t>U trenutku prijave, kako bi se osobu koja je podnijela iskaz interesa, moglo odabrati za sudjelovanje u projektu potrebno je da u svom iskazu interesa, odnosno prijavom obrascu za sudjelovanje u projektu i priloženom dokumentacijom dokaže da je pripadnik ciljne skupine odnosno da ispunjava sljedeće uvjete (uvjet za ciljnu skupinu propisane Pozivom SF.3.4.11.01.):</w:t>
      </w:r>
    </w:p>
    <w:p w14:paraId="782B61B5" w14:textId="058FA6C0" w:rsidR="00AC41B1" w:rsidRPr="00AC41B1" w:rsidRDefault="00E63446" w:rsidP="00AC41B1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  <w:r w:rsidR="00AC41B1" w:rsidRPr="00AC41B1">
        <w:rPr>
          <w:rFonts w:ascii="Verdana" w:hAnsi="Verdana"/>
          <w:b/>
          <w:bCs/>
        </w:rPr>
        <w:t>Osobe starije od 65 godina:</w:t>
      </w:r>
    </w:p>
    <w:p w14:paraId="335066FF" w14:textId="77777777" w:rsidR="00AC41B1" w:rsidRDefault="00AC41B1" w:rsidP="00AC41B1">
      <w:pPr>
        <w:pStyle w:val="Odlomakpopisa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Koje žive u </w:t>
      </w:r>
      <w:r w:rsidRPr="0009111D">
        <w:rPr>
          <w:rFonts w:ascii="Verdana" w:hAnsi="Verdana"/>
          <w:b/>
          <w:bCs/>
        </w:rPr>
        <w:t>samačkom ili dvočlanom kućanstvu</w:t>
      </w:r>
      <w:r>
        <w:rPr>
          <w:rFonts w:ascii="Verdana" w:hAnsi="Verdana"/>
        </w:rPr>
        <w:t xml:space="preserve"> u kojem ne moraju obje osobe biti pripadnici ciljne skupine ili višečlanom kućanstvu u kojem svi članovi kućanstva moraju biti pripadnici ciljne skupine i</w:t>
      </w:r>
    </w:p>
    <w:p w14:paraId="2E8C236C" w14:textId="77777777" w:rsidR="00AC41B1" w:rsidRDefault="00AC41B1" w:rsidP="00AC41B1">
      <w:pPr>
        <w:pStyle w:val="Odlomakpopisa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Čiji mjesečni prihodi:</w:t>
      </w:r>
    </w:p>
    <w:p w14:paraId="5137B775" w14:textId="77777777" w:rsidR="00AC41B1" w:rsidRDefault="00AC41B1" w:rsidP="00AC41B1">
      <w:pPr>
        <w:pStyle w:val="Odlomakpopisa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Za </w:t>
      </w:r>
      <w:r w:rsidRPr="0009111D">
        <w:rPr>
          <w:rFonts w:ascii="Verdana" w:hAnsi="Verdana"/>
          <w:b/>
          <w:bCs/>
        </w:rPr>
        <w:t>samačka kućanstva</w:t>
      </w:r>
      <w:r>
        <w:rPr>
          <w:rFonts w:ascii="Verdana" w:hAnsi="Verdana"/>
        </w:rPr>
        <w:t xml:space="preserve"> ne prelazi iznos 120% prosječne starosne mirovine za 40 i više godina mirovinskog staža u mjesecu koji prethodi uključivanju u aktivnosti projekta ili u mjesecu prije </w:t>
      </w:r>
      <w:r>
        <w:rPr>
          <w:rFonts w:ascii="Verdana" w:hAnsi="Verdana"/>
        </w:rPr>
        <w:lastRenderedPageBreak/>
        <w:t>ukoliko HZMO još nije izdao podatke za mjesec koji prethodi uključivanju u aktivnosti projekta</w:t>
      </w:r>
    </w:p>
    <w:p w14:paraId="6185D972" w14:textId="77777777" w:rsidR="00AC41B1" w:rsidRDefault="00AC41B1" w:rsidP="00AC41B1">
      <w:pPr>
        <w:pStyle w:val="Odlomakpopisa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Za </w:t>
      </w:r>
      <w:r w:rsidRPr="0009111D">
        <w:rPr>
          <w:rFonts w:ascii="Verdana" w:hAnsi="Verdana"/>
          <w:b/>
          <w:bCs/>
        </w:rPr>
        <w:t xml:space="preserve">dvočlana kućanstva </w:t>
      </w:r>
      <w:r>
        <w:rPr>
          <w:rFonts w:ascii="Verdana" w:hAnsi="Verdana"/>
        </w:rPr>
        <w:t>ukupno ne prelaze iznos od 200% prosječne starosne mirovine za 40 i više godina mirovinskog staža u mjesecu koji prethodi uključivanju u aktivnosti projekta ili u mjesecu prije ukoliko HZMO još nije izdao podatke za mjesec koji prethodi uključivanju u aktivnosti projekta</w:t>
      </w:r>
    </w:p>
    <w:p w14:paraId="66F3D15D" w14:textId="15E65A07" w:rsidR="00AC41B1" w:rsidRDefault="00AC41B1" w:rsidP="00AC41B1">
      <w:pPr>
        <w:pStyle w:val="Odlomakpopisa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Za </w:t>
      </w:r>
      <w:r w:rsidRPr="0009111D">
        <w:rPr>
          <w:rFonts w:ascii="Verdana" w:hAnsi="Verdana"/>
          <w:b/>
          <w:bCs/>
        </w:rPr>
        <w:t>višečlana kućanstva</w:t>
      </w:r>
      <w:r>
        <w:rPr>
          <w:rFonts w:ascii="Verdana" w:hAnsi="Verdana"/>
        </w:rPr>
        <w:t xml:space="preserve"> ukupno ne pr</w:t>
      </w:r>
      <w:r w:rsidR="00CA6E0F">
        <w:rPr>
          <w:rFonts w:ascii="Verdana" w:hAnsi="Verdana"/>
        </w:rPr>
        <w:t>e</w:t>
      </w:r>
      <w:r>
        <w:rPr>
          <w:rFonts w:ascii="Verdana" w:hAnsi="Verdana"/>
        </w:rPr>
        <w:t>lazi iznos od 300% prosječne starosne mirovine za 40 i više godina mirovinskog staža u mjesecu koji prethodi uključivanju u aktivnosti projekta ili u mjesecu prije ukoliko HZMO još nije izdao podatke za mjesec koji prethodi uključivanju u aktivnosti projekta i</w:t>
      </w:r>
    </w:p>
    <w:p w14:paraId="32B3CCA7" w14:textId="77777777" w:rsidR="00AC41B1" w:rsidRDefault="00AC41B1" w:rsidP="00AC41B1">
      <w:pPr>
        <w:pStyle w:val="Odlomakpopisa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Koji istovremeno ne koriste sljedeće usluge: usluge pomoći u kući, boravka, organiziranog stanovanja, smještaja, osobne asistencije koju pruža osobni asistent. </w:t>
      </w:r>
    </w:p>
    <w:p w14:paraId="64091F20" w14:textId="77777777" w:rsidR="00AC41B1" w:rsidRPr="00AC41B1" w:rsidRDefault="00AC41B1" w:rsidP="00AC41B1">
      <w:pPr>
        <w:ind w:left="360"/>
        <w:rPr>
          <w:rFonts w:ascii="Verdana" w:hAnsi="Verdana"/>
          <w:b/>
          <w:bCs/>
        </w:rPr>
      </w:pPr>
      <w:r w:rsidRPr="00AC41B1">
        <w:rPr>
          <w:rFonts w:ascii="Verdana" w:hAnsi="Verdana"/>
          <w:b/>
          <w:bCs/>
        </w:rPr>
        <w:t>Odrasle osobe s invaliditetom:</w:t>
      </w:r>
    </w:p>
    <w:p w14:paraId="4CFC010A" w14:textId="44DD9FD0" w:rsidR="00AC41B1" w:rsidRPr="00AC41B1" w:rsidRDefault="00AC41B1" w:rsidP="00AC41B1">
      <w:pPr>
        <w:pStyle w:val="Odlomakpopisa"/>
        <w:numPr>
          <w:ilvl w:val="0"/>
          <w:numId w:val="4"/>
        </w:numPr>
        <w:rPr>
          <w:rFonts w:ascii="Verdana" w:hAnsi="Verdana"/>
        </w:rPr>
      </w:pPr>
      <w:r w:rsidRPr="00AC41B1">
        <w:rPr>
          <w:rFonts w:ascii="Verdana" w:hAnsi="Verdana"/>
        </w:rPr>
        <w:t xml:space="preserve">Koje žive u </w:t>
      </w:r>
      <w:r w:rsidRPr="00AC41B1">
        <w:rPr>
          <w:rFonts w:ascii="Verdana" w:hAnsi="Verdana"/>
          <w:b/>
          <w:bCs/>
        </w:rPr>
        <w:t>samačkom ili dvočlanom kućanstvu</w:t>
      </w:r>
      <w:r w:rsidRPr="00AC41B1">
        <w:rPr>
          <w:rFonts w:ascii="Verdana" w:hAnsi="Verdana"/>
        </w:rPr>
        <w:t xml:space="preserve"> u kojem ne moraju obje osobe biti pripadnici ciljne skupine </w:t>
      </w:r>
      <w:r w:rsidRPr="00AC41B1">
        <w:rPr>
          <w:rFonts w:ascii="Verdana" w:hAnsi="Verdana"/>
          <w:b/>
          <w:bCs/>
        </w:rPr>
        <w:t>ili višečlanom kućanstvu</w:t>
      </w:r>
      <w:r w:rsidRPr="00AC41B1">
        <w:rPr>
          <w:rFonts w:ascii="Verdana" w:hAnsi="Verdana"/>
        </w:rPr>
        <w:t xml:space="preserve"> u kojem su svi članovi kućanstva pripadnici ciljnih skupina</w:t>
      </w:r>
    </w:p>
    <w:p w14:paraId="7AC0C47B" w14:textId="07E6E95C" w:rsidR="00AC41B1" w:rsidRDefault="00AC41B1" w:rsidP="00AC41B1">
      <w:pPr>
        <w:pStyle w:val="Odlomakpopisa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Koje imaju utvrđen </w:t>
      </w:r>
      <w:r w:rsidRPr="0009111D">
        <w:rPr>
          <w:rFonts w:ascii="Verdana" w:hAnsi="Verdana"/>
          <w:b/>
          <w:bCs/>
        </w:rPr>
        <w:t>treći ili četvrti stupanj težine invaliditeta</w:t>
      </w:r>
      <w:r>
        <w:rPr>
          <w:rFonts w:ascii="Verdana" w:hAnsi="Verdana"/>
        </w:rPr>
        <w:t xml:space="preserve"> – oštećenja funkcionalnih sposobnosti prema propisima o vještačenju i metodologijama vještačenja i </w:t>
      </w:r>
    </w:p>
    <w:p w14:paraId="503E9972" w14:textId="369D1583" w:rsidR="00AC41B1" w:rsidRDefault="00AC41B1" w:rsidP="00AC41B1">
      <w:pPr>
        <w:pStyle w:val="Odlomakpopisa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Koji istovremeno </w:t>
      </w:r>
      <w:r w:rsidRPr="0009111D">
        <w:rPr>
          <w:rFonts w:ascii="Verdana" w:hAnsi="Verdana"/>
          <w:b/>
          <w:bCs/>
        </w:rPr>
        <w:t>ne koriste sljedeće usluge</w:t>
      </w:r>
      <w:r>
        <w:rPr>
          <w:rFonts w:ascii="Verdana" w:hAnsi="Verdana"/>
        </w:rPr>
        <w:t xml:space="preserve">: usluge pomoći u kući, boravka, organiziranog stanovanja, smještaja, osobne asistencije koju pruža osobni asistent i </w:t>
      </w:r>
    </w:p>
    <w:p w14:paraId="0C918083" w14:textId="78B5C16E" w:rsidR="00AC41B1" w:rsidRDefault="00AC41B1" w:rsidP="00AC41B1">
      <w:pPr>
        <w:pStyle w:val="Odlomakpopisa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Čiji roditelj ili drugi član obitelji </w:t>
      </w:r>
      <w:r w:rsidRPr="0009111D">
        <w:rPr>
          <w:rFonts w:ascii="Verdana" w:hAnsi="Verdana"/>
          <w:b/>
          <w:bCs/>
        </w:rPr>
        <w:t>nema priznato pravo na status roditelja ili njegovatelja</w:t>
      </w:r>
      <w:r>
        <w:rPr>
          <w:rFonts w:ascii="Verdana" w:hAnsi="Verdana"/>
        </w:rPr>
        <w:t xml:space="preserve"> za potrebu skrbi o njoj.</w:t>
      </w:r>
    </w:p>
    <w:p w14:paraId="312F8D8C" w14:textId="6EE56DBA" w:rsidR="007E3778" w:rsidRDefault="00AC41B1" w:rsidP="00101441">
      <w:pPr>
        <w:rPr>
          <w:rFonts w:ascii="Verdana" w:hAnsi="Verdana"/>
        </w:rPr>
      </w:pPr>
      <w:r>
        <w:rPr>
          <w:rFonts w:ascii="Verdana" w:hAnsi="Verdana"/>
        </w:rPr>
        <w:t xml:space="preserve">Kod uključivanja ciljne skupine u projektne </w:t>
      </w:r>
      <w:r w:rsidR="0080183F">
        <w:rPr>
          <w:rFonts w:ascii="Verdana" w:hAnsi="Verdana"/>
        </w:rPr>
        <w:t xml:space="preserve">aktivnosti prednost može imati: </w:t>
      </w:r>
      <w:r w:rsidR="007E3778">
        <w:rPr>
          <w:rFonts w:ascii="Verdana" w:hAnsi="Verdana"/>
        </w:rPr>
        <w:t xml:space="preserve">odrasla osoba s invaliditetom koja živi u samačkom kućanstvu, odrasla osoba koja živi u dvočlanom kućanstvu, osoba s nižim primanjem, osoba koja ima više godina ili osoba odabrana po nekom drugom kriteriju za kojeg prijavitelj ili partneri procjene da je relevantan u trenutku uključivanja sudionika u projekt. Osobe koje će se javiti na javni poziv, a neće biti odmah odabrane za uključivanje u projektne aktivnosti bit će na listi čekanja. </w:t>
      </w:r>
    </w:p>
    <w:p w14:paraId="4F26A7C8" w14:textId="77777777" w:rsidR="00430F5A" w:rsidRPr="00430F5A" w:rsidRDefault="00430F5A" w:rsidP="00101441">
      <w:pPr>
        <w:rPr>
          <w:rFonts w:ascii="Verdana" w:hAnsi="Verdana"/>
        </w:rPr>
      </w:pPr>
    </w:p>
    <w:p w14:paraId="65BA9BD5" w14:textId="1B7E0D90" w:rsidR="007E3778" w:rsidRPr="00E63446" w:rsidRDefault="007E3778" w:rsidP="00101441">
      <w:pPr>
        <w:rPr>
          <w:rFonts w:ascii="Verdana" w:hAnsi="Verdana"/>
          <w:b/>
          <w:bCs/>
        </w:rPr>
      </w:pPr>
      <w:r w:rsidRPr="00E63446">
        <w:rPr>
          <w:rFonts w:ascii="Verdana" w:hAnsi="Verdana"/>
          <w:b/>
          <w:bCs/>
        </w:rPr>
        <w:t>PRIKUPLJANJE OSOBNIH PODATAKA</w:t>
      </w:r>
    </w:p>
    <w:p w14:paraId="664130F9" w14:textId="6A251926" w:rsidR="007E3778" w:rsidRDefault="007E3778" w:rsidP="00101441">
      <w:pPr>
        <w:rPr>
          <w:rFonts w:ascii="Verdana" w:hAnsi="Verdana"/>
        </w:rPr>
      </w:pPr>
      <w:r>
        <w:rPr>
          <w:rFonts w:ascii="Verdana" w:hAnsi="Verdana"/>
        </w:rPr>
        <w:t xml:space="preserve">Svi osobni podaci prikupljeni na temelju ovog Javnog poziva prikupljanju se i obrađuju u svrhu provedbe Javnog poziva i obrade iskaza interesa, provedbe i kontrole projekta Zaželi za Zagorje 2 – prevencija institucionalizacija SF.3.4.11.01.0306, u skladu s propisima koji uređuju zaštitu osobnih i drugih podataka, posebno Uredbom (EU) 2016/679 Europskog parlamenta i Vijeća od 27. travnja 2016. o zaštiti pojedinaca u vezi s obradom osobnih podataka i o </w:t>
      </w:r>
      <w:r>
        <w:rPr>
          <w:rFonts w:ascii="Verdana" w:hAnsi="Verdana"/>
        </w:rPr>
        <w:lastRenderedPageBreak/>
        <w:t xml:space="preserve">slobodnom kretanju takvih podataka te o stavljanju izvan snage Direktive 95/46/EZ </w:t>
      </w:r>
      <w:r w:rsidR="00993C37">
        <w:rPr>
          <w:rFonts w:ascii="Verdana" w:hAnsi="Verdana"/>
        </w:rPr>
        <w:t>(Opća uredba o zaštiti podataka), te odredbama Zakona o provedbi Opće uredbe o zaštiti podataka (Narodne novine, broj 42/18).</w:t>
      </w:r>
    </w:p>
    <w:p w14:paraId="157DF012" w14:textId="77777777" w:rsidR="00993C37" w:rsidRDefault="00993C37" w:rsidP="00101441">
      <w:pPr>
        <w:rPr>
          <w:rFonts w:ascii="Verdana" w:hAnsi="Verdana"/>
        </w:rPr>
      </w:pPr>
    </w:p>
    <w:p w14:paraId="23790204" w14:textId="1ABF4E8D" w:rsidR="00993C37" w:rsidRDefault="00993C37" w:rsidP="00101441">
      <w:pPr>
        <w:rPr>
          <w:rFonts w:ascii="Verdana" w:hAnsi="Verdana"/>
        </w:rPr>
      </w:pPr>
      <w:r>
        <w:rPr>
          <w:rFonts w:ascii="Verdana" w:hAnsi="Verdana"/>
        </w:rPr>
        <w:t>Sve dodatne upite vezane uz Javni poziv za iskaz interesa i projekt Zaželi za Zagorje 2 – prevencija</w:t>
      </w:r>
      <w:r w:rsidR="00E02CA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institucionalizacije možete poslati na </w:t>
      </w:r>
      <w:r w:rsidRPr="00CA6E0F">
        <w:rPr>
          <w:rFonts w:ascii="Verdana" w:hAnsi="Verdana"/>
        </w:rPr>
        <w:t xml:space="preserve">mail </w:t>
      </w:r>
      <w:hyperlink r:id="rId8" w:history="1">
        <w:r w:rsidRPr="00CA6E0F">
          <w:rPr>
            <w:rStyle w:val="Hiperveza"/>
            <w:rFonts w:ascii="Verdana" w:hAnsi="Verdana"/>
            <w:color w:val="auto"/>
          </w:rPr>
          <w:t>zazeli2@dckkzz-krapina.hr</w:t>
        </w:r>
      </w:hyperlink>
      <w:r w:rsidRPr="00CA6E0F">
        <w:rPr>
          <w:rFonts w:ascii="Verdana" w:hAnsi="Verdana"/>
        </w:rPr>
        <w:t xml:space="preserve"> </w:t>
      </w:r>
      <w:r>
        <w:rPr>
          <w:rFonts w:ascii="Verdana" w:hAnsi="Verdana"/>
        </w:rPr>
        <w:t>ili dobiti na broju telefona 099 632 9223</w:t>
      </w:r>
      <w:r w:rsidR="00D17081">
        <w:rPr>
          <w:rFonts w:ascii="Verdana" w:hAnsi="Verdana"/>
        </w:rPr>
        <w:t xml:space="preserve"> – voditeljica projekta</w:t>
      </w:r>
      <w:r w:rsidR="00285506">
        <w:rPr>
          <w:rFonts w:ascii="Verdana" w:hAnsi="Verdana"/>
        </w:rPr>
        <w:t xml:space="preserve"> Petra </w:t>
      </w:r>
      <w:proofErr w:type="spellStart"/>
      <w:r w:rsidR="00285506">
        <w:rPr>
          <w:rFonts w:ascii="Verdana" w:hAnsi="Verdana"/>
        </w:rPr>
        <w:t>Bešenski</w:t>
      </w:r>
      <w:proofErr w:type="spellEnd"/>
      <w:r w:rsidR="00285506">
        <w:rPr>
          <w:rFonts w:ascii="Verdana" w:hAnsi="Verdana"/>
        </w:rPr>
        <w:t>.</w:t>
      </w:r>
    </w:p>
    <w:p w14:paraId="3C1FFA41" w14:textId="77777777" w:rsidR="00101441" w:rsidRPr="00101441" w:rsidRDefault="00101441" w:rsidP="00101441">
      <w:pPr>
        <w:rPr>
          <w:rFonts w:ascii="Verdana" w:hAnsi="Verdana"/>
        </w:rPr>
      </w:pPr>
    </w:p>
    <w:p w14:paraId="09169AEE" w14:textId="77777777" w:rsidR="00541F5E" w:rsidRPr="00DB3373" w:rsidRDefault="00541F5E" w:rsidP="00DB3373">
      <w:pPr>
        <w:rPr>
          <w:rFonts w:ascii="Verdana" w:hAnsi="Verdana"/>
        </w:rPr>
      </w:pPr>
    </w:p>
    <w:p w14:paraId="0632B034" w14:textId="77777777" w:rsidR="005647BA" w:rsidRPr="005647BA" w:rsidRDefault="005647BA" w:rsidP="005647BA">
      <w:pPr>
        <w:pStyle w:val="Odlomakpopisa"/>
        <w:rPr>
          <w:rFonts w:ascii="Verdana" w:hAnsi="Verdana"/>
        </w:rPr>
      </w:pPr>
    </w:p>
    <w:p w14:paraId="542AB9DF" w14:textId="77777777" w:rsidR="00777124" w:rsidRPr="00777124" w:rsidRDefault="00777124" w:rsidP="00777124">
      <w:pPr>
        <w:rPr>
          <w:rFonts w:ascii="Verdana" w:hAnsi="Verdana"/>
        </w:rPr>
      </w:pPr>
    </w:p>
    <w:p w14:paraId="31F90ECE" w14:textId="77777777" w:rsidR="009F2777" w:rsidRDefault="009F2777" w:rsidP="00D372A6">
      <w:pPr>
        <w:rPr>
          <w:rFonts w:ascii="Verdana" w:hAnsi="Verdana"/>
        </w:rPr>
      </w:pPr>
    </w:p>
    <w:p w14:paraId="5514E8F6" w14:textId="77777777" w:rsidR="00F30912" w:rsidRDefault="00F30912" w:rsidP="00A95F7B">
      <w:pPr>
        <w:rPr>
          <w:rFonts w:ascii="Verdana" w:hAnsi="Verdana"/>
        </w:rPr>
      </w:pPr>
    </w:p>
    <w:p w14:paraId="1E3A0581" w14:textId="77777777" w:rsidR="00D539FE" w:rsidRDefault="00D539FE">
      <w:pPr>
        <w:rPr>
          <w:rFonts w:ascii="Verdana" w:hAnsi="Verdana"/>
        </w:rPr>
      </w:pPr>
    </w:p>
    <w:p w14:paraId="036DCD4F" w14:textId="02F30B88" w:rsidR="009838CD" w:rsidRDefault="009838CD">
      <w:pPr>
        <w:rPr>
          <w:rFonts w:ascii="Verdana" w:hAnsi="Verdana"/>
        </w:rPr>
      </w:pPr>
    </w:p>
    <w:p w14:paraId="2669F0AB" w14:textId="77777777" w:rsidR="00A34FE5" w:rsidRDefault="00A34FE5" w:rsidP="00A95F7B">
      <w:pPr>
        <w:rPr>
          <w:rFonts w:ascii="Verdana" w:hAnsi="Verdana"/>
        </w:rPr>
      </w:pPr>
    </w:p>
    <w:p w14:paraId="4942A6F6" w14:textId="77777777" w:rsidR="009838CD" w:rsidRDefault="009838CD" w:rsidP="00A95F7B">
      <w:pPr>
        <w:rPr>
          <w:rFonts w:ascii="Verdana" w:hAnsi="Verdana"/>
        </w:rPr>
      </w:pPr>
    </w:p>
    <w:sectPr w:rsidR="009838CD" w:rsidSect="00646E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CCA44D" w14:textId="77777777" w:rsidR="00646EEA" w:rsidRDefault="00646EEA" w:rsidP="00077B33">
      <w:pPr>
        <w:spacing w:after="0" w:line="240" w:lineRule="auto"/>
      </w:pPr>
      <w:r>
        <w:separator/>
      </w:r>
    </w:p>
  </w:endnote>
  <w:endnote w:type="continuationSeparator" w:id="0">
    <w:p w14:paraId="14AE1EF7" w14:textId="77777777" w:rsidR="00646EEA" w:rsidRDefault="00646EEA" w:rsidP="00077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8D7A" w14:textId="77777777" w:rsidR="00E02CA0" w:rsidRDefault="00E02CA0" w:rsidP="00E02CA0">
    <w:pPr>
      <w:pStyle w:val="Podnoje"/>
      <w:rPr>
        <w:sz w:val="16"/>
        <w:szCs w:val="16"/>
      </w:rPr>
    </w:pPr>
  </w:p>
  <w:p w14:paraId="263CEEC0" w14:textId="77777777" w:rsidR="00E02CA0" w:rsidRDefault="00E02CA0" w:rsidP="00E02CA0">
    <w:pPr>
      <w:pStyle w:val="Podnoje"/>
      <w:jc w:val="center"/>
      <w:rPr>
        <w:sz w:val="16"/>
        <w:szCs w:val="16"/>
      </w:rPr>
    </w:pPr>
  </w:p>
  <w:p w14:paraId="3832CD01" w14:textId="55BB825F" w:rsidR="00E02CA0" w:rsidRDefault="00E02CA0" w:rsidP="00E02CA0">
    <w:pPr>
      <w:pStyle w:val="Podnoje"/>
      <w:jc w:val="center"/>
      <w:rPr>
        <w:sz w:val="16"/>
        <w:szCs w:val="16"/>
      </w:rPr>
    </w:pPr>
    <w:r>
      <w:rPr>
        <w:noProof/>
        <w:lang w:eastAsia="hr-HR"/>
      </w:rPr>
      <w:drawing>
        <wp:inline distT="0" distB="0" distL="0" distR="0" wp14:anchorId="158563FC" wp14:editId="465B88DA">
          <wp:extent cx="5939790" cy="403225"/>
          <wp:effectExtent l="0" t="0" r="3810" b="0"/>
          <wp:docPr id="4678627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403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388A63" w14:textId="408A8A9F" w:rsidR="00E02CA0" w:rsidRPr="00E02CA0" w:rsidRDefault="00E02CA0" w:rsidP="00E02CA0">
    <w:pPr>
      <w:pStyle w:val="Podnoje"/>
      <w:jc w:val="center"/>
      <w:rPr>
        <w:sz w:val="16"/>
        <w:szCs w:val="16"/>
      </w:rPr>
    </w:pPr>
    <w:r w:rsidRPr="00E02CA0">
      <w:rPr>
        <w:sz w:val="16"/>
        <w:szCs w:val="16"/>
      </w:rPr>
      <w:t>Projekt je sufinancirala Europska unija iz Europskog socijalnog fonda plus</w:t>
    </w:r>
  </w:p>
  <w:p w14:paraId="18D6A78B" w14:textId="6954100A" w:rsidR="00E02CA0" w:rsidRPr="00E02CA0" w:rsidRDefault="00E02CA0" w:rsidP="00E02CA0">
    <w:pPr>
      <w:pStyle w:val="Podnoje"/>
      <w:jc w:val="center"/>
    </w:pPr>
    <w:r w:rsidRPr="00E02CA0">
      <w:rPr>
        <w:sz w:val="16"/>
        <w:szCs w:val="16"/>
      </w:rPr>
      <w:t>Sadržaj dokumenta isključiva je odgovornost Hrvatskog Crvenog križa, Društva Crvenog križa Krapinsko -</w:t>
    </w:r>
    <w:r>
      <w:t xml:space="preserve"> </w:t>
    </w:r>
    <w:r w:rsidRPr="00E02CA0">
      <w:rPr>
        <w:sz w:val="16"/>
        <w:szCs w:val="16"/>
      </w:rPr>
      <w:t>zagorske županije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CEBCD" w14:textId="273BDD94" w:rsidR="00E02CA0" w:rsidRDefault="00E02CA0" w:rsidP="00E02CA0">
    <w:pPr>
      <w:pStyle w:val="Podnoje"/>
    </w:pPr>
    <w:r>
      <w:rPr>
        <w:noProof/>
        <w:lang w:eastAsia="hr-HR"/>
      </w:rPr>
      <w:drawing>
        <wp:inline distT="0" distB="0" distL="0" distR="0" wp14:anchorId="17DA5719" wp14:editId="277C2D57">
          <wp:extent cx="5939790" cy="403225"/>
          <wp:effectExtent l="0" t="0" r="3810" b="0"/>
          <wp:docPr id="12367053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403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1C94BC" w14:textId="1DD917C7" w:rsidR="00E02CA0" w:rsidRPr="00E02CA0" w:rsidRDefault="00E02CA0" w:rsidP="00E02CA0">
    <w:pPr>
      <w:pStyle w:val="Podnoje"/>
      <w:jc w:val="center"/>
      <w:rPr>
        <w:sz w:val="16"/>
        <w:szCs w:val="16"/>
      </w:rPr>
    </w:pPr>
    <w:r w:rsidRPr="00E02CA0">
      <w:rPr>
        <w:sz w:val="16"/>
        <w:szCs w:val="16"/>
      </w:rPr>
      <w:t>Projekt je sufinancirala Europska unija iz Europskog socijalnog fonda plus</w:t>
    </w:r>
  </w:p>
  <w:p w14:paraId="0AA521F6" w14:textId="08C42D84" w:rsidR="00E02CA0" w:rsidRPr="00E02CA0" w:rsidRDefault="00E02CA0" w:rsidP="00E02CA0">
    <w:pPr>
      <w:pStyle w:val="Podnoje"/>
      <w:jc w:val="center"/>
    </w:pPr>
    <w:r w:rsidRPr="00E02CA0">
      <w:rPr>
        <w:sz w:val="16"/>
        <w:szCs w:val="16"/>
      </w:rPr>
      <w:t>Sadržaj dokumenta isključiva je odgovornost Hrvatskog Crvenog križa, Društva Crvenog križa Krapinsko -</w:t>
    </w:r>
    <w:r>
      <w:t xml:space="preserve"> </w:t>
    </w:r>
    <w:r w:rsidRPr="00E02CA0">
      <w:rPr>
        <w:sz w:val="16"/>
        <w:szCs w:val="16"/>
      </w:rPr>
      <w:t>zagorske županije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16F07" w14:textId="77777777" w:rsidR="00E02CA0" w:rsidRDefault="00E02CA0">
    <w:pPr>
      <w:pStyle w:val="Podnoje"/>
      <w:rPr>
        <w:sz w:val="16"/>
        <w:szCs w:val="16"/>
      </w:rPr>
    </w:pPr>
    <w:bookmarkStart w:id="3" w:name="_Hlk509323"/>
    <w:bookmarkStart w:id="4" w:name="_Hlk509324"/>
  </w:p>
  <w:p w14:paraId="0780AB6A" w14:textId="320DC8D1" w:rsidR="00E02CA0" w:rsidRDefault="00E02CA0">
    <w:pPr>
      <w:pStyle w:val="Podnoje"/>
      <w:rPr>
        <w:sz w:val="16"/>
        <w:szCs w:val="16"/>
      </w:rPr>
    </w:pPr>
    <w:r>
      <w:rPr>
        <w:noProof/>
        <w:lang w:eastAsia="hr-HR"/>
      </w:rPr>
      <w:drawing>
        <wp:inline distT="0" distB="0" distL="0" distR="0" wp14:anchorId="55DDD6B0" wp14:editId="37A2DD1B">
          <wp:extent cx="5939790" cy="403225"/>
          <wp:effectExtent l="0" t="0" r="3810" b="0"/>
          <wp:docPr id="18629449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403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0FE89" w14:textId="0EDF607D" w:rsidR="00E02CA0" w:rsidRPr="00E02CA0" w:rsidRDefault="00E02CA0" w:rsidP="00E02CA0">
    <w:pPr>
      <w:pStyle w:val="Podnoje"/>
      <w:jc w:val="center"/>
      <w:rPr>
        <w:sz w:val="16"/>
        <w:szCs w:val="16"/>
      </w:rPr>
    </w:pPr>
    <w:r w:rsidRPr="00E02CA0">
      <w:rPr>
        <w:sz w:val="16"/>
        <w:szCs w:val="16"/>
      </w:rPr>
      <w:t>Projekt je sufinancirala Europska unija iz Europskog socijalnog fonda plus</w:t>
    </w:r>
  </w:p>
  <w:p w14:paraId="3D9D9144" w14:textId="6912D972" w:rsidR="00E02CA0" w:rsidRDefault="00E02CA0" w:rsidP="00E02CA0">
    <w:pPr>
      <w:pStyle w:val="Podnoje"/>
      <w:jc w:val="center"/>
    </w:pPr>
    <w:r w:rsidRPr="00E02CA0">
      <w:rPr>
        <w:sz w:val="16"/>
        <w:szCs w:val="16"/>
      </w:rPr>
      <w:t>Sadržaj dokumenta isključiva je odgovornost Hrvatskog Crvenog križa, Društva Crvenog križa Krapinsko -</w:t>
    </w:r>
    <w:r>
      <w:t xml:space="preserve"> </w:t>
    </w:r>
    <w:r w:rsidRPr="00E02CA0">
      <w:rPr>
        <w:sz w:val="16"/>
        <w:szCs w:val="16"/>
      </w:rPr>
      <w:t>zagorske županije</w:t>
    </w:r>
  </w:p>
  <w:p w14:paraId="42590CB5" w14:textId="4672EFFB" w:rsidR="00E02CA0" w:rsidRDefault="00E02CA0">
    <w:pPr>
      <w:pStyle w:val="Podnoje"/>
    </w:pPr>
    <w:r w:rsidRPr="00E02CA0">
      <w:rPr>
        <w:noProof/>
        <w:sz w:val="16"/>
        <w:szCs w:val="16"/>
        <w:lang w:eastAsia="hr-HR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10B73796" wp14:editId="426D4839">
              <wp:simplePos x="0" y="0"/>
              <wp:positionH relativeFrom="margin">
                <wp:align>left</wp:align>
              </wp:positionH>
              <wp:positionV relativeFrom="margin">
                <wp:posOffset>8596630</wp:posOffset>
              </wp:positionV>
              <wp:extent cx="3607435" cy="395605"/>
              <wp:effectExtent l="0" t="0" r="0" b="4445"/>
              <wp:wrapSquare wrapText="bothSides"/>
              <wp:docPr id="1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7435" cy="395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429F06" w14:textId="77777777" w:rsidR="008A5326" w:rsidRPr="006B77A3" w:rsidRDefault="008A5326" w:rsidP="00695F5D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0"/>
                              <w:sz w:val="20"/>
                              <w:szCs w:val="20"/>
                            </w:rPr>
                          </w:pPr>
                          <w:r w:rsidRPr="006B77A3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0"/>
                              <w:sz w:val="20"/>
                              <w:szCs w:val="20"/>
                            </w:rPr>
                            <w:t>www.dck</w:t>
                          </w:r>
                          <w:r w:rsidR="006B77A3" w:rsidRPr="006B77A3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0"/>
                              <w:sz w:val="20"/>
                              <w:szCs w:val="20"/>
                            </w:rPr>
                            <w:t>kzz</w:t>
                          </w:r>
                          <w:r w:rsidRPr="006B77A3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0"/>
                              <w:sz w:val="20"/>
                              <w:szCs w:val="20"/>
                            </w:rPr>
                            <w:t>-krapina.hr</w:t>
                          </w:r>
                          <w:r w:rsidR="003A4258" w:rsidRPr="006B77A3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0"/>
                              <w:sz w:val="20"/>
                              <w:szCs w:val="20"/>
                            </w:rPr>
                            <w:t xml:space="preserve"> </w:t>
                          </w:r>
                          <w:r w:rsidR="003A4258" w:rsidRPr="006B77A3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0"/>
                              <w:sz w:val="20"/>
                              <w:szCs w:val="20"/>
                            </w:rPr>
                            <w:sym w:font="Wingdings" w:char="F0B2"/>
                          </w:r>
                          <w:r w:rsidR="003A4258" w:rsidRPr="006B77A3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6B77A3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0"/>
                              <w:sz w:val="20"/>
                              <w:szCs w:val="20"/>
                            </w:rPr>
                            <w:t>info@dck</w:t>
                          </w:r>
                          <w:r w:rsidR="006B77A3" w:rsidRPr="006B77A3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0"/>
                              <w:sz w:val="20"/>
                              <w:szCs w:val="20"/>
                            </w:rPr>
                            <w:t>kkz</w:t>
                          </w:r>
                          <w:r w:rsidRPr="006B77A3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0"/>
                              <w:sz w:val="20"/>
                              <w:szCs w:val="20"/>
                            </w:rPr>
                            <w:t>-krapina.hr</w:t>
                          </w:r>
                        </w:p>
                        <w:p w14:paraId="18DB8F03" w14:textId="77777777" w:rsidR="004E650C" w:rsidRPr="003321E9" w:rsidRDefault="004E650C" w:rsidP="00695F5D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OIB: </w:t>
                          </w:r>
                          <w:r w:rsidR="006B77A3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39509708234</w:t>
                          </w:r>
                          <w:r w:rsidR="003A4258"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3A4258"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0"/>
                              <w:sz w:val="20"/>
                              <w:szCs w:val="20"/>
                            </w:rPr>
                            <w:sym w:font="Wingdings" w:char="F0B2"/>
                          </w:r>
                          <w:r w:rsidR="003A4258"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IBAN: HR</w:t>
                          </w:r>
                          <w:r w:rsidR="006B77A3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04</w:t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2340009 11002128</w:t>
                          </w:r>
                          <w:r w:rsidR="006B77A3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60</w:t>
                          </w:r>
                          <w:r w:rsidR="004E7AB9"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PBZ</w:t>
                          </w:r>
                        </w:p>
                        <w:p w14:paraId="3A0A13CC" w14:textId="77777777" w:rsidR="004E7AB9" w:rsidRPr="004E650C" w:rsidRDefault="004E7AB9" w:rsidP="00695F5D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B7379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676.9pt;width:284.05pt;height:31.15pt;z-index:2516541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" filled="f" stroked="f">
              <v:textbox>
                <w:txbxContent>
                  <w:p w14:paraId="6A429F06" w14:textId="77777777" w:rsidR="008A5326" w:rsidRPr="006B77A3" w:rsidRDefault="008A5326" w:rsidP="00695F5D">
                    <w:pPr>
                      <w:spacing w:after="0" w:line="240" w:lineRule="auto"/>
                      <w:rPr>
                        <w:rFonts w:ascii="Arial Narrow" w:hAnsi="Arial Narrow" w:cs="Arial"/>
                        <w:color w:val="808080" w:themeColor="background1" w:themeShade="80"/>
                        <w:spacing w:val="20"/>
                        <w:sz w:val="20"/>
                        <w:szCs w:val="20"/>
                      </w:rPr>
                    </w:pPr>
                    <w:r w:rsidRPr="006B77A3">
                      <w:rPr>
                        <w:rFonts w:ascii="Arial Narrow" w:hAnsi="Arial Narrow" w:cs="Arial"/>
                        <w:color w:val="808080" w:themeColor="background1" w:themeShade="80"/>
                        <w:spacing w:val="20"/>
                        <w:sz w:val="20"/>
                        <w:szCs w:val="20"/>
                      </w:rPr>
                      <w:t>www.dck</w:t>
                    </w:r>
                    <w:r w:rsidR="006B77A3" w:rsidRPr="006B77A3">
                      <w:rPr>
                        <w:rFonts w:ascii="Arial Narrow" w:hAnsi="Arial Narrow" w:cs="Arial"/>
                        <w:color w:val="808080" w:themeColor="background1" w:themeShade="80"/>
                        <w:spacing w:val="20"/>
                        <w:sz w:val="20"/>
                        <w:szCs w:val="20"/>
                      </w:rPr>
                      <w:t>kzz</w:t>
                    </w:r>
                    <w:r w:rsidRPr="006B77A3">
                      <w:rPr>
                        <w:rFonts w:ascii="Arial Narrow" w:hAnsi="Arial Narrow" w:cs="Arial"/>
                        <w:color w:val="808080" w:themeColor="background1" w:themeShade="80"/>
                        <w:spacing w:val="20"/>
                        <w:sz w:val="20"/>
                        <w:szCs w:val="20"/>
                      </w:rPr>
                      <w:t>-krapina.hr</w:t>
                    </w:r>
                    <w:r w:rsidR="003A4258" w:rsidRPr="006B77A3">
                      <w:rPr>
                        <w:rFonts w:ascii="Arial Narrow" w:hAnsi="Arial Narrow" w:cs="Arial"/>
                        <w:color w:val="808080" w:themeColor="background1" w:themeShade="80"/>
                        <w:spacing w:val="20"/>
                        <w:sz w:val="20"/>
                        <w:szCs w:val="20"/>
                      </w:rPr>
                      <w:t xml:space="preserve"> </w:t>
                    </w:r>
                    <w:r w:rsidR="003A4258" w:rsidRPr="006B77A3">
                      <w:rPr>
                        <w:rFonts w:ascii="Arial Narrow" w:hAnsi="Arial Narrow" w:cs="Arial"/>
                        <w:color w:val="808080" w:themeColor="background1" w:themeShade="80"/>
                        <w:spacing w:val="20"/>
                        <w:sz w:val="20"/>
                        <w:szCs w:val="20"/>
                      </w:rPr>
                      <w:sym w:font="Wingdings" w:char="F0B2"/>
                    </w:r>
                    <w:r w:rsidR="003A4258" w:rsidRPr="006B77A3">
                      <w:rPr>
                        <w:rFonts w:ascii="Arial Narrow" w:hAnsi="Arial Narrow" w:cs="Arial"/>
                        <w:color w:val="808080" w:themeColor="background1" w:themeShade="80"/>
                        <w:spacing w:val="20"/>
                        <w:sz w:val="20"/>
                        <w:szCs w:val="20"/>
                      </w:rPr>
                      <w:t xml:space="preserve"> </w:t>
                    </w:r>
                    <w:r w:rsidRPr="006B77A3">
                      <w:rPr>
                        <w:rFonts w:ascii="Arial Narrow" w:hAnsi="Arial Narrow" w:cs="Arial"/>
                        <w:color w:val="808080" w:themeColor="background1" w:themeShade="80"/>
                        <w:spacing w:val="20"/>
                        <w:sz w:val="20"/>
                        <w:szCs w:val="20"/>
                      </w:rPr>
                      <w:t>info@dck</w:t>
                    </w:r>
                    <w:r w:rsidR="006B77A3" w:rsidRPr="006B77A3">
                      <w:rPr>
                        <w:rFonts w:ascii="Arial Narrow" w:hAnsi="Arial Narrow" w:cs="Arial"/>
                        <w:color w:val="808080" w:themeColor="background1" w:themeShade="80"/>
                        <w:spacing w:val="20"/>
                        <w:sz w:val="20"/>
                        <w:szCs w:val="20"/>
                      </w:rPr>
                      <w:t>kkz</w:t>
                    </w:r>
                    <w:r w:rsidRPr="006B77A3">
                      <w:rPr>
                        <w:rFonts w:ascii="Arial Narrow" w:hAnsi="Arial Narrow" w:cs="Arial"/>
                        <w:color w:val="808080" w:themeColor="background1" w:themeShade="80"/>
                        <w:spacing w:val="20"/>
                        <w:sz w:val="20"/>
                        <w:szCs w:val="20"/>
                      </w:rPr>
                      <w:t>-krapina.hr</w:t>
                    </w:r>
                  </w:p>
                  <w:p w14:paraId="18DB8F03" w14:textId="77777777" w:rsidR="004E650C" w:rsidRPr="003321E9" w:rsidRDefault="004E650C" w:rsidP="00695F5D">
                    <w:pPr>
                      <w:spacing w:after="0" w:line="240" w:lineRule="auto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OIB: </w:t>
                    </w:r>
                    <w:r w:rsidR="006B77A3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39509708234</w:t>
                    </w:r>
                    <w:r w:rsidR="003A4258"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3A4258" w:rsidRPr="003321E9">
                      <w:rPr>
                        <w:rFonts w:ascii="Arial Narrow" w:hAnsi="Arial Narrow" w:cs="Arial"/>
                        <w:color w:val="808080" w:themeColor="background1" w:themeShade="80"/>
                        <w:spacing w:val="20"/>
                        <w:sz w:val="20"/>
                        <w:szCs w:val="20"/>
                      </w:rPr>
                      <w:sym w:font="Wingdings" w:char="F0B2"/>
                    </w:r>
                    <w:r w:rsidR="003A4258" w:rsidRPr="003321E9">
                      <w:rPr>
                        <w:rFonts w:ascii="Arial Narrow" w:hAnsi="Arial Narrow" w:cs="Arial"/>
                        <w:color w:val="808080" w:themeColor="background1" w:themeShade="80"/>
                        <w:spacing w:val="20"/>
                        <w:sz w:val="20"/>
                        <w:szCs w:val="20"/>
                      </w:rPr>
                      <w:t xml:space="preserve"> </w:t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IBAN: HR</w:t>
                    </w:r>
                    <w:r w:rsidR="006B77A3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04</w:t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2340009 11002128</w:t>
                    </w:r>
                    <w:r w:rsidR="006B77A3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60</w:t>
                    </w:r>
                    <w:r w:rsidR="004E7AB9"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PBZ</w:t>
                    </w:r>
                  </w:p>
                  <w:p w14:paraId="3A0A13CC" w14:textId="77777777" w:rsidR="004E7AB9" w:rsidRPr="004E650C" w:rsidRDefault="004E7AB9" w:rsidP="00695F5D">
                    <w:pPr>
                      <w:spacing w:after="0" w:line="240" w:lineRule="auto"/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bookmarkEnd w:id="3"/>
  <w:bookmarkEnd w:id="4"/>
  <w:p w14:paraId="0651ED39" w14:textId="3CE9FE79" w:rsidR="000D3A25" w:rsidRDefault="000D3A2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D1464" w14:textId="77777777" w:rsidR="00646EEA" w:rsidRDefault="00646EEA" w:rsidP="00077B33">
      <w:pPr>
        <w:spacing w:after="0" w:line="240" w:lineRule="auto"/>
      </w:pPr>
      <w:r>
        <w:separator/>
      </w:r>
    </w:p>
  </w:footnote>
  <w:footnote w:type="continuationSeparator" w:id="0">
    <w:p w14:paraId="506C83A2" w14:textId="77777777" w:rsidR="00646EEA" w:rsidRDefault="00646EEA" w:rsidP="00077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58AEF" w14:textId="24C28774" w:rsidR="00E02CA0" w:rsidRDefault="00E02CA0" w:rsidP="00E02CA0">
    <w:pPr>
      <w:pStyle w:val="Zaglavlje"/>
      <w:jc w:val="right"/>
    </w:pPr>
    <w:r>
      <w:rPr>
        <w:noProof/>
      </w:rPr>
      <w:drawing>
        <wp:inline distT="0" distB="0" distL="0" distR="0" wp14:anchorId="55D32A0E" wp14:editId="21014EC7">
          <wp:extent cx="941233" cy="573394"/>
          <wp:effectExtent l="0" t="0" r="0" b="0"/>
          <wp:docPr id="484954954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556E0" w14:textId="00CADA13" w:rsidR="009838CD" w:rsidRDefault="00E02CA0" w:rsidP="00E02CA0">
    <w:pPr>
      <w:pStyle w:val="Zaglavlje"/>
      <w:jc w:val="right"/>
    </w:pPr>
    <w:r>
      <w:rPr>
        <w:noProof/>
      </w:rPr>
      <w:drawing>
        <wp:inline distT="0" distB="0" distL="0" distR="0" wp14:anchorId="011CC174" wp14:editId="47363B9C">
          <wp:extent cx="941233" cy="573394"/>
          <wp:effectExtent l="0" t="0" r="0" b="0"/>
          <wp:docPr id="30512332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38CD"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29D1145B" wp14:editId="5506BA27">
              <wp:simplePos x="0" y="0"/>
              <wp:positionH relativeFrom="column">
                <wp:posOffset>-325948</wp:posOffset>
              </wp:positionH>
              <wp:positionV relativeFrom="paragraph">
                <wp:posOffset>46741</wp:posOffset>
              </wp:positionV>
              <wp:extent cx="79375" cy="9970770"/>
              <wp:effectExtent l="0" t="0" r="0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75" cy="9970770"/>
                        <a:chOff x="0" y="0"/>
                        <a:chExt cx="79513" cy="9971139"/>
                      </a:xfrm>
                    </wpg:grpSpPr>
                    <wps:wsp>
                      <wps:cNvPr id="3" name="Zaobljeni pravokutnik 1"/>
                      <wps:cNvSpPr/>
                      <wps:spPr>
                        <a:xfrm>
                          <a:off x="0" y="0"/>
                          <a:ext cx="79513" cy="9440426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rgbClr val="5B9BD5">
                                <a:lumMod val="5000"/>
                                <a:lumOff val="95000"/>
                              </a:srgbClr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Zaobljeni pravokutnik 12"/>
                      <wps:cNvSpPr/>
                      <wps:spPr>
                        <a:xfrm>
                          <a:off x="0" y="9611139"/>
                          <a:ext cx="79200" cy="3600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1ABAE9" id="Grupa 2" o:spid="_x0000_s1026" style="position:absolute;margin-left:-25.65pt;margin-top:3.7pt;width:6.25pt;height:785.1pt;z-index:251676672" coordsize="795,99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">
              <v:roundrect id="Zaobljeni pravokutnik 1" o:spid="_x0000_s1027" style="position:absolute;width:795;height:944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" fillcolor="#f7fafd" stroked="f" strokeweight="1pt">
                <v:fill color2="red" focus="100%" type="gradient"/>
                <v:stroke joinstyle="miter"/>
              </v:roundrect>
              <v:roundrect id="Zaobljeni pravokutnik 12" o:spid="_x0000_s1028" style="position:absolute;top:96111;width:792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" fillcolor="red" stroked="f" strokeweight="1pt">
                <v:stroke joinstyle="miter"/>
              </v:roundrect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87F30" w14:textId="2798FA4B" w:rsidR="000D3A25" w:rsidRDefault="00A92C5D" w:rsidP="00A92C5D">
    <w:pPr>
      <w:pStyle w:val="Zaglavlje"/>
      <w:jc w:val="right"/>
    </w:pPr>
    <w:bookmarkStart w:id="1" w:name="_Hlk509259"/>
    <w:bookmarkStart w:id="2" w:name="_Hlk509260"/>
    <w:r>
      <w:rPr>
        <w:noProof/>
      </w:rPr>
      <w:drawing>
        <wp:anchor distT="0" distB="0" distL="114300" distR="114300" simplePos="0" relativeHeight="251677696" behindDoc="1" locked="0" layoutInCell="1" allowOverlap="1" wp14:anchorId="386DE7E3" wp14:editId="178622EB">
          <wp:simplePos x="0" y="0"/>
          <wp:positionH relativeFrom="column">
            <wp:posOffset>5243195</wp:posOffset>
          </wp:positionH>
          <wp:positionV relativeFrom="paragraph">
            <wp:posOffset>130810</wp:posOffset>
          </wp:positionV>
          <wp:extent cx="941070" cy="572770"/>
          <wp:effectExtent l="0" t="0" r="0" b="0"/>
          <wp:wrapThrough wrapText="bothSides">
            <wp:wrapPolygon edited="0">
              <wp:start x="0" y="0"/>
              <wp:lineTo x="0" y="20834"/>
              <wp:lineTo x="20988" y="20834"/>
              <wp:lineTo x="20988" y="0"/>
              <wp:lineTo x="0" y="0"/>
            </wp:wrapPolygon>
          </wp:wrapThrough>
          <wp:docPr id="1759816649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572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123F259" wp14:editId="01A838B7">
              <wp:simplePos x="0" y="0"/>
              <wp:positionH relativeFrom="margin">
                <wp:posOffset>2985770</wp:posOffset>
              </wp:positionH>
              <wp:positionV relativeFrom="margin">
                <wp:posOffset>-821690</wp:posOffset>
              </wp:positionV>
              <wp:extent cx="2076450" cy="800100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64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D6E16B" w14:textId="6DD44EA4" w:rsidR="00E3693C" w:rsidRPr="00A92C5D" w:rsidRDefault="00264993" w:rsidP="00E3693C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Bobovje</w:t>
                          </w:r>
                          <w:proofErr w:type="spellEnd"/>
                          <w:r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52B</w:t>
                          </w:r>
                        </w:p>
                        <w:p w14:paraId="4392BC2F" w14:textId="77777777" w:rsidR="00E3693C" w:rsidRPr="00A92C5D" w:rsidRDefault="004E650C" w:rsidP="00E3693C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92C5D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HR </w:t>
                          </w:r>
                          <w:r w:rsidR="00E3693C" w:rsidRPr="00A92C5D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49000 KRAPINA</w:t>
                          </w:r>
                        </w:p>
                        <w:p w14:paraId="6F4A29B8" w14:textId="77777777" w:rsidR="00E3693C" w:rsidRPr="00A92C5D" w:rsidRDefault="004E650C" w:rsidP="00E3693C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92C5D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92C5D">
                            <w:rPr>
                              <w:rFonts w:ascii="Arial Narrow" w:hAnsi="Arial Narrow" w:cs="Arial"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Telefon</w:t>
                          </w:r>
                          <w:r w:rsidRPr="00A92C5D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: ++385 </w:t>
                          </w:r>
                          <w:r w:rsidR="00E3693C" w:rsidRPr="00A92C5D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49/371-141</w:t>
                          </w:r>
                        </w:p>
                        <w:p w14:paraId="0B2F5F19" w14:textId="77777777" w:rsidR="004E650C" w:rsidRPr="00A92C5D" w:rsidRDefault="004E650C" w:rsidP="00E3693C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92C5D">
                            <w:rPr>
                              <w:rFonts w:ascii="Arial Narrow" w:hAnsi="Arial Narrow" w:cs="Arial"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Faks</w:t>
                          </w:r>
                          <w:r w:rsidRPr="00A92C5D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16"/>
                              <w:szCs w:val="16"/>
                            </w:rPr>
                            <w:t>: ++385 49/371-103</w:t>
                          </w:r>
                        </w:p>
                        <w:p w14:paraId="3360013F" w14:textId="77777777" w:rsidR="00D539FE" w:rsidRPr="00A92C5D" w:rsidRDefault="00D539FE" w:rsidP="00D539FE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A92C5D">
                            <w:rPr>
                              <w:rFonts w:ascii="Arial" w:hAnsi="Arial" w:cs="Arial"/>
                              <w:b/>
                              <w:i/>
                              <w:color w:val="808080" w:themeColor="background1" w:themeShade="80"/>
                              <w:sz w:val="16"/>
                              <w:szCs w:val="16"/>
                            </w:rPr>
                            <w:t>U službi humanosti od 1995. godine.</w:t>
                          </w:r>
                        </w:p>
                        <w:p w14:paraId="051CAC73" w14:textId="77777777" w:rsidR="00D539FE" w:rsidRPr="003321E9" w:rsidRDefault="00D539FE" w:rsidP="00D539FE">
                          <w:pPr>
                            <w:spacing w:after="0" w:line="240" w:lineRule="auto"/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3F25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35.1pt;margin-top:-64.7pt;width:163.5pt;height:63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" filled="f" stroked="f">
              <v:textbox>
                <w:txbxContent>
                  <w:p w14:paraId="79D6E16B" w14:textId="6DD44EA4" w:rsidR="00E3693C" w:rsidRPr="00A92C5D" w:rsidRDefault="00264993" w:rsidP="00E3693C">
                    <w:pPr>
                      <w:spacing w:after="0" w:line="240" w:lineRule="auto"/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 Narrow" w:hAnsi="Arial Narrow" w:cs="Arial"/>
                        <w:color w:val="808080" w:themeColor="background1" w:themeShade="80"/>
                        <w:sz w:val="16"/>
                        <w:szCs w:val="16"/>
                      </w:rPr>
                      <w:t>Bobovje</w:t>
                    </w:r>
                    <w:proofErr w:type="spellEnd"/>
                    <w:r>
                      <w:rPr>
                        <w:rFonts w:ascii="Arial Narrow" w:hAnsi="Arial Narrow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52B</w:t>
                    </w:r>
                  </w:p>
                  <w:p w14:paraId="4392BC2F" w14:textId="77777777" w:rsidR="00E3693C" w:rsidRPr="00A92C5D" w:rsidRDefault="004E650C" w:rsidP="00E3693C">
                    <w:pPr>
                      <w:spacing w:after="0" w:line="240" w:lineRule="auto"/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92C5D">
                      <w:rPr>
                        <w:rFonts w:ascii="Arial Narrow" w:hAnsi="Arial Narrow" w:cs="Arial"/>
                        <w:color w:val="808080" w:themeColor="background1" w:themeShade="80"/>
                        <w:sz w:val="16"/>
                        <w:szCs w:val="16"/>
                      </w:rPr>
                      <w:t xml:space="preserve">HR </w:t>
                    </w:r>
                    <w:r w:rsidR="00E3693C" w:rsidRPr="00A92C5D">
                      <w:rPr>
                        <w:rFonts w:ascii="Arial Narrow" w:hAnsi="Arial Narrow" w:cs="Arial"/>
                        <w:color w:val="808080" w:themeColor="background1" w:themeShade="80"/>
                        <w:sz w:val="16"/>
                        <w:szCs w:val="16"/>
                      </w:rPr>
                      <w:t>49000 KRAPINA</w:t>
                    </w:r>
                  </w:p>
                  <w:p w14:paraId="6F4A29B8" w14:textId="77777777" w:rsidR="00E3693C" w:rsidRPr="00A92C5D" w:rsidRDefault="004E650C" w:rsidP="00E3693C">
                    <w:pPr>
                      <w:spacing w:after="0" w:line="240" w:lineRule="auto"/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92C5D">
                      <w:rPr>
                        <w:rFonts w:ascii="Arial Narrow" w:hAnsi="Arial Narrow" w:cs="Arial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A92C5D">
                      <w:rPr>
                        <w:rFonts w:ascii="Arial Narrow" w:hAnsi="Arial Narrow" w:cs="Arial"/>
                        <w:i/>
                        <w:color w:val="808080" w:themeColor="background1" w:themeShade="80"/>
                        <w:sz w:val="16"/>
                        <w:szCs w:val="16"/>
                      </w:rPr>
                      <w:t>Telefon</w:t>
                    </w:r>
                    <w:r w:rsidRPr="00A92C5D">
                      <w:rPr>
                        <w:rFonts w:ascii="Arial Narrow" w:hAnsi="Arial Narrow" w:cs="Arial"/>
                        <w:color w:val="808080" w:themeColor="background1" w:themeShade="80"/>
                        <w:sz w:val="16"/>
                        <w:szCs w:val="16"/>
                      </w:rPr>
                      <w:t xml:space="preserve">: ++385 </w:t>
                    </w:r>
                    <w:r w:rsidR="00E3693C" w:rsidRPr="00A92C5D">
                      <w:rPr>
                        <w:rFonts w:ascii="Arial Narrow" w:hAnsi="Arial Narrow" w:cs="Arial"/>
                        <w:color w:val="808080" w:themeColor="background1" w:themeShade="80"/>
                        <w:sz w:val="16"/>
                        <w:szCs w:val="16"/>
                      </w:rPr>
                      <w:t>49/371-141</w:t>
                    </w:r>
                  </w:p>
                  <w:p w14:paraId="0B2F5F19" w14:textId="77777777" w:rsidR="004E650C" w:rsidRPr="00A92C5D" w:rsidRDefault="004E650C" w:rsidP="00E3693C">
                    <w:pPr>
                      <w:spacing w:after="0" w:line="240" w:lineRule="auto"/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92C5D">
                      <w:rPr>
                        <w:rFonts w:ascii="Arial Narrow" w:hAnsi="Arial Narrow" w:cs="Arial"/>
                        <w:i/>
                        <w:color w:val="808080" w:themeColor="background1" w:themeShade="80"/>
                        <w:sz w:val="16"/>
                        <w:szCs w:val="16"/>
                      </w:rPr>
                      <w:t>Faks</w:t>
                    </w:r>
                    <w:r w:rsidRPr="00A92C5D">
                      <w:rPr>
                        <w:rFonts w:ascii="Arial Narrow" w:hAnsi="Arial Narrow" w:cs="Arial"/>
                        <w:color w:val="808080" w:themeColor="background1" w:themeShade="80"/>
                        <w:sz w:val="16"/>
                        <w:szCs w:val="16"/>
                      </w:rPr>
                      <w:t>: ++385 49/371-103</w:t>
                    </w:r>
                  </w:p>
                  <w:p w14:paraId="3360013F" w14:textId="77777777" w:rsidR="00D539FE" w:rsidRPr="00A92C5D" w:rsidRDefault="00D539FE" w:rsidP="00D539FE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A92C5D">
                      <w:rPr>
                        <w:rFonts w:ascii="Arial" w:hAnsi="Arial" w:cs="Arial"/>
                        <w:b/>
                        <w:i/>
                        <w:color w:val="808080" w:themeColor="background1" w:themeShade="80"/>
                        <w:sz w:val="16"/>
                        <w:szCs w:val="16"/>
                      </w:rPr>
                      <w:t>U službi humanosti od 1995. godine.</w:t>
                    </w:r>
                  </w:p>
                  <w:p w14:paraId="051CAC73" w14:textId="77777777" w:rsidR="00D539FE" w:rsidRPr="003321E9" w:rsidRDefault="00D539FE" w:rsidP="00D539FE">
                    <w:pPr>
                      <w:spacing w:after="0" w:line="240" w:lineRule="auto"/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F9142D"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5230690" wp14:editId="49CEC86D">
              <wp:simplePos x="0" y="0"/>
              <wp:positionH relativeFrom="column">
                <wp:posOffset>-325948</wp:posOffset>
              </wp:positionH>
              <wp:positionV relativeFrom="paragraph">
                <wp:posOffset>46741</wp:posOffset>
              </wp:positionV>
              <wp:extent cx="79375" cy="997077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75" cy="9970770"/>
                        <a:chOff x="0" y="0"/>
                        <a:chExt cx="79513" cy="9971139"/>
                      </a:xfrm>
                    </wpg:grpSpPr>
                    <wps:wsp>
                      <wps:cNvPr id="1" name="Zaobljeni pravokutnik 1"/>
                      <wps:cNvSpPr/>
                      <wps:spPr>
                        <a:xfrm>
                          <a:off x="0" y="0"/>
                          <a:ext cx="79513" cy="9440426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Zaobljeni pravokutnik 12"/>
                      <wps:cNvSpPr/>
                      <wps:spPr>
                        <a:xfrm>
                          <a:off x="0" y="9611139"/>
                          <a:ext cx="79200" cy="3600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BA34BA4" id="Grupa 17" o:spid="_x0000_s1026" style="position:absolute;margin-left:-25.65pt;margin-top:3.7pt;width:6.25pt;height:785.1pt;z-index:251672576" coordsize="795,99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">
              <v:roundrect id="Zaobljeni pravokutnik 1" o:spid="_x0000_s1027" style="position:absolute;width:795;height:944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" fillcolor="#f7fafd [180]" stroked="f" strokeweight="1pt">
                <v:fill color2="red" focus="100%" type="gradient"/>
                <v:stroke joinstyle="miter"/>
              </v:roundrect>
              <v:roundrect id="Zaobljeni pravokutnik 12" o:spid="_x0000_s1028" style="position:absolute;top:96111;width:792;height:360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" fillcolor="red" stroked="f" strokeweight="1pt">
                <v:stroke joinstyle="miter"/>
              </v:roundrect>
            </v:group>
          </w:pict>
        </mc:Fallback>
      </mc:AlternateContent>
    </w:r>
    <w:r w:rsidR="000D3A25">
      <w:rPr>
        <w:noProof/>
        <w:lang w:eastAsia="hr-HR"/>
      </w:rPr>
      <w:drawing>
        <wp:inline distT="0" distB="0" distL="0" distR="0" wp14:anchorId="141B35D7" wp14:editId="72ED327F">
          <wp:extent cx="2812774" cy="927367"/>
          <wp:effectExtent l="0" t="0" r="6985" b="6350"/>
          <wp:docPr id="1795543407" name="Slika 1795543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CKKZZ-vodoravni-2019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0857" cy="10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7848"/>
    <w:multiLevelType w:val="hybridMultilevel"/>
    <w:tmpl w:val="805008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78E2"/>
    <w:multiLevelType w:val="hybridMultilevel"/>
    <w:tmpl w:val="794277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058B4"/>
    <w:multiLevelType w:val="hybridMultilevel"/>
    <w:tmpl w:val="54E08E0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E02FAF"/>
    <w:multiLevelType w:val="hybridMultilevel"/>
    <w:tmpl w:val="28A82432"/>
    <w:lvl w:ilvl="0" w:tplc="041A0001">
      <w:start w:val="1"/>
      <w:numFmt w:val="bullet"/>
      <w:lvlText w:val=""/>
      <w:lvlJc w:val="left"/>
      <w:pPr>
        <w:ind w:left="174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6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7" w:hanging="360"/>
      </w:pPr>
      <w:rPr>
        <w:rFonts w:ascii="Wingdings" w:hAnsi="Wingdings" w:hint="default"/>
      </w:rPr>
    </w:lvl>
  </w:abstractNum>
  <w:abstractNum w:abstractNumId="4" w15:restartNumberingAfterBreak="0">
    <w:nsid w:val="19C30CA0"/>
    <w:multiLevelType w:val="hybridMultilevel"/>
    <w:tmpl w:val="C89A61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857B9"/>
    <w:multiLevelType w:val="hybridMultilevel"/>
    <w:tmpl w:val="8940E05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463D6E"/>
    <w:multiLevelType w:val="hybridMultilevel"/>
    <w:tmpl w:val="432E92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37C4B"/>
    <w:multiLevelType w:val="hybridMultilevel"/>
    <w:tmpl w:val="4C9AFE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B7FA3"/>
    <w:multiLevelType w:val="hybridMultilevel"/>
    <w:tmpl w:val="FF888FA6"/>
    <w:lvl w:ilvl="0" w:tplc="17D00CEC">
      <w:start w:val="1"/>
      <w:numFmt w:val="bullet"/>
      <w:lvlText w:val="-"/>
      <w:lvlJc w:val="left"/>
      <w:pPr>
        <w:ind w:left="1800" w:hanging="360"/>
      </w:pPr>
      <w:rPr>
        <w:rFonts w:ascii="Verdana" w:eastAsiaTheme="minorHAnsi" w:hAnsi="Verdana" w:cstheme="minorBidi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A7D6BBE"/>
    <w:multiLevelType w:val="hybridMultilevel"/>
    <w:tmpl w:val="DD349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62372">
    <w:abstractNumId w:val="7"/>
  </w:num>
  <w:num w:numId="2" w16cid:durableId="160049538">
    <w:abstractNumId w:val="6"/>
  </w:num>
  <w:num w:numId="3" w16cid:durableId="65734126">
    <w:abstractNumId w:val="5"/>
  </w:num>
  <w:num w:numId="4" w16cid:durableId="903178950">
    <w:abstractNumId w:val="8"/>
  </w:num>
  <w:num w:numId="5" w16cid:durableId="1197038264">
    <w:abstractNumId w:val="2"/>
  </w:num>
  <w:num w:numId="6" w16cid:durableId="486670686">
    <w:abstractNumId w:val="4"/>
  </w:num>
  <w:num w:numId="7" w16cid:durableId="1146169899">
    <w:abstractNumId w:val="9"/>
  </w:num>
  <w:num w:numId="8" w16cid:durableId="1583566934">
    <w:abstractNumId w:val="0"/>
  </w:num>
  <w:num w:numId="9" w16cid:durableId="2086294677">
    <w:abstractNumId w:val="1"/>
  </w:num>
  <w:num w:numId="10" w16cid:durableId="259797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B33"/>
    <w:rsid w:val="00053BC6"/>
    <w:rsid w:val="00064210"/>
    <w:rsid w:val="00077B33"/>
    <w:rsid w:val="0009111D"/>
    <w:rsid w:val="000D3A25"/>
    <w:rsid w:val="00101441"/>
    <w:rsid w:val="001261FA"/>
    <w:rsid w:val="0015278C"/>
    <w:rsid w:val="00184BB2"/>
    <w:rsid w:val="001D3171"/>
    <w:rsid w:val="00264993"/>
    <w:rsid w:val="00285506"/>
    <w:rsid w:val="002A5AFB"/>
    <w:rsid w:val="002A5C67"/>
    <w:rsid w:val="002D624A"/>
    <w:rsid w:val="00326F3A"/>
    <w:rsid w:val="003321E9"/>
    <w:rsid w:val="00336853"/>
    <w:rsid w:val="003756E4"/>
    <w:rsid w:val="003768FF"/>
    <w:rsid w:val="00381DF8"/>
    <w:rsid w:val="00395399"/>
    <w:rsid w:val="003A4258"/>
    <w:rsid w:val="004202B9"/>
    <w:rsid w:val="00430F5A"/>
    <w:rsid w:val="004E650C"/>
    <w:rsid w:val="004E7AB9"/>
    <w:rsid w:val="00526BCD"/>
    <w:rsid w:val="00541F5E"/>
    <w:rsid w:val="00551041"/>
    <w:rsid w:val="005647BA"/>
    <w:rsid w:val="005B26D8"/>
    <w:rsid w:val="005E7CDD"/>
    <w:rsid w:val="005F64A6"/>
    <w:rsid w:val="00603C7F"/>
    <w:rsid w:val="00631D5C"/>
    <w:rsid w:val="00646EEA"/>
    <w:rsid w:val="0069293C"/>
    <w:rsid w:val="00692970"/>
    <w:rsid w:val="00695F5D"/>
    <w:rsid w:val="006B4935"/>
    <w:rsid w:val="006B77A3"/>
    <w:rsid w:val="006C52A1"/>
    <w:rsid w:val="007101B0"/>
    <w:rsid w:val="007250B5"/>
    <w:rsid w:val="00772F27"/>
    <w:rsid w:val="00777124"/>
    <w:rsid w:val="00791A24"/>
    <w:rsid w:val="007E0BC2"/>
    <w:rsid w:val="007E3778"/>
    <w:rsid w:val="007F1762"/>
    <w:rsid w:val="0080183F"/>
    <w:rsid w:val="008252D2"/>
    <w:rsid w:val="00842212"/>
    <w:rsid w:val="0086603E"/>
    <w:rsid w:val="008A5326"/>
    <w:rsid w:val="00946F2A"/>
    <w:rsid w:val="00980CDC"/>
    <w:rsid w:val="009838CD"/>
    <w:rsid w:val="00993C37"/>
    <w:rsid w:val="009E39D7"/>
    <w:rsid w:val="009F2777"/>
    <w:rsid w:val="00A34FE5"/>
    <w:rsid w:val="00A92C5D"/>
    <w:rsid w:val="00A95F7B"/>
    <w:rsid w:val="00AA3C28"/>
    <w:rsid w:val="00AC41B1"/>
    <w:rsid w:val="00B03B23"/>
    <w:rsid w:val="00B04C7F"/>
    <w:rsid w:val="00B62904"/>
    <w:rsid w:val="00BA5B1F"/>
    <w:rsid w:val="00BC5731"/>
    <w:rsid w:val="00C15E30"/>
    <w:rsid w:val="00C4221E"/>
    <w:rsid w:val="00C61481"/>
    <w:rsid w:val="00CA6E0F"/>
    <w:rsid w:val="00CC7653"/>
    <w:rsid w:val="00D126C3"/>
    <w:rsid w:val="00D17081"/>
    <w:rsid w:val="00D372A6"/>
    <w:rsid w:val="00D539FE"/>
    <w:rsid w:val="00D70652"/>
    <w:rsid w:val="00D9069B"/>
    <w:rsid w:val="00DB3373"/>
    <w:rsid w:val="00DC25FE"/>
    <w:rsid w:val="00E02CA0"/>
    <w:rsid w:val="00E3693C"/>
    <w:rsid w:val="00E63446"/>
    <w:rsid w:val="00F30912"/>
    <w:rsid w:val="00F903E5"/>
    <w:rsid w:val="00F9142D"/>
    <w:rsid w:val="00FD2D17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BBDAA"/>
  <w15:chartTrackingRefBased/>
  <w15:docId w15:val="{3330B5BE-A027-47B0-9CC4-404ADC75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77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7B33"/>
  </w:style>
  <w:style w:type="paragraph" w:styleId="Podnoje">
    <w:name w:val="footer"/>
    <w:basedOn w:val="Normal"/>
    <w:link w:val="PodnojeChar"/>
    <w:uiPriority w:val="99"/>
    <w:unhideWhenUsed/>
    <w:rsid w:val="00077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7B33"/>
  </w:style>
  <w:style w:type="paragraph" w:styleId="Bezproreda">
    <w:name w:val="No Spacing"/>
    <w:link w:val="BezproredaChar"/>
    <w:uiPriority w:val="1"/>
    <w:qFormat/>
    <w:rsid w:val="00E3693C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E3693C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6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6853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9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A425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04C7F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993C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zeli2@dckkzz-krapina.h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vert270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8936B-009B-4E2B-B59D-B799DF03B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Ovčarić Josip</dc:creator>
  <cp:keywords/>
  <dc:description/>
  <cp:lastModifiedBy>Petra</cp:lastModifiedBy>
  <cp:revision>13</cp:revision>
  <cp:lastPrinted>2024-04-23T08:53:00Z</cp:lastPrinted>
  <dcterms:created xsi:type="dcterms:W3CDTF">2024-04-18T11:45:00Z</dcterms:created>
  <dcterms:modified xsi:type="dcterms:W3CDTF">2024-04-23T08:54:00Z</dcterms:modified>
</cp:coreProperties>
</file>