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A78D" w14:textId="6B377423" w:rsidR="008F6711" w:rsidRPr="008F6711" w:rsidRDefault="008F6711" w:rsidP="00610A79">
      <w:pPr>
        <w:rPr>
          <w:sz w:val="20"/>
          <w:szCs w:val="20"/>
        </w:rPr>
      </w:pPr>
    </w:p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8F6711" w14:paraId="17ED3CF0" w14:textId="77777777" w:rsidTr="00F6644C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4DB9B9B" w14:textId="77777777" w:rsidR="008F6711" w:rsidRDefault="008F6711" w:rsidP="00F6644C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A1D36D8" wp14:editId="76C7742C">
                  <wp:extent cx="666750" cy="869950"/>
                  <wp:effectExtent l="0" t="0" r="0" b="0"/>
                  <wp:docPr id="1" name="Slika 1" descr="Slika na kojoj se prikazuje simbol, emblem, zast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emblem, zast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11" w14:paraId="687D7F78" w14:textId="77777777" w:rsidTr="00F6644C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77C70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8F6711" w14:paraId="7F599388" w14:textId="77777777" w:rsidTr="00F6644C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19013EF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8F6711" w14:paraId="3868C4B1" w14:textId="77777777" w:rsidTr="00F6644C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A7DD533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8F6711" w14:paraId="304B129B" w14:textId="77777777" w:rsidTr="00F6644C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64E98DD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4B158040" w14:textId="77777777" w:rsidR="008F6711" w:rsidRDefault="008F6711" w:rsidP="008F6711">
      <w:pPr>
        <w:tabs>
          <w:tab w:val="left" w:pos="1710"/>
        </w:tabs>
        <w:jc w:val="both"/>
      </w:pPr>
    </w:p>
    <w:p w14:paraId="4518BB18" w14:textId="77777777" w:rsidR="00610A79" w:rsidRPr="00610A79" w:rsidRDefault="00610A79" w:rsidP="00610A79">
      <w:pPr>
        <w:jc w:val="both"/>
      </w:pPr>
      <w:r w:rsidRPr="00610A79">
        <w:t>KLASA: 940-01/25-01/02</w:t>
      </w:r>
    </w:p>
    <w:p w14:paraId="60CE7304" w14:textId="4FEDD1CE" w:rsidR="00610A79" w:rsidRPr="00610A79" w:rsidRDefault="00610A79" w:rsidP="00610A79">
      <w:pPr>
        <w:jc w:val="both"/>
      </w:pPr>
      <w:r w:rsidRPr="00610A79">
        <w:t>URBROJ: 2140-5-02-25-</w:t>
      </w:r>
      <w:r>
        <w:t>2</w:t>
      </w:r>
    </w:p>
    <w:p w14:paraId="6B1F3E7C" w14:textId="77777777" w:rsidR="00610A79" w:rsidRDefault="00610A79" w:rsidP="00610A79">
      <w:pPr>
        <w:jc w:val="both"/>
      </w:pPr>
      <w:r w:rsidRPr="00610A79">
        <w:t xml:space="preserve">Pregrada, 01. siječanj 2025. </w:t>
      </w:r>
    </w:p>
    <w:p w14:paraId="2A3E644C" w14:textId="77777777" w:rsidR="00A46EB5" w:rsidRPr="00610A79" w:rsidRDefault="00A46EB5" w:rsidP="00610A79">
      <w:pPr>
        <w:jc w:val="both"/>
      </w:pPr>
    </w:p>
    <w:p w14:paraId="32AC097E" w14:textId="77777777" w:rsidR="008F6711" w:rsidRDefault="008F6711" w:rsidP="008F6711">
      <w:pPr>
        <w:jc w:val="both"/>
      </w:pPr>
    </w:p>
    <w:p w14:paraId="0CF4FE85" w14:textId="46371F00" w:rsidR="008F6711" w:rsidRDefault="008F6711" w:rsidP="00610A79">
      <w:pPr>
        <w:ind w:firstLine="708"/>
        <w:jc w:val="both"/>
        <w:rPr>
          <w:b/>
        </w:rPr>
      </w:pPr>
      <w:r>
        <w:t xml:space="preserve"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r w:rsidR="002C7701" w:rsidRPr="00610A79">
        <w:t xml:space="preserve">Odluke </w:t>
      </w:r>
      <w:bookmarkStart w:id="0" w:name="_Hlk169522490"/>
      <w:r w:rsidR="00610A79" w:rsidRPr="00610A79">
        <w:t>o ukidanju statusa javnog dobra u općoj uporabi</w:t>
      </w:r>
      <w:bookmarkEnd w:id="0"/>
      <w:r w:rsidR="00610A79">
        <w:rPr>
          <w:b/>
        </w:rPr>
        <w:t xml:space="preserve"> </w:t>
      </w:r>
    </w:p>
    <w:p w14:paraId="6049B74A" w14:textId="77777777" w:rsidR="00A46EB5" w:rsidRPr="00610A79" w:rsidRDefault="00A46EB5" w:rsidP="00610A79">
      <w:pPr>
        <w:ind w:firstLine="708"/>
        <w:jc w:val="both"/>
        <w:rPr>
          <w:b/>
        </w:rPr>
      </w:pPr>
    </w:p>
    <w:p w14:paraId="2DD4DC54" w14:textId="77777777" w:rsidR="008F6711" w:rsidRDefault="008F6711" w:rsidP="008F6711">
      <w:pPr>
        <w:jc w:val="both"/>
      </w:pPr>
    </w:p>
    <w:p w14:paraId="5A155C34" w14:textId="77777777" w:rsidR="008F6711" w:rsidRDefault="008F6711" w:rsidP="008F6711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007F20FE" w14:textId="77777777" w:rsidR="008F6711" w:rsidRDefault="008F6711" w:rsidP="008F6711">
      <w:pPr>
        <w:jc w:val="center"/>
      </w:pPr>
      <w:r>
        <w:t xml:space="preserve">za savjetovanje sa zainteresiranom javnošću u postupku donošenja </w:t>
      </w:r>
    </w:p>
    <w:p w14:paraId="0F230DA2" w14:textId="4CF7F6F0" w:rsidR="00A46EB5" w:rsidRDefault="00811663" w:rsidP="008F6711">
      <w:pPr>
        <w:jc w:val="center"/>
      </w:pPr>
      <w:r>
        <w:t xml:space="preserve">Odluke o </w:t>
      </w:r>
      <w:r w:rsidRPr="00610A79">
        <w:t>ukidanju statusa javnog dobra u općoj uporabi</w:t>
      </w:r>
      <w:r>
        <w:t xml:space="preserve"> </w:t>
      </w:r>
      <w:r w:rsidRPr="00610A79">
        <w:rPr>
          <w:bCs/>
          <w:lang w:val="x-none"/>
        </w:rPr>
        <w:t>zemljišt</w:t>
      </w:r>
      <w:r>
        <w:rPr>
          <w:bCs/>
          <w:lang w:val="x-none"/>
        </w:rPr>
        <w:t>a</w:t>
      </w:r>
      <w:r w:rsidRPr="00610A79">
        <w:rPr>
          <w:bCs/>
          <w:lang w:val="x-none"/>
        </w:rPr>
        <w:t xml:space="preserve"> za sport i rekreaciju</w:t>
      </w:r>
      <w:r w:rsidRPr="00610A79">
        <w:rPr>
          <w:bCs/>
        </w:rPr>
        <w:t xml:space="preserve"> javne namjene</w:t>
      </w:r>
      <w:r w:rsidRPr="00610A79">
        <w:rPr>
          <w:bCs/>
          <w:lang w:val="x-none"/>
        </w:rPr>
        <w:t xml:space="preserve"> –</w:t>
      </w:r>
      <w:r w:rsidRPr="00610A79">
        <w:rPr>
          <w:bCs/>
        </w:rPr>
        <w:t xml:space="preserve"> uličn</w:t>
      </w:r>
      <w:r>
        <w:rPr>
          <w:bCs/>
        </w:rPr>
        <w:t xml:space="preserve">e </w:t>
      </w:r>
      <w:r w:rsidRPr="00610A79">
        <w:rPr>
          <w:bCs/>
        </w:rPr>
        <w:t>vježbaonic</w:t>
      </w:r>
      <w:r>
        <w:rPr>
          <w:bCs/>
        </w:rPr>
        <w:t>e</w:t>
      </w:r>
      <w:r w:rsidRPr="00610A79">
        <w:rPr>
          <w:bCs/>
        </w:rPr>
        <w:t xml:space="preserve"> „Street </w:t>
      </w:r>
      <w:proofErr w:type="spellStart"/>
      <w:r w:rsidRPr="00610A79">
        <w:rPr>
          <w:bCs/>
        </w:rPr>
        <w:t>workout</w:t>
      </w:r>
      <w:proofErr w:type="spellEnd"/>
      <w:r w:rsidRPr="00610A79">
        <w:rPr>
          <w:bCs/>
        </w:rPr>
        <w:t>“</w:t>
      </w:r>
    </w:p>
    <w:p w14:paraId="778BAEC0" w14:textId="77777777" w:rsidR="008F6711" w:rsidRDefault="008F6711" w:rsidP="008F6711">
      <w:pPr>
        <w:jc w:val="center"/>
      </w:pPr>
    </w:p>
    <w:p w14:paraId="44BBFF96" w14:textId="57E67F9A" w:rsidR="008F6711" w:rsidRDefault="008F6711" w:rsidP="008F6711">
      <w:pPr>
        <w:ind w:firstLine="708"/>
        <w:jc w:val="both"/>
      </w:pPr>
      <w:r>
        <w:t xml:space="preserve">S ciljem povećanja transparentnosti, suradnje i otvorenosti u izradi Odluke o </w:t>
      </w:r>
      <w:r w:rsidR="00610A79" w:rsidRPr="00610A79">
        <w:t>ukidanju statusa javnog dobra u općoj uporabi</w:t>
      </w:r>
      <w:r w:rsidR="00610A79">
        <w:t xml:space="preserve"> </w:t>
      </w:r>
      <w:r w:rsidR="00610A79" w:rsidRPr="00610A79">
        <w:rPr>
          <w:bCs/>
          <w:lang w:val="x-none"/>
        </w:rPr>
        <w:t>zemljišt</w:t>
      </w:r>
      <w:r w:rsidR="00610A79">
        <w:rPr>
          <w:bCs/>
          <w:lang w:val="x-none"/>
        </w:rPr>
        <w:t>a</w:t>
      </w:r>
      <w:r w:rsidR="00610A79" w:rsidRPr="00610A79">
        <w:rPr>
          <w:bCs/>
          <w:lang w:val="x-none"/>
        </w:rPr>
        <w:t xml:space="preserve"> za sport i rekreaciju</w:t>
      </w:r>
      <w:r w:rsidR="00610A79" w:rsidRPr="00610A79">
        <w:rPr>
          <w:bCs/>
        </w:rPr>
        <w:t xml:space="preserve"> javne namjene</w:t>
      </w:r>
      <w:r w:rsidR="00610A79" w:rsidRPr="00610A79">
        <w:rPr>
          <w:bCs/>
          <w:lang w:val="x-none"/>
        </w:rPr>
        <w:t xml:space="preserve"> –</w:t>
      </w:r>
      <w:r w:rsidR="00610A79" w:rsidRPr="00610A79">
        <w:rPr>
          <w:bCs/>
        </w:rPr>
        <w:t xml:space="preserve"> uličn</w:t>
      </w:r>
      <w:r w:rsidR="00401C05">
        <w:rPr>
          <w:bCs/>
        </w:rPr>
        <w:t xml:space="preserve">e </w:t>
      </w:r>
      <w:r w:rsidR="00610A79" w:rsidRPr="00610A79">
        <w:rPr>
          <w:bCs/>
        </w:rPr>
        <w:t>vježbaonic</w:t>
      </w:r>
      <w:r w:rsidR="00401C05">
        <w:rPr>
          <w:bCs/>
        </w:rPr>
        <w:t>e</w:t>
      </w:r>
      <w:r w:rsidR="00610A79" w:rsidRPr="00610A79">
        <w:rPr>
          <w:bCs/>
        </w:rPr>
        <w:t xml:space="preserve"> „Street </w:t>
      </w:r>
      <w:proofErr w:type="spellStart"/>
      <w:r w:rsidR="00610A79" w:rsidRPr="00610A79">
        <w:rPr>
          <w:bCs/>
        </w:rPr>
        <w:t>workout</w:t>
      </w:r>
      <w:proofErr w:type="spellEnd"/>
      <w:r w:rsidR="00610A79" w:rsidRPr="00610A79">
        <w:rPr>
          <w:bCs/>
        </w:rPr>
        <w:t>“</w:t>
      </w:r>
      <w:r>
        <w:t>, Grad Pregrada pokreće proces savjetovanja sa zainteresiranom javnošću u postupku donošenja</w:t>
      </w:r>
      <w:r w:rsidR="00EB74AA">
        <w:t xml:space="preserve"> predmetne Odluke.</w:t>
      </w:r>
    </w:p>
    <w:p w14:paraId="3A598DA9" w14:textId="77777777" w:rsidR="008F6711" w:rsidRDefault="008F6711" w:rsidP="008F6711">
      <w:pPr>
        <w:ind w:firstLine="708"/>
        <w:jc w:val="both"/>
      </w:pPr>
    </w:p>
    <w:p w14:paraId="43DC356D" w14:textId="5324CEA4" w:rsidR="00610A79" w:rsidRDefault="00610A79" w:rsidP="00610A79">
      <w:pPr>
        <w:ind w:firstLine="708"/>
        <w:jc w:val="both"/>
      </w:pPr>
      <w:r>
        <w:t>O</w:t>
      </w:r>
      <w:r w:rsidRPr="00610A79">
        <w:t>dluk</w:t>
      </w:r>
      <w:r>
        <w:t>u</w:t>
      </w:r>
      <w:r w:rsidRPr="00610A79">
        <w:t xml:space="preserve"> o ukidanju statusa javnog dobra u općoj uporabi na dijelu </w:t>
      </w:r>
      <w:proofErr w:type="spellStart"/>
      <w:r w:rsidRPr="00610A79">
        <w:t>k.č</w:t>
      </w:r>
      <w:proofErr w:type="spellEnd"/>
      <w:r w:rsidRPr="00610A79">
        <w:t>. br. 151/1</w:t>
      </w:r>
      <w:r w:rsidR="00A46EB5">
        <w:t>,</w:t>
      </w:r>
      <w:r w:rsidRPr="00610A79">
        <w:t xml:space="preserve"> k.o. Pregrada u površini od 379 m</w:t>
      </w:r>
      <w:r w:rsidRPr="00610A79">
        <w:rPr>
          <w:vertAlign w:val="superscript"/>
        </w:rPr>
        <w:t xml:space="preserve">2 </w:t>
      </w:r>
      <w:r>
        <w:t>nužno je donijeti z</w:t>
      </w:r>
      <w:r w:rsidRPr="00610A79">
        <w:t xml:space="preserve">bog provođenja Odluke o prijenosu vlasništva bez naknade </w:t>
      </w:r>
      <w:r>
        <w:t xml:space="preserve">opisanog zemljišta </w:t>
      </w:r>
      <w:r w:rsidRPr="00610A79">
        <w:t>u korist Osnovne škole Janka Leskovara, Ulica Dragutina Kunovića 8, Pregrada, OIB: 49697472944.</w:t>
      </w:r>
    </w:p>
    <w:p w14:paraId="40BA974F" w14:textId="77777777" w:rsidR="00401C05" w:rsidRPr="00610A79" w:rsidRDefault="00401C05" w:rsidP="00610A79">
      <w:pPr>
        <w:ind w:firstLine="708"/>
        <w:jc w:val="both"/>
      </w:pPr>
    </w:p>
    <w:p w14:paraId="71FA6AF7" w14:textId="7F42DD05" w:rsidR="00610A79" w:rsidRPr="00610A79" w:rsidRDefault="00610A79" w:rsidP="00610A79">
      <w:pPr>
        <w:ind w:firstLine="708"/>
        <w:jc w:val="both"/>
      </w:pPr>
      <w:r>
        <w:t xml:space="preserve">Odluka se donosi </w:t>
      </w:r>
      <w:r w:rsidRPr="00610A79">
        <w:t>s ciljem omogućavanja realizacije projekta dogradnje manje dvorane, uređenja okoliša te uređenja igrališnog kompleksa. Provođenje ovog projekta ključno je za unapređenje obrazovne i sportske infrastrukture, čime će se osigurati kvalitetniji uvjeti za obrazovanje i rekreaciju učenika, kao i za širu lokalnu zajednicu.</w:t>
      </w:r>
    </w:p>
    <w:p w14:paraId="2EE673CD" w14:textId="77777777" w:rsidR="00610A79" w:rsidRDefault="00610A79" w:rsidP="00610A79">
      <w:pPr>
        <w:ind w:firstLine="708"/>
        <w:jc w:val="both"/>
      </w:pPr>
      <w:r w:rsidRPr="00610A79">
        <w:t>Odlukom o prijenosu vlasništva osigurava se pravna i tehnička podloga za provedbu svih planiranih aktivnosti u okviru projekta, čime se opravdava i potreba za ukidanjem svojstva javnog dobra na predmetnoj čestici.</w:t>
      </w:r>
    </w:p>
    <w:p w14:paraId="57FBD869" w14:textId="77777777" w:rsidR="00401C05" w:rsidRPr="00610A79" w:rsidRDefault="00401C05" w:rsidP="00610A79">
      <w:pPr>
        <w:ind w:firstLine="708"/>
        <w:jc w:val="both"/>
      </w:pPr>
    </w:p>
    <w:p w14:paraId="6BCF7888" w14:textId="69FF2D73" w:rsidR="008F6711" w:rsidRDefault="008F6711" w:rsidP="008F6711">
      <w:pPr>
        <w:ind w:firstLine="708"/>
        <w:jc w:val="both"/>
      </w:pPr>
      <w:r>
        <w:t xml:space="preserve">Svoja mišljenja i očitovanja na nacrt prijedloga predmetne Odluke možete u pisanom obliku na propisanom obrascu poslati na adresu Grad Pregrada, Upravni odjel za financije i gospodarstvo, Josipa Karla Tuškana 2, Pregrada ili na e-mail adresu: </w:t>
      </w:r>
      <w:hyperlink r:id="rId5" w:history="1">
        <w:r w:rsidRPr="00E924E1">
          <w:rPr>
            <w:rStyle w:val="Hiperveza"/>
            <w:rFonts w:eastAsiaTheme="majorEastAsia"/>
          </w:rPr>
          <w:t>grad@pregrada.hr</w:t>
        </w:r>
      </w:hyperlink>
      <w:r>
        <w:t xml:space="preserve"> zaključno do </w:t>
      </w:r>
      <w:r w:rsidR="00401C05">
        <w:t>30</w:t>
      </w:r>
      <w:r>
        <w:t>. siječnja 2025. godine do 9.00 sati, bez obzira na način dostave.</w:t>
      </w:r>
    </w:p>
    <w:p w14:paraId="114FEAC7" w14:textId="77777777" w:rsidR="008F6711" w:rsidRDefault="008F6711" w:rsidP="008F6711">
      <w:pPr>
        <w:ind w:firstLine="708"/>
        <w:jc w:val="both"/>
      </w:pPr>
    </w:p>
    <w:p w14:paraId="41EE8106" w14:textId="729BD4EC" w:rsidR="008F6711" w:rsidRDefault="008F6711" w:rsidP="008F6711">
      <w:pPr>
        <w:ind w:firstLine="708"/>
        <w:jc w:val="both"/>
      </w:pPr>
      <w:r>
        <w:t>Svi u roku pristigli prijedlozi razmotrit će se, a oni prihvaćeni, ukomponirati u konačni prijedlog Odluke koji će se proslijediti Gradskom vijeću Grada Pregrade na donošenje.</w:t>
      </w:r>
    </w:p>
    <w:p w14:paraId="5A298B7E" w14:textId="77777777" w:rsidR="008F6711" w:rsidRDefault="008F6711" w:rsidP="008F6711">
      <w:pPr>
        <w:ind w:firstLine="708"/>
        <w:jc w:val="both"/>
      </w:pPr>
    </w:p>
    <w:p w14:paraId="75D8ADE0" w14:textId="77777777" w:rsidR="008F6711" w:rsidRDefault="008F6711" w:rsidP="008F6711">
      <w:pPr>
        <w:ind w:firstLine="708"/>
        <w:jc w:val="both"/>
      </w:pPr>
    </w:p>
    <w:p w14:paraId="14935D65" w14:textId="77777777" w:rsidR="008F6711" w:rsidRDefault="008F6711" w:rsidP="008F6711">
      <w:pPr>
        <w:ind w:left="4956" w:firstLine="708"/>
        <w:jc w:val="right"/>
      </w:pPr>
      <w:r>
        <w:t>GRADONAČELNIK</w:t>
      </w:r>
    </w:p>
    <w:p w14:paraId="74729845" w14:textId="77777777" w:rsidR="008F6711" w:rsidRDefault="008F6711" w:rsidP="008F6711">
      <w:pPr>
        <w:ind w:left="4956" w:firstLine="708"/>
        <w:jc w:val="right"/>
      </w:pPr>
    </w:p>
    <w:p w14:paraId="6B489230" w14:textId="43E0E106" w:rsidR="008F6711" w:rsidRDefault="008F6711" w:rsidP="008F6711">
      <w:pPr>
        <w:ind w:left="4820" w:firstLine="708"/>
        <w:jc w:val="right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</w:t>
      </w:r>
    </w:p>
    <w:p w14:paraId="3DC71880" w14:textId="77777777" w:rsidR="00514BB4" w:rsidRDefault="00514BB4"/>
    <w:sectPr w:rsidR="00514BB4" w:rsidSect="008F6711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1"/>
    <w:rsid w:val="000E43FB"/>
    <w:rsid w:val="002C7701"/>
    <w:rsid w:val="00302E4F"/>
    <w:rsid w:val="00401C05"/>
    <w:rsid w:val="00514BB4"/>
    <w:rsid w:val="00610A79"/>
    <w:rsid w:val="006D1B60"/>
    <w:rsid w:val="00811663"/>
    <w:rsid w:val="008F6711"/>
    <w:rsid w:val="00981663"/>
    <w:rsid w:val="00A46EB5"/>
    <w:rsid w:val="00AB123A"/>
    <w:rsid w:val="00B17A0D"/>
    <w:rsid w:val="00B277FD"/>
    <w:rsid w:val="00CF0389"/>
    <w:rsid w:val="00E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211B"/>
  <w15:chartTrackingRefBased/>
  <w15:docId w15:val="{71513B6B-CF82-4CEA-942B-0B90DE8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67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67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67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67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67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67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67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67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67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6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6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67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67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67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67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67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67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67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F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67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F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67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F67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67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F67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6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67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67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unhideWhenUsed/>
    <w:rsid w:val="008F671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71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10A7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Nikolina Šoštarić Tkalec</cp:lastModifiedBy>
  <cp:revision>7</cp:revision>
  <cp:lastPrinted>2025-01-17T11:46:00Z</cp:lastPrinted>
  <dcterms:created xsi:type="dcterms:W3CDTF">2025-01-10T13:09:00Z</dcterms:created>
  <dcterms:modified xsi:type="dcterms:W3CDTF">2025-01-21T13:03:00Z</dcterms:modified>
</cp:coreProperties>
</file>