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1C92F6A3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25BE9CD2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+*xfs*pvs*Akl*cvA*xBj*qkc*uaj*ktB*css*rrE*pBk*-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+*yqw*zhD*iEz*Bbl*ugB*dzb*khx*wEe*ozb*fsc*zew*-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+*eDs*lyd*lyd*lyd*lyd*wFx*CBj*Cgz*lub*Bli*zfE*-</w:t>
            </w:r>
            <w:r>
              <w:rPr>
                <w:rFonts w:ascii="PDF417x" w:hAnsi="PDF417x"/>
                <w:sz w:val="24"/>
                <w:szCs w:val="24"/>
              </w:rPr>
              <w:br/>
              <w:t>+*ftw*xwd*Fxw*loc*Alc*Bll*stD*caa*DAu*oij*onA*-</w:t>
            </w:r>
            <w:r>
              <w:rPr>
                <w:rFonts w:ascii="PDF417x" w:hAnsi="PDF417x"/>
                <w:sz w:val="24"/>
                <w:szCs w:val="24"/>
              </w:rPr>
              <w:br/>
              <w:t>+*ftA*slv*rpy*lja*xcc*uis*obq*xqk*FwE*zim*uws*-</w:t>
            </w:r>
            <w:r>
              <w:rPr>
                <w:rFonts w:ascii="PDF417x" w:hAnsi="PDF417x"/>
                <w:sz w:val="24"/>
                <w:szCs w:val="24"/>
              </w:rPr>
              <w:br/>
              <w:t>+*xjq*ofw*brb*xDu*lti*Aym*bsu*aFs*dDs*Dxm*uzq*-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0C4069" w14:paraId="76FA14B7" w14:textId="77777777" w:rsidTr="005F330D">
        <w:trPr>
          <w:trHeight w:val="851"/>
        </w:trPr>
        <w:tc>
          <w:tcPr>
            <w:tcW w:w="0" w:type="auto"/>
          </w:tcPr>
          <w:p w14:paraId="4D0C9698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0CE39F15" wp14:editId="135AAC4B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6E60EDBD" w14:textId="77777777" w:rsidTr="004F6767">
        <w:trPr>
          <w:trHeight w:val="276"/>
        </w:trPr>
        <w:tc>
          <w:tcPr>
            <w:tcW w:w="0" w:type="auto"/>
          </w:tcPr>
          <w:p w14:paraId="72F9A5F7" w14:textId="77777777" w:rsidR="00D364C6" w:rsidRPr="00786D9C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0C4069" w14:paraId="23B579F8" w14:textId="77777777" w:rsidTr="004F6767">
        <w:trPr>
          <w:trHeight w:val="291"/>
        </w:trPr>
        <w:tc>
          <w:tcPr>
            <w:tcW w:w="0" w:type="auto"/>
          </w:tcPr>
          <w:p w14:paraId="178D52FD" w14:textId="77777777" w:rsidR="00D364C6" w:rsidRPr="00786D9C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0C4069" w14:paraId="32AA657D" w14:textId="77777777" w:rsidTr="004F6767">
        <w:trPr>
          <w:trHeight w:val="276"/>
        </w:trPr>
        <w:tc>
          <w:tcPr>
            <w:tcW w:w="0" w:type="auto"/>
          </w:tcPr>
          <w:p w14:paraId="0414F291" w14:textId="77777777" w:rsidR="00D364C6" w:rsidRPr="00786D9C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0C4069" w14:paraId="15B72F09" w14:textId="77777777" w:rsidTr="004F6767">
        <w:trPr>
          <w:trHeight w:val="291"/>
        </w:trPr>
        <w:tc>
          <w:tcPr>
            <w:tcW w:w="0" w:type="auto"/>
          </w:tcPr>
          <w:p w14:paraId="1049A044" w14:textId="77777777" w:rsidR="00D364C6" w:rsidRPr="00786D9C" w:rsidRDefault="00786D9C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UPRAVNI ODJEL ZA OPĆE POSLOVE </w:t>
            </w:r>
          </w:p>
          <w:p w14:paraId="4E044AD2" w14:textId="2BD43AF4" w:rsidR="00786D9C" w:rsidRPr="00786D9C" w:rsidRDefault="00786D9C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6D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DRUŠTVENE DJELATNOSTI</w:t>
            </w:r>
          </w:p>
        </w:tc>
      </w:tr>
    </w:tbl>
    <w:p w14:paraId="2F943075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313B738" w14:textId="77777777" w:rsidR="00B92D0F" w:rsidRPr="00786D9C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786D9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786D9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786D9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86D9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604-02/25-01/01</w:t>
      </w:r>
      <w:r w:rsidR="008C5FE5" w:rsidRPr="00786D9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0668BA76" w14:textId="77777777" w:rsidR="00B92D0F" w:rsidRPr="00786D9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86D9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86D9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2140-5-03-25-2</w:t>
      </w:r>
    </w:p>
    <w:p w14:paraId="7AC5EF8B" w14:textId="77777777" w:rsidR="00B92D0F" w:rsidRPr="00786D9C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786D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786D9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786D9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10.11.2025.</w:t>
      </w:r>
    </w:p>
    <w:p w14:paraId="54B3E51D" w14:textId="77777777" w:rsidR="00D707B3" w:rsidRDefault="00D707B3" w:rsidP="00D707B3">
      <w:pPr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391E296" w14:textId="77777777" w:rsidR="00786D9C" w:rsidRPr="007630ED" w:rsidRDefault="00786D9C" w:rsidP="00786D9C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Temeljem članka 2. i 7. Odluke o financijskim pravima učenika i studenata s područja Grada Pregrade („Službeni glasnik  Krapinsko-zagorske županije” br. 43/19, 8/21 i 24/22,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40/23</w:t>
      </w: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u daljnjem tekstu Odluka) i Zaključka Gradonačelnika (</w:t>
      </w:r>
      <w:r w:rsidRPr="00D956E5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KLASA: 604-02/25-01/01; URBROJ: 2140-5-02-25-1) od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10</w:t>
      </w:r>
      <w:r w:rsidRPr="00D956E5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studenoga</w:t>
      </w:r>
      <w:r w:rsidRPr="00D956E5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2025</w:t>
      </w: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godine</w:t>
      </w: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, Upravni odjel za opće poslove i društvene djelatnosti Grada Pregrade raspisuje  </w:t>
      </w:r>
    </w:p>
    <w:p w14:paraId="7EAE5E11" w14:textId="77777777" w:rsidR="00786D9C" w:rsidRPr="007630ED" w:rsidRDefault="00786D9C" w:rsidP="00786D9C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025BC09E" w14:textId="77777777" w:rsidR="00786D9C" w:rsidRPr="007630ED" w:rsidRDefault="00786D9C" w:rsidP="00786D9C">
      <w:pPr>
        <w:suppressAutoHyphens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NATJEČAJ</w:t>
      </w:r>
    </w:p>
    <w:p w14:paraId="14F92C6B" w14:textId="77777777" w:rsidR="00786D9C" w:rsidRPr="007630ED" w:rsidRDefault="00786D9C" w:rsidP="00786D9C">
      <w:pPr>
        <w:suppressAutoHyphens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za ostvarenje prava na financijsku potporu redovnim učenicima srednjih škola</w:t>
      </w:r>
    </w:p>
    <w:p w14:paraId="3629AF22" w14:textId="77777777" w:rsidR="00786D9C" w:rsidRPr="007630ED" w:rsidRDefault="00786D9C" w:rsidP="00786D9C">
      <w:pPr>
        <w:suppressAutoHyphens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s prebivalištem na području grada Pregrade 202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5</w:t>
      </w: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./202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6</w:t>
      </w: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.</w:t>
      </w:r>
    </w:p>
    <w:p w14:paraId="783086E9" w14:textId="77777777" w:rsidR="00786D9C" w:rsidRPr="007630ED" w:rsidRDefault="00786D9C" w:rsidP="00786D9C">
      <w:pPr>
        <w:suppressAutoHyphens/>
        <w:spacing w:line="276" w:lineRule="auto"/>
        <w:ind w:right="2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</w:p>
    <w:p w14:paraId="78B4977F" w14:textId="77777777" w:rsidR="00786D9C" w:rsidRPr="007630ED" w:rsidRDefault="00786D9C" w:rsidP="00786D9C">
      <w:pPr>
        <w:suppressAutoHyphens/>
        <w:spacing w:line="276" w:lineRule="auto"/>
        <w:ind w:right="2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Pravo na financijsku potporu imaju</w:t>
      </w:r>
    </w:p>
    <w:p w14:paraId="4324D0E8" w14:textId="77777777" w:rsidR="00786D9C" w:rsidRPr="007630ED" w:rsidRDefault="00786D9C" w:rsidP="00786D9C">
      <w:pPr>
        <w:numPr>
          <w:ilvl w:val="0"/>
          <w:numId w:val="1"/>
        </w:numPr>
        <w:shd w:val="clear" w:color="auto" w:fill="FFFFFF"/>
        <w:suppressAutoHyphens/>
        <w:spacing w:line="276" w:lineRule="auto"/>
        <w:ind w:right="20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svi redovni </w:t>
      </w:r>
      <w:r w:rsidRPr="007630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  <w:t>učenici srednjih škola s prebivalištem na području grada Pregradi koji žive u obiteljima čiji dohodak po članu kućanstva nije veći od 410,00 EUR</w:t>
      </w:r>
      <w:r w:rsidRPr="007630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  <w:t>,</w:t>
      </w:r>
      <w:r w:rsidRPr="007630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  <w:t xml:space="preserve"> a </w:t>
      </w:r>
      <w:r w:rsidRPr="007630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koji ne primaju stipendiju iz gradskog, županijskog ili državnog proračuna.</w:t>
      </w:r>
    </w:p>
    <w:p w14:paraId="766F322A" w14:textId="77777777" w:rsidR="00786D9C" w:rsidRPr="007630ED" w:rsidRDefault="00786D9C" w:rsidP="00786D9C">
      <w:pPr>
        <w:shd w:val="clear" w:color="auto" w:fill="FFFFFF"/>
        <w:suppressAutoHyphens/>
        <w:spacing w:line="276" w:lineRule="auto"/>
        <w:ind w:left="720" w:right="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22E465F4" w14:textId="77777777" w:rsidR="00786D9C" w:rsidRPr="007630ED" w:rsidRDefault="00786D9C" w:rsidP="00786D9C">
      <w:pPr>
        <w:suppressAutoHyphens/>
        <w:spacing w:line="276" w:lineRule="auto"/>
        <w:ind w:right="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Broj financijskih potpora za učenike srednjih škola koji će se dodijeliti putem ovog Natječaja je</w:t>
      </w: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 xml:space="preserve"> </w:t>
      </w: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zh-CN"/>
        </w:rPr>
        <w:t>10</w:t>
      </w: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zh-CN"/>
        </w:rPr>
        <w:t xml:space="preserve"> </w:t>
      </w: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zh-CN"/>
        </w:rPr>
        <w:t>(deset</w:t>
      </w: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zh-CN"/>
        </w:rPr>
        <w:t>) sukladno Zaključku Gradonačelnika.</w:t>
      </w:r>
    </w:p>
    <w:p w14:paraId="2F27FC50" w14:textId="77777777" w:rsidR="00786D9C" w:rsidRPr="007630ED" w:rsidRDefault="00786D9C" w:rsidP="00786D9C">
      <w:pPr>
        <w:suppressAutoHyphens/>
        <w:spacing w:line="276" w:lineRule="auto"/>
        <w:ind w:right="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2C074528" w14:textId="77777777" w:rsidR="00786D9C" w:rsidRPr="007630ED" w:rsidRDefault="00786D9C" w:rsidP="00786D9C">
      <w:pPr>
        <w:suppressAutoHyphens/>
        <w:spacing w:line="276" w:lineRule="auto"/>
        <w:ind w:right="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Financijska potpora dodjeljuje se učenicima srednjih škola u iznosu od 35,00 EUR, a bodovi se ostvaruju ovisno o prihodu po članu kućanstva, prema sljedećim iznosima:</w:t>
      </w:r>
    </w:p>
    <w:p w14:paraId="2DF4DCEF" w14:textId="77777777" w:rsidR="00786D9C" w:rsidRPr="007630ED" w:rsidRDefault="00786D9C" w:rsidP="00786D9C">
      <w:pPr>
        <w:suppressAutoHyphens/>
        <w:spacing w:line="276" w:lineRule="auto"/>
        <w:ind w:right="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1"/>
        <w:gridCol w:w="1882"/>
        <w:gridCol w:w="3019"/>
      </w:tblGrid>
      <w:tr w:rsidR="00786D9C" w:rsidRPr="007630ED" w14:paraId="26406701" w14:textId="77777777" w:rsidTr="00A4401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C88A7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Primanja po članu kućanstva mjesečno: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419D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Bodovi: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900CC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Iznos potpore:</w:t>
            </w:r>
          </w:p>
        </w:tc>
      </w:tr>
      <w:tr w:rsidR="00786D9C" w:rsidRPr="007630ED" w14:paraId="50C3AEBB" w14:textId="77777777" w:rsidTr="00A4401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C637D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Do 150,00 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168E2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181F6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35,00 EUR</w:t>
            </w:r>
          </w:p>
        </w:tc>
      </w:tr>
      <w:tr w:rsidR="00786D9C" w:rsidRPr="007630ED" w14:paraId="0777C1CC" w14:textId="77777777" w:rsidTr="00A4401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31937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151,00 EUR do 215,00 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B58A7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4DA4E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 xml:space="preserve">35,00 EUR </w:t>
            </w:r>
          </w:p>
        </w:tc>
      </w:tr>
      <w:tr w:rsidR="00786D9C" w:rsidRPr="007630ED" w14:paraId="2B0A231D" w14:textId="77777777" w:rsidTr="00A4401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27253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216,00 EUR do 280,00 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88B02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98FB0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35,00 EUR</w:t>
            </w:r>
          </w:p>
        </w:tc>
      </w:tr>
      <w:tr w:rsidR="00786D9C" w:rsidRPr="007630ED" w14:paraId="28FA6790" w14:textId="77777777" w:rsidTr="00A4401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1D0A6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281,00 EUR do 345,00 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E4439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C2955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35,00 EUR</w:t>
            </w:r>
          </w:p>
        </w:tc>
      </w:tr>
      <w:tr w:rsidR="00786D9C" w:rsidRPr="007630ED" w14:paraId="789809BB" w14:textId="77777777" w:rsidTr="00A4401E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3D64E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346,00 EUR do 410,00 EUR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143C0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11FA6" w14:textId="77777777" w:rsidR="00786D9C" w:rsidRPr="007630ED" w:rsidRDefault="00786D9C" w:rsidP="00A4401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</w:pPr>
            <w:r w:rsidRPr="007630E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zh-CN"/>
              </w:rPr>
              <w:t>35,00 EUR</w:t>
            </w:r>
          </w:p>
        </w:tc>
      </w:tr>
    </w:tbl>
    <w:p w14:paraId="7BBA3075" w14:textId="77777777" w:rsidR="00786D9C" w:rsidRPr="007630ED" w:rsidRDefault="00786D9C" w:rsidP="00786D9C">
      <w:pPr>
        <w:shd w:val="clear" w:color="auto" w:fill="FFFFFF"/>
        <w:suppressAutoHyphens/>
        <w:ind w:left="720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</w:pPr>
    </w:p>
    <w:p w14:paraId="30E1FD81" w14:textId="77777777" w:rsidR="00786D9C" w:rsidRPr="007630ED" w:rsidRDefault="00786D9C" w:rsidP="00786D9C">
      <w:pPr>
        <w:numPr>
          <w:ilvl w:val="0"/>
          <w:numId w:val="1"/>
        </w:num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</w:pPr>
      <w:r w:rsidRPr="007630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  <w:t xml:space="preserve">Prihodi kućanstva utvrđuju se sukladno odredbama važećeg Zakona o socijalnoj skrbi. </w:t>
      </w:r>
    </w:p>
    <w:p w14:paraId="68C70139" w14:textId="77777777" w:rsidR="00786D9C" w:rsidRPr="007630ED" w:rsidRDefault="00786D9C" w:rsidP="00786D9C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</w:pPr>
    </w:p>
    <w:p w14:paraId="3586CCDC" w14:textId="77777777" w:rsidR="00786D9C" w:rsidRPr="007630ED" w:rsidRDefault="00786D9C" w:rsidP="00786D9C">
      <w:pPr>
        <w:shd w:val="clear" w:color="auto" w:fill="FFFFFF"/>
        <w:suppressAutoHyphens/>
        <w:jc w:val="both"/>
        <w:rPr>
          <w:rFonts w:ascii="Times New Roman" w:eastAsia="Arial" w:hAnsi="Times New Roman" w:cs="Times New Roman"/>
          <w:noProof w:val="0"/>
          <w:color w:val="222222"/>
          <w:sz w:val="24"/>
          <w:szCs w:val="24"/>
          <w:lang w:eastAsia="hr-HR"/>
        </w:rPr>
      </w:pPr>
      <w:r w:rsidRPr="007630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  <w:t>Pravo</w:t>
      </w:r>
      <w:r w:rsidRPr="007630ED">
        <w:rPr>
          <w:rFonts w:ascii="Times New Roman" w:eastAsia="Arial" w:hAnsi="Times New Roman" w:cs="Times New Roman"/>
          <w:noProof w:val="0"/>
          <w:color w:val="222222"/>
          <w:sz w:val="24"/>
          <w:szCs w:val="24"/>
          <w:lang w:eastAsia="hr-HR"/>
        </w:rPr>
        <w:t xml:space="preserve"> na financijsku potporu, </w:t>
      </w:r>
      <w:r w:rsidRPr="007630ED">
        <w:rPr>
          <w:rFonts w:ascii="Times New Roman" w:eastAsia="Arial" w:hAnsi="Times New Roman" w:cs="Times New Roman"/>
          <w:b/>
          <w:noProof w:val="0"/>
          <w:color w:val="222222"/>
          <w:sz w:val="24"/>
          <w:szCs w:val="24"/>
          <w:lang w:eastAsia="hr-HR"/>
        </w:rPr>
        <w:t xml:space="preserve">IZRAVNO, </w:t>
      </w:r>
      <w:r w:rsidRPr="007630ED">
        <w:rPr>
          <w:rFonts w:ascii="Times New Roman" w:eastAsia="Arial" w:hAnsi="Times New Roman" w:cs="Times New Roman"/>
          <w:noProof w:val="0"/>
          <w:color w:val="222222"/>
          <w:sz w:val="24"/>
          <w:szCs w:val="24"/>
          <w:lang w:eastAsia="hr-HR"/>
        </w:rPr>
        <w:t>neovisno o prihodu po članu kućanstva imaju učenici srednjih škola s invaliditetom, sva djeca bez roditeljske skrbi, djeca poginulih hrvatskih branitelja, djeca dragovoljaca Domovinskog rata i poginulih dragovoljaca Domovinskog rata, djeca samohranih roditelja te učenici upisani u smjerove srednjih škola s popisa deficitarnih obrazovnih programa/ zanimanja Hrvatskog zavoda za zapošljavanje za područje Krapinsko-zagorske županije za određenu godinu.</w:t>
      </w:r>
    </w:p>
    <w:p w14:paraId="0F6DF602" w14:textId="77777777" w:rsidR="00786D9C" w:rsidRPr="007630ED" w:rsidRDefault="00786D9C" w:rsidP="00786D9C">
      <w:pPr>
        <w:shd w:val="clear" w:color="auto" w:fill="FFFFFF"/>
        <w:suppressAutoHyphens/>
        <w:jc w:val="both"/>
        <w:rPr>
          <w:rFonts w:ascii="Times New Roman" w:eastAsia="Arial" w:hAnsi="Times New Roman" w:cs="Times New Roman"/>
          <w:noProof w:val="0"/>
          <w:color w:val="222222"/>
          <w:sz w:val="24"/>
          <w:szCs w:val="24"/>
          <w:lang w:eastAsia="hr-HR"/>
        </w:rPr>
      </w:pPr>
    </w:p>
    <w:p w14:paraId="0883554A" w14:textId="77777777" w:rsidR="00786D9C" w:rsidRPr="007630ED" w:rsidRDefault="00786D9C" w:rsidP="00786D9C">
      <w:pPr>
        <w:numPr>
          <w:ilvl w:val="0"/>
          <w:numId w:val="2"/>
        </w:num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</w:pPr>
      <w:r w:rsidRPr="007630ED">
        <w:rPr>
          <w:rFonts w:ascii="Times New Roman" w:eastAsia="Arial" w:hAnsi="Times New Roman" w:cs="Times New Roman"/>
          <w:noProof w:val="0"/>
          <w:color w:val="222222"/>
          <w:sz w:val="24"/>
          <w:szCs w:val="24"/>
          <w:lang w:eastAsia="hr-HR"/>
        </w:rPr>
        <w:lastRenderedPageBreak/>
        <w:t>Iznos potpore iz prethodnog stavka iznosi 35,00 EUR.</w:t>
      </w:r>
    </w:p>
    <w:p w14:paraId="316BB1F4" w14:textId="77777777" w:rsidR="00786D9C" w:rsidRPr="007630ED" w:rsidRDefault="00786D9C" w:rsidP="00786D9C">
      <w:pPr>
        <w:shd w:val="clear" w:color="auto" w:fill="FFFFFF"/>
        <w:suppressAutoHyphens/>
        <w:ind w:left="720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hr-HR"/>
        </w:rPr>
      </w:pPr>
    </w:p>
    <w:p w14:paraId="0B96AEB7" w14:textId="77777777" w:rsidR="00786D9C" w:rsidRPr="007630ED" w:rsidRDefault="00786D9C" w:rsidP="00786D9C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noProof w:val="0"/>
          <w:color w:val="222222"/>
          <w:sz w:val="24"/>
          <w:szCs w:val="24"/>
          <w:lang w:eastAsia="hr-HR"/>
        </w:rPr>
      </w:pPr>
      <w:r w:rsidRPr="007630ED">
        <w:rPr>
          <w:rFonts w:ascii="Times New Roman" w:eastAsia="Times New Roman" w:hAnsi="Times New Roman" w:cs="Times New Roman"/>
          <w:b/>
          <w:noProof w:val="0"/>
          <w:color w:val="222222"/>
          <w:sz w:val="24"/>
          <w:szCs w:val="24"/>
          <w:lang w:eastAsia="hr-HR"/>
        </w:rPr>
        <w:t>DOKUMENTACIJA ZA PRIJAVU NA NATJEČAJ</w:t>
      </w:r>
    </w:p>
    <w:p w14:paraId="2EB96A7D" w14:textId="77777777" w:rsidR="00786D9C" w:rsidRPr="007630ED" w:rsidRDefault="00786D9C" w:rsidP="00786D9C">
      <w:pPr>
        <w:shd w:val="clear" w:color="auto" w:fill="FFFFFF"/>
        <w:suppressAutoHyphens/>
        <w:jc w:val="both"/>
        <w:rPr>
          <w:rFonts w:ascii="Times New Roman" w:eastAsia="Times New Roman" w:hAnsi="Times New Roman" w:cs="Times New Roman"/>
          <w:b/>
          <w:noProof w:val="0"/>
          <w:color w:val="222222"/>
          <w:sz w:val="24"/>
          <w:szCs w:val="24"/>
          <w:lang w:eastAsia="hr-HR"/>
        </w:rPr>
      </w:pPr>
    </w:p>
    <w:p w14:paraId="1A37063E" w14:textId="77777777" w:rsidR="00786D9C" w:rsidRPr="007630ED" w:rsidRDefault="00786D9C" w:rsidP="00786D9C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eastAsia="zh-CN"/>
        </w:rPr>
        <w:t>Postupak ostvarivanja prava na financijsku potporu učenici ostvaruju dostavom popunjenog obrasca zahtjeva i sljedeće dokumentacije:</w:t>
      </w:r>
    </w:p>
    <w:p w14:paraId="4BF74147" w14:textId="77777777" w:rsidR="00786D9C" w:rsidRPr="007630ED" w:rsidRDefault="00786D9C" w:rsidP="00786D9C">
      <w:pPr>
        <w:numPr>
          <w:ilvl w:val="0"/>
          <w:numId w:val="3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srednjoškolske ustanove o redovnom upisu školske godine</w:t>
      </w:r>
    </w:p>
    <w:p w14:paraId="679028F1" w14:textId="77777777" w:rsidR="00786D9C" w:rsidRPr="007630ED" w:rsidRDefault="00786D9C" w:rsidP="00786D9C">
      <w:pPr>
        <w:numPr>
          <w:ilvl w:val="0"/>
          <w:numId w:val="3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preslika osobne iskaznice ili potvrda nadležne PP o prebivalištu na području grada Pregrade</w:t>
      </w:r>
    </w:p>
    <w:p w14:paraId="207F91D3" w14:textId="77777777" w:rsidR="00786D9C" w:rsidRPr="007630ED" w:rsidRDefault="00786D9C" w:rsidP="00786D9C">
      <w:pPr>
        <w:numPr>
          <w:ilvl w:val="0"/>
          <w:numId w:val="3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(izjava) o zajedničkom kućanstvu</w:t>
      </w:r>
    </w:p>
    <w:p w14:paraId="590A112F" w14:textId="77777777" w:rsidR="00786D9C" w:rsidRPr="007630ED" w:rsidRDefault="00786D9C" w:rsidP="00786D9C">
      <w:pPr>
        <w:numPr>
          <w:ilvl w:val="0"/>
          <w:numId w:val="3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o svim prihodima za sve članove kućanstva u posljednja tri mjeseca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(kolovoz, rujan i listopad)</w:t>
      </w: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:</w:t>
      </w:r>
    </w:p>
    <w:p w14:paraId="7242277D" w14:textId="77777777" w:rsidR="00786D9C" w:rsidRPr="007630ED" w:rsidRDefault="00786D9C" w:rsidP="00786D9C">
      <w:pPr>
        <w:numPr>
          <w:ilvl w:val="0"/>
          <w:numId w:val="4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o plaći, a u slučaju bolovanja potvrda o primanjima za bolovanje</w:t>
      </w:r>
    </w:p>
    <w:p w14:paraId="6EF1EA6E" w14:textId="77777777" w:rsidR="00786D9C" w:rsidRPr="007630ED" w:rsidRDefault="00786D9C" w:rsidP="00786D9C">
      <w:pPr>
        <w:numPr>
          <w:ilvl w:val="0"/>
          <w:numId w:val="4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pregled primitaka i izdataka za razdoblje od 1. 1. do 30. 9. tekuće godine ili potvrda o plaći (za obrtnike i poduzetnike)</w:t>
      </w:r>
    </w:p>
    <w:p w14:paraId="51BB8043" w14:textId="77777777" w:rsidR="00786D9C" w:rsidRPr="007630ED" w:rsidRDefault="00786D9C" w:rsidP="00786D9C">
      <w:pPr>
        <w:numPr>
          <w:ilvl w:val="0"/>
          <w:numId w:val="4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o mirovini (za umirovljenike)</w:t>
      </w:r>
    </w:p>
    <w:p w14:paraId="21345F63" w14:textId="77777777" w:rsidR="00786D9C" w:rsidRPr="007630ED" w:rsidRDefault="00786D9C" w:rsidP="00786D9C">
      <w:pPr>
        <w:numPr>
          <w:ilvl w:val="0"/>
          <w:numId w:val="4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o jednokratnim primanjima  (otpremnine i sl.)</w:t>
      </w:r>
    </w:p>
    <w:p w14:paraId="713C12A8" w14:textId="77777777" w:rsidR="00786D9C" w:rsidRPr="007630ED" w:rsidRDefault="00786D9C" w:rsidP="00786D9C">
      <w:pPr>
        <w:numPr>
          <w:ilvl w:val="0"/>
          <w:numId w:val="4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za samohrane roditelje i </w:t>
      </w:r>
      <w:proofErr w:type="spellStart"/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jednoroditeljske</w:t>
      </w:r>
      <w:proofErr w:type="spellEnd"/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obitelji: rodni ili smrtni list, potvrda o alimentaciji,</w:t>
      </w:r>
    </w:p>
    <w:p w14:paraId="28A4B1FE" w14:textId="77777777" w:rsidR="00786D9C" w:rsidRPr="007630ED" w:rsidRDefault="00786D9C" w:rsidP="00786D9C">
      <w:pPr>
        <w:numPr>
          <w:ilvl w:val="0"/>
          <w:numId w:val="4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o obiteljskoj mirovini (u slučaju smrti roditelja, odnosno skrbnika)</w:t>
      </w:r>
    </w:p>
    <w:p w14:paraId="514D1399" w14:textId="77777777" w:rsidR="00786D9C" w:rsidRPr="007630ED" w:rsidRDefault="00786D9C" w:rsidP="00786D9C">
      <w:pPr>
        <w:numPr>
          <w:ilvl w:val="0"/>
          <w:numId w:val="4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ako radno sposobna osoba u kućanstvu nije zaposlena, tj. nema prihoda treba priložiti potvrdu nadležne službe za evidenciju o nezaposlenim osobama, odnosno da je posljednja tri mjeseca prijavljena u evidenciji nezaposlenih</w:t>
      </w:r>
    </w:p>
    <w:p w14:paraId="14F5A283" w14:textId="77777777" w:rsidR="00786D9C" w:rsidRPr="007630ED" w:rsidRDefault="00786D9C" w:rsidP="00786D9C">
      <w:pPr>
        <w:numPr>
          <w:ilvl w:val="0"/>
          <w:numId w:val="4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ako nezaposlena osoba koja je član zajedničkog kućanstva iz nekog razloga nije upisana u evidenciju nadležne službe za evidenciju o nezaposlenim osobama, dostaviti potvrdu Hrvatskog zavoda za mirovinsko osiguranje o radno- pravnom statusu</w:t>
      </w:r>
    </w:p>
    <w:p w14:paraId="2E682B78" w14:textId="77777777" w:rsidR="00786D9C" w:rsidRPr="007630ED" w:rsidRDefault="00786D9C" w:rsidP="00786D9C">
      <w:pPr>
        <w:numPr>
          <w:ilvl w:val="0"/>
          <w:numId w:val="3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izjava podnositelja zahtjeva da ne prima stipendiju iz gradskog, županijskog ili državnog proračuna.</w:t>
      </w:r>
    </w:p>
    <w:p w14:paraId="6D58770E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75DC3377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Dokumentacija koja se prilaže uz obrazac za izravnu dodjelu, ako se ostvarenje prava zahtjeva </w:t>
      </w: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IZRAVNO</w:t>
      </w: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, neovisno o prihodu po članu kućanstva, odnosno temeljem članka 6. Odluke:</w:t>
      </w:r>
    </w:p>
    <w:p w14:paraId="1BAF6547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32CD10D0" w14:textId="77777777" w:rsidR="00786D9C" w:rsidRPr="007630ED" w:rsidRDefault="00786D9C" w:rsidP="00786D9C">
      <w:pPr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srednjoškolske ustanove o redovnom upisu školske godine</w:t>
      </w:r>
    </w:p>
    <w:p w14:paraId="000AC200" w14:textId="77777777" w:rsidR="00786D9C" w:rsidRPr="007630ED" w:rsidRDefault="00786D9C" w:rsidP="00786D9C">
      <w:pPr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preslika osobne iskaznice ili potvrde nadležne PP o prebivalištu na području grada Pregrade</w:t>
      </w:r>
    </w:p>
    <w:p w14:paraId="37C12396" w14:textId="77777777" w:rsidR="00786D9C" w:rsidRPr="007630ED" w:rsidRDefault="00786D9C" w:rsidP="00786D9C">
      <w:pPr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potvrda (izjava) o zajedničkom kućanstvu</w:t>
      </w:r>
    </w:p>
    <w:p w14:paraId="077F0411" w14:textId="77777777" w:rsidR="00786D9C" w:rsidRPr="007630ED" w:rsidRDefault="00786D9C" w:rsidP="00786D9C">
      <w:pPr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izjava podnositelja zahtjeva da ne prima stipendiju iz gradskog, županijskog ili državnog proračuna</w:t>
      </w:r>
    </w:p>
    <w:p w14:paraId="2ECBC7BC" w14:textId="77777777" w:rsidR="00786D9C" w:rsidRPr="007630ED" w:rsidRDefault="00786D9C" w:rsidP="00786D9C">
      <w:pPr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dokaz o ispunjavanju uvjeta iz članka 6. Odluke, odnosno dokaz o osnovi za izravnu dodjelu financijske potpore na temelju koje se podnosi zahtjev.</w:t>
      </w:r>
    </w:p>
    <w:p w14:paraId="5ABA3CAE" w14:textId="77777777" w:rsidR="00786D9C" w:rsidRPr="007630ED" w:rsidRDefault="00786D9C" w:rsidP="00786D9C">
      <w:p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35B6C0B2" w14:textId="77777777" w:rsidR="00786D9C" w:rsidRPr="007630ED" w:rsidRDefault="00786D9C" w:rsidP="00786D9C">
      <w:pPr>
        <w:suppressAutoHyphens/>
        <w:autoSpaceDE w:val="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POSTUPAK PRIJAVE I ROKOVI</w:t>
      </w:r>
    </w:p>
    <w:p w14:paraId="3F0B2C34" w14:textId="77777777" w:rsidR="00786D9C" w:rsidRPr="007630ED" w:rsidRDefault="00786D9C" w:rsidP="00786D9C">
      <w:pPr>
        <w:suppressAutoHyphens/>
        <w:autoSpaceDE w:val="0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</w:p>
    <w:p w14:paraId="2AABA1EE" w14:textId="77777777" w:rsidR="00786D9C" w:rsidRPr="007630ED" w:rsidRDefault="00786D9C" w:rsidP="00786D9C">
      <w:p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Popunjen obrazac zahtjeva za financijsku potporu s potrebnom dokumentacijom iz ovog natječaja dostavlja se u roku 15 dana od dana objave ovog Natječaja:</w:t>
      </w:r>
    </w:p>
    <w:p w14:paraId="156FF58A" w14:textId="77777777" w:rsidR="00786D9C" w:rsidRPr="007630ED" w:rsidRDefault="00786D9C" w:rsidP="00786D9C">
      <w:pPr>
        <w:numPr>
          <w:ilvl w:val="0"/>
          <w:numId w:val="6"/>
        </w:num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zh-CN"/>
        </w:rPr>
        <w:t xml:space="preserve">osobno </w:t>
      </w: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u pisarnicu Grada Pregrade, Josipa Karla Tuškana 2, 1. kat, soba br. 15</w:t>
      </w:r>
    </w:p>
    <w:p w14:paraId="032B6CF4" w14:textId="77777777" w:rsidR="00786D9C" w:rsidRPr="007630ED" w:rsidRDefault="00786D9C" w:rsidP="00786D9C">
      <w:pPr>
        <w:numPr>
          <w:ilvl w:val="0"/>
          <w:numId w:val="6"/>
        </w:num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zh-CN"/>
        </w:rPr>
        <w:lastRenderedPageBreak/>
        <w:t>ili poštom preporučenom na adresu:</w:t>
      </w: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Grad Pregrada, Upravni odjel za opće poslove i društvene djelatnosti, Josipa Karla Tuškana 2, 49218 Pregrada, s naznakom „NATJEČAJ za ostvarenje prava na financijsku potporu učenicima srednjih škola s prebivalištem na području grada Pregrade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5</w:t>
      </w: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./202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6</w:t>
      </w: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.“  </w:t>
      </w:r>
    </w:p>
    <w:p w14:paraId="33FF7A7F" w14:textId="77777777" w:rsidR="00786D9C" w:rsidRPr="007630ED" w:rsidRDefault="00786D9C" w:rsidP="00786D9C">
      <w:pPr>
        <w:numPr>
          <w:ilvl w:val="0"/>
          <w:numId w:val="6"/>
        </w:num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ili</w:t>
      </w:r>
      <w:r w:rsidRPr="007630ED">
        <w:rPr>
          <w:rFonts w:ascii="Times New Roman" w:eastAsia="Times New Roman" w:hAnsi="Times New Roman" w:cs="Times New Roman"/>
          <w:noProof w:val="0"/>
          <w:sz w:val="20"/>
          <w:szCs w:val="20"/>
          <w:lang w:eastAsia="zh-CN"/>
        </w:rPr>
        <w:t xml:space="preserve"> </w:t>
      </w:r>
      <w:r w:rsidRPr="007630E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zh-CN"/>
        </w:rPr>
        <w:t>popunjavanjem digitalnog obrasca na platformi Otvoreni grad (pregrada.otvorenigrad.hr)</w:t>
      </w:r>
    </w:p>
    <w:p w14:paraId="6B0B3A45" w14:textId="77777777" w:rsidR="00786D9C" w:rsidRPr="007630ED" w:rsidRDefault="00786D9C" w:rsidP="00786D9C">
      <w:p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28C75BA2" w14:textId="77777777" w:rsidR="00786D9C" w:rsidRPr="007630ED" w:rsidRDefault="00786D9C" w:rsidP="00786D9C">
      <w:p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Autentifikacija pristupa digitalnim obrascima moguća je putem Nacionalnog identifikacijskog i </w:t>
      </w:r>
      <w:proofErr w:type="spellStart"/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autentifikacijskog</w:t>
      </w:r>
      <w:proofErr w:type="spellEnd"/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sustava (NIAS).</w:t>
      </w:r>
    </w:p>
    <w:p w14:paraId="0313255B" w14:textId="77777777" w:rsidR="00786D9C" w:rsidRPr="007630ED" w:rsidRDefault="00786D9C" w:rsidP="00786D9C">
      <w:p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zh-CN"/>
        </w:rPr>
      </w:pPr>
    </w:p>
    <w:p w14:paraId="108CBCD3" w14:textId="77777777" w:rsidR="00786D9C" w:rsidRPr="007630ED" w:rsidRDefault="00786D9C" w:rsidP="00786D9C">
      <w:pPr>
        <w:suppressAutoHyphens/>
        <w:autoSpaceDE w:val="0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Krajnji </w:t>
      </w: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rok</w:t>
      </w:r>
      <w:r w:rsidRPr="007630ED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</w:t>
      </w: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za</w:t>
      </w:r>
      <w:r w:rsidRPr="007630ED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</w:t>
      </w: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podnošenje</w:t>
      </w:r>
      <w:r w:rsidRPr="007630ED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</w:t>
      </w: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zahtjeva</w:t>
      </w:r>
      <w:r w:rsidRPr="007630ED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za ostvarenje prava na financijsku potporu </w:t>
      </w: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je</w:t>
      </w:r>
      <w:r w:rsidRPr="007630ED">
        <w:rPr>
          <w:rFonts w:ascii="Times New Roman" w:eastAsia="Arial" w:hAnsi="Times New Roman" w:cs="Times New Roman"/>
          <w:b/>
          <w:noProof w:val="0"/>
          <w:sz w:val="24"/>
          <w:szCs w:val="24"/>
          <w:lang w:eastAsia="zh-CN"/>
        </w:rPr>
        <w:t xml:space="preserve"> </w:t>
      </w:r>
    </w:p>
    <w:p w14:paraId="023496F1" w14:textId="77777777" w:rsidR="00786D9C" w:rsidRPr="007630ED" w:rsidRDefault="00786D9C" w:rsidP="00786D9C">
      <w:pPr>
        <w:suppressAutoHyphens/>
        <w:autoSpaceDE w:val="0"/>
        <w:spacing w:line="276" w:lineRule="auto"/>
        <w:jc w:val="center"/>
        <w:rPr>
          <w:rFonts w:ascii="Times New Roman" w:eastAsia="Times New Roman" w:hAnsi="Times New Roman" w:cs="Times New Roman"/>
          <w:b/>
          <w:noProof w:val="0"/>
          <w:color w:val="FF000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 xml:space="preserve">do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26. studenoga</w:t>
      </w: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5</w:t>
      </w: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. godine.</w:t>
      </w:r>
    </w:p>
    <w:p w14:paraId="368F4D14" w14:textId="77777777" w:rsidR="00786D9C" w:rsidRPr="007630ED" w:rsidRDefault="00786D9C" w:rsidP="00786D9C">
      <w:p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328CD495" w14:textId="77777777" w:rsidR="00786D9C" w:rsidRPr="007630ED" w:rsidRDefault="00786D9C" w:rsidP="00786D9C">
      <w:pPr>
        <w:suppressAutoHyphens/>
        <w:autoSpaceDE w:val="0"/>
        <w:jc w:val="both"/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Zaprimljene zahtjeve razmotrit će Odbor za dodjelu stipendija Grada Pregrade.</w:t>
      </w:r>
    </w:p>
    <w:p w14:paraId="5FC41A37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Upravni odjel za opće poslove i društvene djelatnosti Grada Pregrade putem Odbora za dodjelu stipendija sastavlja Rang listu učenika srednjih škola koji ostvaruju traženo pravo i donosi pojedinačno rješenje za svakog podnositelja zahtjeva, a rok za objavu rezultata je 30 dana nakon završetka natječaja.</w:t>
      </w:r>
    </w:p>
    <w:p w14:paraId="012E91C4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 xml:space="preserve">Rezultati natječaja bit će vidljivi na web stranicama i na oglasnoj ploči Grada Pregrade. </w:t>
      </w:r>
    </w:p>
    <w:p w14:paraId="729AC140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</w:pPr>
    </w:p>
    <w:p w14:paraId="35F4A52B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  <w:t>PRAVO NA ŽALBU</w:t>
      </w:r>
    </w:p>
    <w:p w14:paraId="05713DD0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Na Rješenje Upravnog odjela dopuštena je žalba Gradonačelniku u roku od 15 dana od dana primitka Rješenja.</w:t>
      </w:r>
    </w:p>
    <w:p w14:paraId="645D0A36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</w:pPr>
    </w:p>
    <w:p w14:paraId="605D958D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  <w:t xml:space="preserve">NAPOMENA </w:t>
      </w:r>
    </w:p>
    <w:p w14:paraId="013F3D8F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Učenici su dužni dostaviti Upravnom odjelu obavijest o bilo kakvoj promjeni svoga statusa koja bi mogla utjecati na promjenu prava iz Odluke i to u roku 8 dana od dana nastanka promjene.</w:t>
      </w:r>
    </w:p>
    <w:p w14:paraId="722949AC" w14:textId="77777777" w:rsidR="00786D9C" w:rsidRPr="007630ED" w:rsidRDefault="00786D9C" w:rsidP="00786D9C">
      <w:pPr>
        <w:suppressAutoHyphens/>
        <w:spacing w:line="276" w:lineRule="auto"/>
        <w:ind w:right="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O promjenama financijskih potpora Upravni odjel donosi Rješenje.</w:t>
      </w:r>
    </w:p>
    <w:p w14:paraId="34FC4A91" w14:textId="77777777" w:rsidR="00786D9C" w:rsidRPr="007630ED" w:rsidRDefault="00786D9C" w:rsidP="00786D9C">
      <w:pPr>
        <w:suppressAutoHyphens/>
        <w:spacing w:line="276" w:lineRule="auto"/>
        <w:ind w:right="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Na Rješenje  je dopuštena žalba Gradonačelniku u roku 15 dana od dana primitka rješenja.</w:t>
      </w:r>
    </w:p>
    <w:p w14:paraId="4DC55E16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</w:pPr>
    </w:p>
    <w:p w14:paraId="27B761C9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  <w:t>OSTALO</w:t>
      </w:r>
    </w:p>
    <w:p w14:paraId="412F3629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Financijske potpore isplaćuju se za učenike srednje škole od početka do kraja nastavne godine u deset mjesečnih anuiteta, do završetka srednjoškolskog obrazovanja (uz ispunjenje obveze iz čl. 9.  Odluke).</w:t>
      </w:r>
    </w:p>
    <w:p w14:paraId="4B3D8A13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12E6EA2D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Iznos financijske potpore prema izvršnom Rješenju isplaćuje se na račun učenika.</w:t>
      </w:r>
    </w:p>
    <w:p w14:paraId="3FB269B5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zh-CN"/>
        </w:rPr>
      </w:pPr>
    </w:p>
    <w:p w14:paraId="3A8E28C9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Učenici koji ostvare pravo na financijsku potporu Grada Pregrade 202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5</w:t>
      </w:r>
      <w:r w:rsidRPr="007630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./202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6</w:t>
      </w:r>
      <w:r w:rsidRPr="007630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. obvezni su pridržavati se odredaba Odluke u pogledu prava i obveza koje se odnose na pravo na financijsku potporu Grada Pregrade.</w:t>
      </w:r>
    </w:p>
    <w:p w14:paraId="7ABF6D4D" w14:textId="77777777" w:rsidR="00786D9C" w:rsidRPr="007630ED" w:rsidRDefault="00786D9C" w:rsidP="00786D9C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zh-CN"/>
        </w:rPr>
        <w:t>Izrazi koji se koriste u ovome Natječaju, a koji imaju rodno značenje, bez obzira na to jesu li korišteni u muškom ili ženskom rodu, obuhvaćaju na jednak način muški i ženski rod.</w:t>
      </w:r>
    </w:p>
    <w:p w14:paraId="1CD10B5A" w14:textId="77777777" w:rsidR="00786D9C" w:rsidRPr="007630ED" w:rsidRDefault="00786D9C" w:rsidP="00786D9C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1AAD3039" w14:textId="77777777" w:rsidR="00786D9C" w:rsidRPr="007630ED" w:rsidRDefault="00786D9C" w:rsidP="00786D9C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>Ovaj Natječaj objavit će se na službenoj web stranici i oglasnoj ploči Grada Pregrade.</w:t>
      </w:r>
    </w:p>
    <w:p w14:paraId="011FBADA" w14:textId="77777777" w:rsidR="00786D9C" w:rsidRDefault="00786D9C" w:rsidP="00786D9C">
      <w:pPr>
        <w:suppressAutoHyphens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                                                                                            </w:t>
      </w:r>
    </w:p>
    <w:p w14:paraId="394FDCE4" w14:textId="77777777" w:rsidR="00786D9C" w:rsidRPr="007630ED" w:rsidRDefault="00786D9C" w:rsidP="00786D9C">
      <w:pPr>
        <w:suppressAutoHyphens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</w:p>
    <w:p w14:paraId="47D9EA4D" w14:textId="77777777" w:rsidR="00786D9C" w:rsidRPr="007630ED" w:rsidRDefault="00786D9C" w:rsidP="00786D9C">
      <w:pPr>
        <w:suppressAutoHyphens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PROČELNI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  <w:t>CA</w:t>
      </w:r>
    </w:p>
    <w:p w14:paraId="0DFE5841" w14:textId="77777777" w:rsidR="00786D9C" w:rsidRPr="007630ED" w:rsidRDefault="00786D9C" w:rsidP="00786D9C">
      <w:pPr>
        <w:suppressAutoHyphens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zh-CN"/>
        </w:rPr>
      </w:pPr>
    </w:p>
    <w:p w14:paraId="718C65A4" w14:textId="77777777" w:rsidR="00786D9C" w:rsidRPr="007630ED" w:rsidRDefault="00786D9C" w:rsidP="00786D9C">
      <w:pPr>
        <w:suppressAutoHyphens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</w:pPr>
      <w:r w:rsidRPr="007630ED">
        <w:rPr>
          <w:rFonts w:ascii="Times New Roman" w:eastAsia="Times New Roman" w:hAnsi="Times New Roman" w:cs="Times New Roman"/>
          <w:noProof w:val="0"/>
          <w:sz w:val="24"/>
          <w:szCs w:val="24"/>
          <w:lang w:eastAsia="zh-CN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>Marija</w:t>
      </w:r>
      <w:r w:rsidRPr="007630ED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zh-CN"/>
        </w:rPr>
        <w:t xml:space="preserve"> Golub</w:t>
      </w:r>
    </w:p>
    <w:p w14:paraId="5EF80329" w14:textId="77777777" w:rsidR="00786D9C" w:rsidRPr="005F330D" w:rsidRDefault="00786D9C" w:rsidP="00D707B3">
      <w:pPr>
        <w:rPr>
          <w:rFonts w:ascii="Times New Roman" w:hAnsi="Times New Roman" w:cs="Times New Roman"/>
        </w:rPr>
      </w:pPr>
    </w:p>
    <w:p w14:paraId="14697416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C972EB5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EE7B0DE" w14:textId="77777777" w:rsidR="00D707B3" w:rsidRPr="005F330D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597909B1" w14:textId="77777777" w:rsidR="00D707B3" w:rsidRPr="005F330D" w:rsidRDefault="00D707B3" w:rsidP="00D707B3">
      <w:pPr>
        <w:jc w:val="right"/>
        <w:rPr>
          <w:rFonts w:ascii="Times New Roman" w:hAnsi="Times New Roman" w:cs="Times New Roman"/>
        </w:rPr>
      </w:pPr>
    </w:p>
    <w:p w14:paraId="1375AB5D" w14:textId="77777777" w:rsidR="008C5FE5" w:rsidRPr="005F330D" w:rsidRDefault="008C5FE5" w:rsidP="00D707B3">
      <w:pPr>
        <w:jc w:val="right"/>
        <w:rPr>
          <w:rFonts w:ascii="Times New Roman" w:hAnsi="Times New Roman" w:cs="Times New Roman"/>
        </w:rPr>
      </w:pPr>
    </w:p>
    <w:p w14:paraId="243BBD05" w14:textId="77777777" w:rsidR="00D707B3" w:rsidRPr="005F330D" w:rsidRDefault="00D707B3" w:rsidP="00D707B3">
      <w:pPr>
        <w:jc w:val="right"/>
        <w:rPr>
          <w:rFonts w:ascii="Times New Roman" w:hAnsi="Times New Roman" w:cs="Times New Roman"/>
        </w:rPr>
      </w:pPr>
    </w:p>
    <w:p w14:paraId="41A67925" w14:textId="77777777" w:rsidR="00D707B3" w:rsidRDefault="00D707B3" w:rsidP="00D707B3"/>
    <w:p w14:paraId="2A826436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674B2CA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9FCF5FB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8758CE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0AC4BC6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8906D8C" wp14:editId="77C76574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4C1CA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06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5E84C1CA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65C"/>
    <w:multiLevelType w:val="hybridMultilevel"/>
    <w:tmpl w:val="C2D60766"/>
    <w:lvl w:ilvl="0" w:tplc="2ECCA4BE">
      <w:start w:val="1"/>
      <w:numFmt w:val="lowerLetter"/>
      <w:lvlText w:val="%1."/>
      <w:lvlJc w:val="righ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5C7"/>
    <w:multiLevelType w:val="hybridMultilevel"/>
    <w:tmpl w:val="14A21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64F12"/>
    <w:multiLevelType w:val="hybridMultilevel"/>
    <w:tmpl w:val="5ADE6EA4"/>
    <w:lvl w:ilvl="0" w:tplc="30E2B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85D07"/>
    <w:multiLevelType w:val="hybridMultilevel"/>
    <w:tmpl w:val="5D3C2FEC"/>
    <w:lvl w:ilvl="0" w:tplc="6BBCA65E">
      <w:start w:val="1"/>
      <w:numFmt w:val="lowerLetter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227E8"/>
    <w:multiLevelType w:val="hybridMultilevel"/>
    <w:tmpl w:val="D26C1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1605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452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3699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55269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7052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3215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F4C90"/>
    <w:rsid w:val="005F330D"/>
    <w:rsid w:val="00693AB1"/>
    <w:rsid w:val="00786D9C"/>
    <w:rsid w:val="008A562A"/>
    <w:rsid w:val="008C5FE5"/>
    <w:rsid w:val="009B7A12"/>
    <w:rsid w:val="00A51602"/>
    <w:rsid w:val="00A836D0"/>
    <w:rsid w:val="00AC35DA"/>
    <w:rsid w:val="00B92D0F"/>
    <w:rsid w:val="00C9578C"/>
    <w:rsid w:val="00D364C6"/>
    <w:rsid w:val="00D707B3"/>
    <w:rsid w:val="00E55405"/>
    <w:rsid w:val="00F9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A1C8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1203</Words>
  <Characters>6256</Characters>
  <Application>Microsoft Office Word</Application>
  <DocSecurity>0</DocSecurity>
  <Lines>93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Jelena Jazbec</cp:lastModifiedBy>
  <cp:revision>3</cp:revision>
  <cp:lastPrinted>2014-11-26T14:09:00Z</cp:lastPrinted>
  <dcterms:created xsi:type="dcterms:W3CDTF">2024-02-08T08:48:00Z</dcterms:created>
  <dcterms:modified xsi:type="dcterms:W3CDTF">2025-11-10T11:23:00Z</dcterms:modified>
</cp:coreProperties>
</file>