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E37C42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C55AF6D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+*xfs*pvs*Akl*cvA*xBj*qkc*uaj*ktB*ckc*wub*pBk*-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+*yqw*sEu*yDd*sFm*ugB*dzb*khx*wEe*ozb*pwa*zew*-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+*eDs*lyd*lyd*lyd*lyd*xjB*BxE*bhs*axy*bDi*zfE*-</w:t>
            </w:r>
            <w:r>
              <w:rPr>
                <w:rFonts w:ascii="PDF417x" w:hAnsi="PDF417x"/>
                <w:sz w:val="24"/>
                <w:szCs w:val="24"/>
              </w:rPr>
              <w:br/>
              <w:t>+*ftw*Dnv*Dnm*ssn*rgk*vAn*tkn*CBE*DBm*tso*onA*-</w:t>
            </w:r>
            <w:r>
              <w:rPr>
                <w:rFonts w:ascii="PDF417x" w:hAnsi="PDF417x"/>
                <w:sz w:val="24"/>
                <w:szCs w:val="24"/>
              </w:rPr>
              <w:br/>
              <w:t>+*ftA*hyk*mDo*fsE*EjB*vrm*bpw*cbl*jnj*wfa*uws*-</w:t>
            </w:r>
            <w:r>
              <w:rPr>
                <w:rFonts w:ascii="PDF417x" w:hAnsi="PDF417x"/>
                <w:sz w:val="24"/>
                <w:szCs w:val="24"/>
              </w:rPr>
              <w:br/>
              <w:t>+*xjq*qEy*bxt*DCw*ahw*yEx*hty*yrq*bkl*Dci*uzq*-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540C6A4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C6D3163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2"/>
      </w:tblGrid>
      <w:tr w:rsidR="00D364C6" w:rsidRPr="000C4069" w14:paraId="4988759F" w14:textId="77777777" w:rsidTr="004F6767">
        <w:trPr>
          <w:trHeight w:val="1489"/>
        </w:trPr>
        <w:tc>
          <w:tcPr>
            <w:tcW w:w="0" w:type="auto"/>
          </w:tcPr>
          <w:p w14:paraId="7B56BC73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22889331" wp14:editId="6C8377F8">
                  <wp:extent cx="685800" cy="932584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54" cy="947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D5552F" w14:paraId="3053087A" w14:textId="77777777" w:rsidTr="004F6767">
        <w:trPr>
          <w:trHeight w:val="276"/>
        </w:trPr>
        <w:tc>
          <w:tcPr>
            <w:tcW w:w="0" w:type="auto"/>
          </w:tcPr>
          <w:p w14:paraId="131539B1" w14:textId="77777777" w:rsidR="00D364C6" w:rsidRPr="00D5552F" w:rsidRDefault="00D364C6" w:rsidP="004F6767">
            <w:pPr>
              <w:jc w:val="center"/>
              <w:rPr>
                <w:rFonts w:ascii="Times New Roman" w:hAnsi="Times New Roman" w:cs="Times New Roman"/>
              </w:rPr>
            </w:pPr>
            <w:r w:rsidRPr="00D5552F">
              <w:rPr>
                <w:rFonts w:ascii="Times New Roman" w:hAnsi="Times New Roman" w:cs="Times New Roman"/>
              </w:rPr>
              <w:t>REPUBLIKA HRVATSKA</w:t>
            </w:r>
          </w:p>
        </w:tc>
      </w:tr>
      <w:tr w:rsidR="00D364C6" w:rsidRPr="00D5552F" w14:paraId="4B0BD29E" w14:textId="77777777" w:rsidTr="004F6767">
        <w:trPr>
          <w:trHeight w:val="291"/>
        </w:trPr>
        <w:tc>
          <w:tcPr>
            <w:tcW w:w="0" w:type="auto"/>
          </w:tcPr>
          <w:p w14:paraId="7C790D9A" w14:textId="77777777" w:rsidR="00D364C6" w:rsidRPr="00D5552F" w:rsidRDefault="00D364C6" w:rsidP="004F6767">
            <w:pPr>
              <w:jc w:val="center"/>
              <w:rPr>
                <w:rFonts w:ascii="Times New Roman" w:hAnsi="Times New Roman" w:cs="Times New Roman"/>
              </w:rPr>
            </w:pPr>
            <w:r w:rsidRPr="00D5552F">
              <w:rPr>
                <w:rFonts w:ascii="Times New Roman" w:hAnsi="Times New Roman" w:cs="Times New Roman"/>
              </w:rPr>
              <w:t>KRAPINSKO – ZAGORSKA ŽUPANIJA</w:t>
            </w:r>
          </w:p>
        </w:tc>
      </w:tr>
      <w:tr w:rsidR="00D364C6" w:rsidRPr="00D5552F" w14:paraId="37FBDFBB" w14:textId="77777777" w:rsidTr="004F6767">
        <w:trPr>
          <w:trHeight w:val="276"/>
        </w:trPr>
        <w:tc>
          <w:tcPr>
            <w:tcW w:w="0" w:type="auto"/>
          </w:tcPr>
          <w:p w14:paraId="1F9BD30A" w14:textId="77777777" w:rsidR="00D364C6" w:rsidRPr="00D5552F" w:rsidRDefault="00D364C6" w:rsidP="004F6767">
            <w:pPr>
              <w:jc w:val="center"/>
              <w:rPr>
                <w:rFonts w:ascii="Times New Roman" w:hAnsi="Times New Roman" w:cs="Times New Roman"/>
              </w:rPr>
            </w:pPr>
            <w:r w:rsidRPr="00D5552F">
              <w:rPr>
                <w:rFonts w:ascii="Times New Roman" w:hAnsi="Times New Roman" w:cs="Times New Roman"/>
              </w:rPr>
              <w:t>GRAD PREGRADA</w:t>
            </w:r>
          </w:p>
        </w:tc>
      </w:tr>
      <w:tr w:rsidR="00D364C6" w:rsidRPr="00D5552F" w14:paraId="501E7EA8" w14:textId="77777777" w:rsidTr="004F6767">
        <w:trPr>
          <w:trHeight w:val="291"/>
        </w:trPr>
        <w:tc>
          <w:tcPr>
            <w:tcW w:w="0" w:type="auto"/>
          </w:tcPr>
          <w:p w14:paraId="57213942" w14:textId="77777777" w:rsidR="00D364C6" w:rsidRPr="00D5552F" w:rsidRDefault="00554CED" w:rsidP="004F6767">
            <w:pPr>
              <w:jc w:val="center"/>
              <w:rPr>
                <w:rFonts w:ascii="Times New Roman" w:hAnsi="Times New Roman" w:cs="Times New Roman"/>
              </w:rPr>
            </w:pPr>
            <w:r w:rsidRPr="00D5552F">
              <w:rPr>
                <w:rFonts w:ascii="Times New Roman" w:hAnsi="Times New Roman" w:cs="Times New Roman"/>
              </w:rPr>
              <w:t>UPRAVNI ODJEL ZA OPĆE POSLOVE</w:t>
            </w:r>
          </w:p>
          <w:p w14:paraId="35772009" w14:textId="77777777" w:rsidR="00554CED" w:rsidRPr="00D5552F" w:rsidRDefault="00554CED" w:rsidP="004F6767">
            <w:pPr>
              <w:jc w:val="center"/>
              <w:rPr>
                <w:rFonts w:ascii="Times New Roman" w:hAnsi="Times New Roman" w:cs="Times New Roman"/>
              </w:rPr>
            </w:pPr>
            <w:r w:rsidRPr="00D5552F">
              <w:rPr>
                <w:rFonts w:ascii="Times New Roman" w:hAnsi="Times New Roman" w:cs="Times New Roman"/>
              </w:rPr>
              <w:t>I DRUŠTVENE DJELATNOSTI</w:t>
            </w:r>
          </w:p>
          <w:p w14:paraId="54C2CC25" w14:textId="31A1FB77" w:rsidR="00554CED" w:rsidRPr="00D5552F" w:rsidRDefault="00554CED" w:rsidP="004F6767">
            <w:pPr>
              <w:jc w:val="center"/>
              <w:rPr>
                <w:rFonts w:ascii="Times New Roman" w:hAnsi="Times New Roman" w:cs="Times New Roman"/>
              </w:rPr>
            </w:pPr>
            <w:r w:rsidRPr="00D5552F">
              <w:rPr>
                <w:rFonts w:ascii="Times New Roman" w:hAnsi="Times New Roman" w:cs="Times New Roman"/>
              </w:rPr>
              <w:t>POVJERENSTVO ZA PROVEDBU JAVNOG NATJEČAJA</w:t>
            </w:r>
          </w:p>
        </w:tc>
      </w:tr>
    </w:tbl>
    <w:p w14:paraId="7442609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317F5EF0" w14:textId="77777777" w:rsidR="00B92D0F" w:rsidRPr="00554CED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554C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554C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554C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112-02/25-01/01</w:t>
      </w:r>
      <w:r w:rsidR="008C5FE5" w:rsidRPr="00554C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7E69E2F1" w14:textId="77777777" w:rsidR="00B92D0F" w:rsidRPr="00554CE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54C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554C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2140-5-03-25-3</w:t>
      </w:r>
    </w:p>
    <w:p w14:paraId="3F343BE0" w14:textId="50AE3F93" w:rsidR="00B92D0F" w:rsidRPr="00554CED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54CE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554CE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554C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554CED" w:rsidRPr="00554C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 w:rsidR="00B92D0F" w:rsidRPr="00554C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.07.2025.</w:t>
      </w:r>
      <w:r w:rsidR="00554C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godine</w:t>
      </w:r>
    </w:p>
    <w:p w14:paraId="202B5FF7" w14:textId="77777777" w:rsidR="00D707B3" w:rsidRPr="00554CED" w:rsidRDefault="00D707B3" w:rsidP="00554CE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4C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C67FC89" w14:textId="77777777" w:rsidR="00554CED" w:rsidRPr="00554CED" w:rsidRDefault="00554CED" w:rsidP="00554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Povjerenstvo za provedbu natječaja za prijam u službu u Upravni odjel za opće poslove i društvene djelatnosti Grada Pregrade, temeljem članka 20. st 4. Zakona o službenicima i namještenicima u lokalnoj i područnoj (regionalnoj) samoupravi („Narodne novine“ broj 86/08, 61/11, 4/18 i 112/19, 17/25), objavljuje sljedeću</w:t>
      </w:r>
    </w:p>
    <w:p w14:paraId="2C4FD2B6" w14:textId="77777777" w:rsidR="00554CED" w:rsidRPr="00554CED" w:rsidRDefault="00554CED" w:rsidP="00554CED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D5359C6" w14:textId="77777777" w:rsidR="00554CED" w:rsidRPr="00554CED" w:rsidRDefault="00554CED" w:rsidP="00554C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OBAVIJEST I UPUTU KANDIDATIMA</w:t>
      </w:r>
    </w:p>
    <w:p w14:paraId="51A7C99C" w14:textId="77777777" w:rsidR="00554CED" w:rsidRPr="00554CED" w:rsidRDefault="00554CED" w:rsidP="00554C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E46DB" w14:textId="77777777" w:rsidR="00554CED" w:rsidRPr="00554CED" w:rsidRDefault="00554CED" w:rsidP="00554CED">
      <w:pPr>
        <w:pStyle w:val="box8397868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554CED">
        <w:t xml:space="preserve">koji se prijavljuju na natječaj za prijam u službu u Upravni odjel za opće poslove i društvene djelatnosti Grada Pregrade, za radno mjesto </w:t>
      </w:r>
      <w:r w:rsidRPr="00554CED">
        <w:rPr>
          <w:rStyle w:val="bold"/>
          <w:rFonts w:eastAsiaTheme="majorEastAsia"/>
          <w:b/>
          <w:bCs/>
          <w:color w:val="231F20"/>
          <w:bdr w:val="none" w:sz="0" w:space="0" w:color="auto" w:frame="1"/>
        </w:rPr>
        <w:t>viši stručni suradnik </w:t>
      </w:r>
      <w:r w:rsidRPr="00554CED">
        <w:rPr>
          <w:b/>
          <w:bCs/>
          <w:color w:val="231F20"/>
        </w:rPr>
        <w:t>za društvene djelatnosti,  informiranje, protokol i međunarodnu suradnju</w:t>
      </w:r>
      <w:r w:rsidRPr="00554CED">
        <w:rPr>
          <w:color w:val="231F20"/>
        </w:rPr>
        <w:t xml:space="preserve"> – 1 izvršitelj/</w:t>
      </w:r>
      <w:proofErr w:type="spellStart"/>
      <w:r w:rsidRPr="00554CED">
        <w:rPr>
          <w:color w:val="231F20"/>
        </w:rPr>
        <w:t>ica</w:t>
      </w:r>
      <w:proofErr w:type="spellEnd"/>
      <w:r w:rsidRPr="00554CED">
        <w:rPr>
          <w:color w:val="231F20"/>
        </w:rPr>
        <w:t xml:space="preserve"> (puno radno vrijeme) na neodređeno vrijeme, uz obvezni probni rad od 3 mjeseca.</w:t>
      </w:r>
    </w:p>
    <w:p w14:paraId="4C210996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9AB04" w14:textId="6816136B" w:rsidR="00554CED" w:rsidRPr="00554CED" w:rsidRDefault="00173760" w:rsidP="00554C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</w:t>
      </w:r>
      <w:r w:rsidR="00554CED" w:rsidRPr="00554CED">
        <w:rPr>
          <w:rFonts w:ascii="Times New Roman" w:hAnsi="Times New Roman" w:cs="Times New Roman"/>
          <w:sz w:val="24"/>
          <w:szCs w:val="24"/>
        </w:rPr>
        <w:t xml:space="preserve"> je objavljen na u Narodnim novinama dana </w:t>
      </w:r>
      <w:r w:rsidR="00554CED" w:rsidRPr="00554CED">
        <w:rPr>
          <w:rFonts w:ascii="Times New Roman" w:hAnsi="Times New Roman" w:cs="Times New Roman"/>
          <w:b/>
          <w:bCs/>
          <w:sz w:val="24"/>
          <w:szCs w:val="24"/>
          <w:u w:val="single"/>
        </w:rPr>
        <w:t>16. srpnja 2025. godine.</w:t>
      </w:r>
    </w:p>
    <w:p w14:paraId="18A28508" w14:textId="77777777" w:rsidR="00554CED" w:rsidRPr="00554CED" w:rsidRDefault="00554CED" w:rsidP="00554C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64FCF" w14:textId="77777777" w:rsidR="00554CED" w:rsidRPr="00554CED" w:rsidRDefault="00554CED" w:rsidP="00554CED">
      <w:pPr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Izrazi koji se koriste u ovoj obavijesti, a imaju rodno značenje, odnose se jednako na muški i ženski rod.</w:t>
      </w:r>
    </w:p>
    <w:p w14:paraId="11C0921E" w14:textId="77777777" w:rsidR="00554CED" w:rsidRPr="00554CED" w:rsidRDefault="00554CED" w:rsidP="00554CED">
      <w:pPr>
        <w:rPr>
          <w:rFonts w:ascii="Times New Roman" w:hAnsi="Times New Roman" w:cs="Times New Roman"/>
          <w:sz w:val="24"/>
          <w:szCs w:val="24"/>
        </w:rPr>
      </w:pPr>
    </w:p>
    <w:p w14:paraId="23B23B2D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Stručni uvjeti radnog mjesta</w:t>
      </w:r>
      <w:r w:rsidRPr="00554CE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5029F" w14:textId="77777777" w:rsidR="00554CED" w:rsidRPr="00554CED" w:rsidRDefault="00554CED" w:rsidP="00554CED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A9235FF" w14:textId="77777777" w:rsidR="00554CED" w:rsidRPr="00554CED" w:rsidRDefault="00554CED" w:rsidP="00554CED">
      <w:pPr>
        <w:spacing w:after="160" w:line="259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554CED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- sveučilišni diplomski studij ili sveučilišni integrirani prijediplomski i diplomski studij ili stručni diplomski studij politologije ili novinarstva ili sveučilišni diplomski studij ili sveučilišni integrirani prijediplomski i diplomski studij ili stručni diplomski studij pravne struke ili javne uprave</w:t>
      </w:r>
    </w:p>
    <w:p w14:paraId="562E663B" w14:textId="77777777" w:rsidR="00554CED" w:rsidRPr="00554CED" w:rsidRDefault="00554CED" w:rsidP="00554CED">
      <w:pPr>
        <w:spacing w:after="160" w:line="259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554CED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- najmanje 1 godine radnog iskustva na odgovarajućim poslovima</w:t>
      </w:r>
    </w:p>
    <w:p w14:paraId="4D14C32B" w14:textId="0ACF9813" w:rsidR="00554CED" w:rsidRPr="00554CED" w:rsidRDefault="00554CED" w:rsidP="00554CED">
      <w:pPr>
        <w:spacing w:after="160" w:line="259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554CED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- položen državni ispit odgovarajuće razine</w:t>
      </w:r>
      <w: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(II. razina)</w:t>
      </w:r>
    </w:p>
    <w:p w14:paraId="30902B61" w14:textId="77777777" w:rsidR="00554CED" w:rsidRPr="00554CED" w:rsidRDefault="00554CED" w:rsidP="00554C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- poznavanje rada na osobnom računalu</w:t>
      </w:r>
    </w:p>
    <w:p w14:paraId="25DCEB27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5F283" w14:textId="77777777" w:rsidR="00554CED" w:rsidRDefault="00554CED" w:rsidP="00554C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Opis poslova radnog mjesta:</w:t>
      </w:r>
    </w:p>
    <w:p w14:paraId="74137226" w14:textId="77777777" w:rsidR="00554CED" w:rsidRPr="00554CED" w:rsidRDefault="00554CED" w:rsidP="00554C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56008" w14:textId="77777777" w:rsidR="00554CED" w:rsidRPr="00554CED" w:rsidRDefault="00554CED" w:rsidP="00554CED">
      <w:pPr>
        <w:pStyle w:val="box8397868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554CED">
        <w:t xml:space="preserve">Sukladno Pravilniku o unutarnjem redu Upravnog odjela za opće poslove i društvene djelatnosti Grada Pregrade, radno mjesto </w:t>
      </w:r>
      <w:r w:rsidRPr="00554CED">
        <w:rPr>
          <w:rStyle w:val="bold"/>
          <w:rFonts w:eastAsiaTheme="majorEastAsia"/>
          <w:b/>
          <w:bCs/>
          <w:color w:val="231F20"/>
          <w:bdr w:val="none" w:sz="0" w:space="0" w:color="auto" w:frame="1"/>
        </w:rPr>
        <w:t>viši stručni suradnik </w:t>
      </w:r>
      <w:r w:rsidRPr="00554CED">
        <w:rPr>
          <w:b/>
          <w:bCs/>
          <w:color w:val="231F20"/>
        </w:rPr>
        <w:t>za društvene djelatnosti,  informiranje, protokol i međunarodnu suradnju</w:t>
      </w:r>
      <w:r w:rsidRPr="00554CED">
        <w:rPr>
          <w:color w:val="231F20"/>
        </w:rPr>
        <w:t xml:space="preserve"> obuhvaća sljedeće poslove i zadatke:</w:t>
      </w:r>
    </w:p>
    <w:p w14:paraId="726207F1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79E1D" w14:textId="77777777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stručne poslove vezane uz dodjelu stipendija učenicima i studentima, utvrđuje prijedlog ugovora te prati izvršavanje ugovora o dodjeli stipendije, stručne poslove vezane uz financiranje smještaja učenika u domovima, nabave udžbenika i ostalog radnog materijala</w:t>
      </w:r>
    </w:p>
    <w:p w14:paraId="2BD9983A" w14:textId="77777777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poslove vezane uz financiranja udruga iz proračuna Grada, priprema javne pozive i natječaje, priprema prijedloge ugovora za financiranje udruga, nadzire izvršenje odobrenih programa i projekata, izrađuje potrebna izvješća, prati i potiče rad udruga te pruža stručnu pomoć u realizaciji programa udruga, vodi evidenciju udruga koje se financiraju iz proračuna Grada</w:t>
      </w:r>
    </w:p>
    <w:p w14:paraId="55B1ACCE" w14:textId="77777777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poslove vezano uz rad Dječjeg gradskog vijeća i Savjeta mladih</w:t>
      </w:r>
    </w:p>
    <w:p w14:paraId="1C3F3C78" w14:textId="77777777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poslove službenog protokola te poslove vezano uz međugradsku i međunarodnu suradnju, koordinira sastanke i prijeme gradonačelnika te brine o reprezentaciji</w:t>
      </w:r>
    </w:p>
    <w:p w14:paraId="40FF9512" w14:textId="77777777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poslove pripreme, realizacije i promocije gradskih manifestacija, koordinira suradnju s gradskim udrugama i drugim sudionicima u kreiranju programa manifestacija; organizira i/ ili koordinira manifestacije kojima je pokrovitelj Grad te druga događanja od interesa za Grad</w:t>
      </w:r>
    </w:p>
    <w:p w14:paraId="2806A656" w14:textId="77777777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stalne i složenije poslove unutar odjela, postupa po zamolbama za financiranjem/ pokroviteljstvom te sudjeluje u postupku financiranja udruga iz Proračuna Grada</w:t>
      </w:r>
    </w:p>
    <w:p w14:paraId="22280012" w14:textId="77777777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Provodi aktivnosti i priprema dokumentaciju za EU fondove i druge projekte iz djelokruga upravnog odjela te sudjeluje u pripremi dokumentacije za realizaciju međunarodnih i drugih projekata od interesa za Grad, vodi evidenciju projekata iz djelokruga odjela</w:t>
      </w:r>
    </w:p>
    <w:p w14:paraId="7397694F" w14:textId="77777777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poslove vezane uz turizam i ugostiteljstvo te koordinira i prati rad TZPSZ </w:t>
      </w:r>
    </w:p>
    <w:p w14:paraId="12AFF370" w14:textId="77777777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stručne i administrativne poslove vezano za dodjelu priznanja gradskog vijeća i gradonačelnika</w:t>
      </w:r>
    </w:p>
    <w:p w14:paraId="031ACD5C" w14:textId="77777777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poslove vezano za zaštitu osobnih podataka sukladno posebnim propisima </w:t>
      </w:r>
    </w:p>
    <w:p w14:paraId="3644E258" w14:textId="246086A4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554CED">
        <w:rPr>
          <w:rFonts w:ascii="Times New Roman" w:hAnsi="Times New Roman" w:cs="Times New Roman"/>
          <w:sz w:val="24"/>
          <w:szCs w:val="24"/>
        </w:rPr>
        <w:t>odi i rješava u upravnim stvarima iz djelokruga rada upravnog odjela</w:t>
      </w:r>
    </w:p>
    <w:p w14:paraId="0BAC0BFD" w14:textId="4E171D88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54CED">
        <w:rPr>
          <w:rFonts w:ascii="Times New Roman" w:hAnsi="Times New Roman" w:cs="Times New Roman"/>
          <w:sz w:val="24"/>
          <w:szCs w:val="24"/>
        </w:rPr>
        <w:t>bjavljuje i prosljeđuje informacije od javnog interesa, brine o odnosima s javnošću, medijskoj pokrivenosti informacija, priprema izjave za medije, organizira i vodi konferencije za medije</w:t>
      </w:r>
    </w:p>
    <w:p w14:paraId="62548DFF" w14:textId="69766B2D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54CED">
        <w:rPr>
          <w:rFonts w:ascii="Times New Roman" w:hAnsi="Times New Roman" w:cs="Times New Roman"/>
          <w:sz w:val="24"/>
          <w:szCs w:val="24"/>
        </w:rPr>
        <w:t>država, uređuje i ažurira web stranicu Grada, brine o objavljivanju informacija sukladno zakonu i drugim propisima te kontrolira uređivanje i izdavanje glasila Grada Pregrade</w:t>
      </w:r>
    </w:p>
    <w:p w14:paraId="60D86C77" w14:textId="6CCEDAAC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554CED">
        <w:rPr>
          <w:rFonts w:ascii="Times New Roman" w:hAnsi="Times New Roman" w:cs="Times New Roman"/>
          <w:sz w:val="24"/>
          <w:szCs w:val="24"/>
        </w:rPr>
        <w:t>odi propisane evidencije iz djelokruga radnog mjesta i evidencije po nalogu pročelnika</w:t>
      </w:r>
    </w:p>
    <w:p w14:paraId="69C60298" w14:textId="026CE72D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54CED">
        <w:rPr>
          <w:rFonts w:ascii="Times New Roman" w:hAnsi="Times New Roman" w:cs="Times New Roman"/>
          <w:sz w:val="24"/>
          <w:szCs w:val="24"/>
        </w:rPr>
        <w:t>tručno komunicira izvan upravnog odjela u svrhu prikupljanja i razmjene informacija</w:t>
      </w:r>
    </w:p>
    <w:p w14:paraId="6C5E7A9A" w14:textId="791D92B2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54CED">
        <w:rPr>
          <w:rFonts w:ascii="Times New Roman" w:hAnsi="Times New Roman" w:cs="Times New Roman"/>
          <w:sz w:val="24"/>
          <w:szCs w:val="24"/>
        </w:rPr>
        <w:t>riprema materijale iz svog područja djelovanja za sjednice Gradskog vijeća i njegova radna tijela te gradonačelnika</w:t>
      </w:r>
    </w:p>
    <w:p w14:paraId="7F9249AC" w14:textId="77777777" w:rsidR="00554CED" w:rsidRPr="00554CED" w:rsidRDefault="00554CED" w:rsidP="00554CE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druge poslove po nalogu pročelnika.</w:t>
      </w:r>
    </w:p>
    <w:p w14:paraId="2A2142B2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088034" w14:textId="77777777" w:rsidR="00554CED" w:rsidRPr="00554CED" w:rsidRDefault="00554CED" w:rsidP="00554C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Podaci o plaći radnog mjesta:</w:t>
      </w:r>
    </w:p>
    <w:p w14:paraId="362B270E" w14:textId="77777777" w:rsidR="00554CED" w:rsidRPr="00554CED" w:rsidRDefault="00554CED" w:rsidP="00554C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60799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Plaću službenika čini umnožak koeficijenta složenosti poslova radnog mjesta koji iznosi 2,10 i osnovice za izračun plaće uvećan za 0,5% za svaku navršenu godinu radnog staža. Osnovica za obračun plaće službenika i namještenika Grada Pregrade utvrđena je Odlukom Gradonačelnika i iznosi 975,60 eura bruto.</w:t>
      </w:r>
    </w:p>
    <w:p w14:paraId="20DE4550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5C18B" w14:textId="77777777" w:rsidR="00554CED" w:rsidRPr="00554CED" w:rsidRDefault="00554CED" w:rsidP="00554C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Način obavljanja prethodne provjere znanja i sposobnosti kandidata:</w:t>
      </w:r>
    </w:p>
    <w:p w14:paraId="7FAE9CCD" w14:textId="6EC660EA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Prethodnu provjeru znanja i sposobnosti kandidata provodi Povjerenstvo za provedbu javnog </w:t>
      </w:r>
      <w:r w:rsidR="00173760">
        <w:rPr>
          <w:rFonts w:ascii="Times New Roman" w:hAnsi="Times New Roman" w:cs="Times New Roman"/>
          <w:sz w:val="24"/>
          <w:szCs w:val="24"/>
        </w:rPr>
        <w:t>natječaja</w:t>
      </w:r>
      <w:r w:rsidRPr="00554CED">
        <w:rPr>
          <w:rFonts w:ascii="Times New Roman" w:hAnsi="Times New Roman" w:cs="Times New Roman"/>
          <w:sz w:val="24"/>
          <w:szCs w:val="24"/>
        </w:rPr>
        <w:t xml:space="preserve"> putem </w:t>
      </w:r>
      <w:r w:rsidRPr="00554C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pisanog testiranja i intervjua</w:t>
      </w:r>
      <w:r w:rsidRPr="00554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C26439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BD360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Za svaki dio provjere kandidatima se dodjeljuje određeni broj bodova od 1 do 10.</w:t>
      </w:r>
    </w:p>
    <w:p w14:paraId="0338B63D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B3E3A8" w14:textId="57FF00F2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lastRenderedPageBreak/>
        <w:t xml:space="preserve">Intervju se provodi samo s kandidatima koji su ostvarili najmanje 50% bodova na provedenom </w:t>
      </w:r>
      <w:r w:rsidR="006204AB">
        <w:rPr>
          <w:rFonts w:ascii="Times New Roman" w:hAnsi="Times New Roman" w:cs="Times New Roman"/>
          <w:sz w:val="24"/>
          <w:szCs w:val="24"/>
        </w:rPr>
        <w:t xml:space="preserve">pisanom </w:t>
      </w:r>
      <w:r w:rsidRPr="00554CED">
        <w:rPr>
          <w:rFonts w:ascii="Times New Roman" w:hAnsi="Times New Roman" w:cs="Times New Roman"/>
          <w:sz w:val="24"/>
          <w:szCs w:val="24"/>
        </w:rPr>
        <w:t>testiranju</w:t>
      </w:r>
      <w:r w:rsidR="006204AB">
        <w:rPr>
          <w:rFonts w:ascii="Times New Roman" w:hAnsi="Times New Roman" w:cs="Times New Roman"/>
          <w:sz w:val="24"/>
          <w:szCs w:val="24"/>
        </w:rPr>
        <w:t>.</w:t>
      </w:r>
    </w:p>
    <w:p w14:paraId="5D315EED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39219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Smatra se da je kandidat zadovoljio ako je na intervjuu ostvario najmanje 5 bodova.</w:t>
      </w:r>
    </w:p>
    <w:p w14:paraId="6BD8A76A" w14:textId="77777777" w:rsidR="00554CED" w:rsidRPr="00554CED" w:rsidRDefault="00554CED" w:rsidP="00554CE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9B81A5" w14:textId="2B7F44C9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Pisanom testiranju mogu pristupiti samo kandidati koji su dostavili potpune (uredne) prijave na </w:t>
      </w:r>
      <w:r w:rsidR="00173760">
        <w:rPr>
          <w:rFonts w:ascii="Times New Roman" w:hAnsi="Times New Roman" w:cs="Times New Roman"/>
          <w:sz w:val="24"/>
          <w:szCs w:val="24"/>
        </w:rPr>
        <w:t>natječaj</w:t>
      </w:r>
      <w:r w:rsidRPr="00554CED">
        <w:rPr>
          <w:rFonts w:ascii="Times New Roman" w:hAnsi="Times New Roman" w:cs="Times New Roman"/>
          <w:sz w:val="24"/>
          <w:szCs w:val="24"/>
        </w:rPr>
        <w:t xml:space="preserve"> i koji ispunjavaju formalne uvjete </w:t>
      </w:r>
      <w:r w:rsidR="00173760">
        <w:rPr>
          <w:rFonts w:ascii="Times New Roman" w:hAnsi="Times New Roman" w:cs="Times New Roman"/>
          <w:sz w:val="24"/>
          <w:szCs w:val="24"/>
        </w:rPr>
        <w:t>natječaja</w:t>
      </w:r>
      <w:r w:rsidRPr="00554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C985C2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D5631" w14:textId="4AC0B898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Vrijeme i mjesto održavanja prethodne provjere znanja i sposobnosti objavit će se najmanje 5 dana prije održavanja provjere na </w:t>
      </w:r>
      <w:r>
        <w:rPr>
          <w:rFonts w:ascii="Times New Roman" w:hAnsi="Times New Roman" w:cs="Times New Roman"/>
          <w:sz w:val="24"/>
          <w:szCs w:val="24"/>
        </w:rPr>
        <w:t>mrežnoj</w:t>
      </w:r>
      <w:r w:rsidRPr="00554CED">
        <w:rPr>
          <w:rFonts w:ascii="Times New Roman" w:hAnsi="Times New Roman" w:cs="Times New Roman"/>
          <w:sz w:val="24"/>
          <w:szCs w:val="24"/>
        </w:rPr>
        <w:t xml:space="preserve"> stranici</w:t>
      </w:r>
      <w:r>
        <w:rPr>
          <w:rFonts w:ascii="Times New Roman" w:hAnsi="Times New Roman" w:cs="Times New Roman"/>
          <w:sz w:val="24"/>
          <w:szCs w:val="24"/>
        </w:rPr>
        <w:t xml:space="preserve"> Grada Pregrade</w:t>
      </w:r>
      <w:r w:rsidRPr="00554CED">
        <w:rPr>
          <w:rFonts w:ascii="Times New Roman" w:hAnsi="Times New Roman" w:cs="Times New Roman"/>
          <w:sz w:val="24"/>
          <w:szCs w:val="24"/>
        </w:rPr>
        <w:t xml:space="preserve"> www.pregrada.hr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80733D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1B20A" w14:textId="3F9601DD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Kandidati koji ispunjavaju formalne uvjete </w:t>
      </w:r>
      <w:r w:rsidR="00173760">
        <w:rPr>
          <w:rFonts w:ascii="Times New Roman" w:hAnsi="Times New Roman" w:cs="Times New Roman"/>
          <w:sz w:val="24"/>
          <w:szCs w:val="24"/>
        </w:rPr>
        <w:t>natječaja</w:t>
      </w:r>
      <w:r w:rsidRPr="00554CED">
        <w:rPr>
          <w:rFonts w:ascii="Times New Roman" w:hAnsi="Times New Roman" w:cs="Times New Roman"/>
          <w:sz w:val="24"/>
          <w:szCs w:val="24"/>
        </w:rPr>
        <w:t xml:space="preserve"> pozvat će se na prethodnu provjeru znanja i sposobnosti telefonskim putem ili e-mailom. </w:t>
      </w:r>
    </w:p>
    <w:p w14:paraId="44A82364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2938A" w14:textId="0DF0E2F3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Za kandidata koji bude pozvan na provjeru znanja i sposobnosti, a ne pristupi provjeri, smatrat će se da je povukao prijavu na </w:t>
      </w:r>
      <w:r w:rsidR="00173760">
        <w:rPr>
          <w:rFonts w:ascii="Times New Roman" w:hAnsi="Times New Roman" w:cs="Times New Roman"/>
          <w:sz w:val="24"/>
          <w:szCs w:val="24"/>
        </w:rPr>
        <w:t>natječaj</w:t>
      </w:r>
      <w:r w:rsidRPr="00554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C2D14D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E44B57" w14:textId="4A9DC1ED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Nakon prethodne provjere znanja i sposobnosti kandidata, </w:t>
      </w:r>
      <w:r>
        <w:rPr>
          <w:rFonts w:ascii="Times New Roman" w:hAnsi="Times New Roman" w:cs="Times New Roman"/>
          <w:sz w:val="24"/>
          <w:szCs w:val="24"/>
        </w:rPr>
        <w:t xml:space="preserve">odnosno intervjua, </w:t>
      </w:r>
      <w:r w:rsidRPr="00554CED">
        <w:rPr>
          <w:rFonts w:ascii="Times New Roman" w:hAnsi="Times New Roman" w:cs="Times New Roman"/>
          <w:sz w:val="24"/>
          <w:szCs w:val="24"/>
        </w:rPr>
        <w:t>povjerenstvo za provedbu natječaja utvrđuje rang listu kandidata prema ukupnom broju ostvarenih bodova na pisanom testiranju i intervjuu.</w:t>
      </w:r>
    </w:p>
    <w:p w14:paraId="522B4223" w14:textId="77777777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952A87" w14:textId="77777777" w:rsidR="00554CED" w:rsidRPr="00554CED" w:rsidRDefault="00554CED" w:rsidP="00554C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8D79DF" w14:textId="77777777" w:rsidR="00554CED" w:rsidRPr="00554CED" w:rsidRDefault="00554CED" w:rsidP="00554C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Pravni i drugi izvori za pripremanje kandidata za provjeru znanja:</w:t>
      </w:r>
    </w:p>
    <w:p w14:paraId="2F895161" w14:textId="77777777" w:rsidR="00554CED" w:rsidRPr="00554CED" w:rsidRDefault="00554CED" w:rsidP="00554C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03C942" w14:textId="77777777" w:rsidR="00554CED" w:rsidRDefault="00554CED" w:rsidP="00554C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490123C0" w14:textId="77777777" w:rsidR="00554CED" w:rsidRPr="00554CED" w:rsidRDefault="00554CED" w:rsidP="00554C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4CCCB5" w14:textId="77777777" w:rsidR="00554CED" w:rsidRPr="00554CED" w:rsidRDefault="00554CED" w:rsidP="00554CED">
      <w:pPr>
        <w:pStyle w:val="Odlomakpopisa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Zakon o lokalnoj i područnoj (regionalnoj) samoupravi (Narodne novine, br. 33/01, 60/01, 129/05, 109/07, 125/08, 36/09, 36/09, 150/11, 144/12, 19/13, 137/15, 123/17, 98/19, 144/20)</w:t>
      </w:r>
    </w:p>
    <w:p w14:paraId="6B560C86" w14:textId="77777777" w:rsidR="00554CED" w:rsidRPr="00554CED" w:rsidRDefault="00554CED" w:rsidP="00554CED">
      <w:pPr>
        <w:pStyle w:val="Odlomakpopisa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Zakon o općem upravnom postupku (Narodne novine, br. 47/09, 110/21)</w:t>
      </w:r>
    </w:p>
    <w:p w14:paraId="5F2B698A" w14:textId="77777777" w:rsidR="00554CED" w:rsidRPr="00554CED" w:rsidRDefault="00554CED" w:rsidP="00554CED">
      <w:pPr>
        <w:pStyle w:val="Odlomakpopisa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Zakon o službenicima i namještenicima u lokalnoj i područnoj (regionalnoj) samoupravi (Narodne novine, br. 86/08, 61/11, 04/18, 112/19, 17/25)</w:t>
      </w:r>
    </w:p>
    <w:p w14:paraId="1F7CAC86" w14:textId="77777777" w:rsidR="00554CED" w:rsidRPr="00554CED" w:rsidRDefault="00554CED" w:rsidP="00554CED">
      <w:pPr>
        <w:pStyle w:val="Odlomakpopisa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Uredba o uredskom poslovanju (Narodne novine, br. 75/21)</w:t>
      </w:r>
    </w:p>
    <w:p w14:paraId="0CF35EE9" w14:textId="77777777" w:rsidR="00554CED" w:rsidRPr="00554CED" w:rsidRDefault="00554CED" w:rsidP="00554CE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F8CB608" w14:textId="77777777" w:rsidR="00554CED" w:rsidRDefault="00554CED" w:rsidP="00554C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Posebni dio</w:t>
      </w:r>
    </w:p>
    <w:p w14:paraId="064C825B" w14:textId="77777777" w:rsidR="00554CED" w:rsidRPr="00554CED" w:rsidRDefault="00554CED" w:rsidP="00554C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304340" w14:textId="77777777" w:rsidR="00554CED" w:rsidRPr="00554CED" w:rsidRDefault="00554CED" w:rsidP="00554CED">
      <w:pPr>
        <w:pStyle w:val="Odlomakpopisa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Zakon o elektroničkim medijima NN 111/2021   </w:t>
      </w:r>
    </w:p>
    <w:p w14:paraId="4A90A8EB" w14:textId="77777777" w:rsidR="00554CED" w:rsidRPr="00554CED" w:rsidRDefault="00554CED" w:rsidP="00554CED">
      <w:pPr>
        <w:pStyle w:val="Odlomakpopisa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Uredba o kriterijima, mjerilima i postupcima financiranja i ugovaranja programa i projekata od interesa za opće dobro koje provode udruge NN 26/2015, 37/2021</w:t>
      </w:r>
    </w:p>
    <w:p w14:paraId="2AAD21D4" w14:textId="77777777" w:rsidR="00554CED" w:rsidRPr="00554CED" w:rsidRDefault="00554CED" w:rsidP="00554CED">
      <w:pPr>
        <w:pStyle w:val="Odlomakpopisa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Zakon o kulturnim vijećima i financiranju javnih potreba u kulturi NN 83/2022   </w:t>
      </w:r>
    </w:p>
    <w:p w14:paraId="4EF78F6A" w14:textId="77777777" w:rsidR="00554CED" w:rsidRPr="00554CED" w:rsidRDefault="00554CED" w:rsidP="00554CED">
      <w:pPr>
        <w:pStyle w:val="Odlomakpopisa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Zakon o savjetima mladih NN 41/14, 83/23</w:t>
      </w:r>
    </w:p>
    <w:p w14:paraId="0A45C7B4" w14:textId="77777777" w:rsidR="00554CED" w:rsidRPr="00554CED" w:rsidRDefault="00554CED" w:rsidP="00554CED">
      <w:pPr>
        <w:pStyle w:val="Odlomakpopisa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Zakon o pravu na pristup informacijama NN 25/13, 85/15, 69/22</w:t>
      </w:r>
    </w:p>
    <w:p w14:paraId="320AF0F9" w14:textId="77777777" w:rsidR="00554CED" w:rsidRDefault="00554CED" w:rsidP="00554CE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22E3BDC" w14:textId="77777777" w:rsidR="00554CED" w:rsidRDefault="00554CED" w:rsidP="00554CE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1C20C44" w14:textId="77777777" w:rsidR="00554CED" w:rsidRDefault="00554CED" w:rsidP="00554CE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659297D" w14:textId="77777777" w:rsidR="00554CED" w:rsidRDefault="00554CED" w:rsidP="00554CE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E04A320" w14:textId="77777777" w:rsidR="00554CED" w:rsidRDefault="00554CED" w:rsidP="00554CE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B484428" w14:textId="77777777" w:rsidR="00554CED" w:rsidRDefault="00554CED" w:rsidP="00554CE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339391E" w14:textId="77777777" w:rsidR="00554CED" w:rsidRDefault="00554CED" w:rsidP="00554CE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DCBA865" w14:textId="77777777" w:rsidR="00554CED" w:rsidRDefault="00554CED" w:rsidP="00554CE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800D4C4" w14:textId="77777777" w:rsidR="00554CED" w:rsidRDefault="00554CED" w:rsidP="00554CE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5ED7148" w14:textId="77777777" w:rsidR="00554CED" w:rsidRDefault="00554CED" w:rsidP="00554CE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97C854B" w14:textId="77777777" w:rsidR="00554CED" w:rsidRPr="00554CED" w:rsidRDefault="00554CED" w:rsidP="00554CE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8CB5D37" w14:textId="77777777" w:rsidR="00554CED" w:rsidRPr="00554CED" w:rsidRDefault="00554CED" w:rsidP="00554CE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CC4023C" w14:textId="77777777" w:rsidR="00554CED" w:rsidRPr="00554CED" w:rsidRDefault="00554CED" w:rsidP="00554C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Ostale informacije vezane uz natječajni postupak:</w:t>
      </w:r>
    </w:p>
    <w:p w14:paraId="6696B048" w14:textId="77777777" w:rsidR="00554CED" w:rsidRPr="00554CED" w:rsidRDefault="00554CED" w:rsidP="00554C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F596FE" w14:textId="3061DC9D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Molimo kandidate da u prijavi na natječaj navedu broj fiksnog ili mobilnog telefona i e-mail adresu. Potpunom (urednom) prijavom smatra se samo prijava koja sadrži sve podatke i dokaze tražene </w:t>
      </w:r>
      <w:r w:rsidR="00173760">
        <w:rPr>
          <w:rFonts w:ascii="Times New Roman" w:hAnsi="Times New Roman" w:cs="Times New Roman"/>
          <w:sz w:val="24"/>
          <w:szCs w:val="24"/>
        </w:rPr>
        <w:t>natječajem</w:t>
      </w:r>
      <w:r w:rsidRPr="00554CED">
        <w:rPr>
          <w:rFonts w:ascii="Times New Roman" w:hAnsi="Times New Roman" w:cs="Times New Roman"/>
          <w:sz w:val="24"/>
          <w:szCs w:val="24"/>
        </w:rPr>
        <w:t xml:space="preserve">. Osoba koja ne podnese pravodobnu i urednu prijavu ili koja ne ispunjava formalne uvjete iz </w:t>
      </w:r>
      <w:r w:rsidR="00173760">
        <w:rPr>
          <w:rFonts w:ascii="Times New Roman" w:hAnsi="Times New Roman" w:cs="Times New Roman"/>
          <w:sz w:val="24"/>
          <w:szCs w:val="24"/>
        </w:rPr>
        <w:t>natječaja</w:t>
      </w:r>
      <w:r w:rsidRPr="00554CED">
        <w:rPr>
          <w:rFonts w:ascii="Times New Roman" w:hAnsi="Times New Roman" w:cs="Times New Roman"/>
          <w:sz w:val="24"/>
          <w:szCs w:val="24"/>
        </w:rPr>
        <w:t xml:space="preserve">, ne smatra se kandidatom prijavljenim na </w:t>
      </w:r>
      <w:r w:rsidR="00173760">
        <w:rPr>
          <w:rFonts w:ascii="Times New Roman" w:hAnsi="Times New Roman" w:cs="Times New Roman"/>
          <w:sz w:val="24"/>
          <w:szCs w:val="24"/>
        </w:rPr>
        <w:t>natječaj</w:t>
      </w:r>
      <w:r w:rsidRPr="00554CED">
        <w:rPr>
          <w:rFonts w:ascii="Times New Roman" w:hAnsi="Times New Roman" w:cs="Times New Roman"/>
          <w:sz w:val="24"/>
          <w:szCs w:val="24"/>
        </w:rPr>
        <w:t xml:space="preserve"> i njezina se prijava neće razmatrati te će joj o tome biti dostavljena pisana obavijest sukladno članku 21. Zakona o službenicima i namještenicima u lokalnoj i područnoj (regionalnoj) samoupravi. </w:t>
      </w:r>
    </w:p>
    <w:p w14:paraId="11AE6A24" w14:textId="079F6FED" w:rsidR="00554CED" w:rsidRPr="00554CED" w:rsidRDefault="00554CED" w:rsidP="00554CED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O rezultatima </w:t>
      </w:r>
      <w:r w:rsidR="00173760">
        <w:rPr>
          <w:rFonts w:ascii="Times New Roman" w:hAnsi="Times New Roman" w:cs="Times New Roman"/>
          <w:sz w:val="24"/>
          <w:szCs w:val="24"/>
        </w:rPr>
        <w:t>natječaja</w:t>
      </w:r>
      <w:r w:rsidRPr="00554CED">
        <w:rPr>
          <w:rFonts w:ascii="Times New Roman" w:hAnsi="Times New Roman" w:cs="Times New Roman"/>
          <w:sz w:val="24"/>
          <w:szCs w:val="24"/>
        </w:rPr>
        <w:t xml:space="preserve"> kandidati će biti obaviješteni u zakonskom roku.</w:t>
      </w:r>
    </w:p>
    <w:p w14:paraId="6B2A8EB6" w14:textId="77777777" w:rsidR="00554CED" w:rsidRDefault="00554CED" w:rsidP="00554CED">
      <w:pPr>
        <w:rPr>
          <w:rFonts w:ascii="Times New Roman" w:hAnsi="Times New Roman" w:cs="Times New Roman"/>
          <w:sz w:val="24"/>
          <w:szCs w:val="24"/>
        </w:rPr>
      </w:pPr>
    </w:p>
    <w:p w14:paraId="6E18DF32" w14:textId="77777777" w:rsidR="00554CED" w:rsidRDefault="00554CED" w:rsidP="00554CED">
      <w:pPr>
        <w:rPr>
          <w:rFonts w:ascii="Times New Roman" w:hAnsi="Times New Roman" w:cs="Times New Roman"/>
          <w:sz w:val="24"/>
          <w:szCs w:val="24"/>
        </w:rPr>
      </w:pPr>
    </w:p>
    <w:p w14:paraId="2914DFCC" w14:textId="77777777" w:rsidR="00554CED" w:rsidRPr="00554CED" w:rsidRDefault="00554CED" w:rsidP="00554CED">
      <w:pPr>
        <w:rPr>
          <w:rFonts w:ascii="Times New Roman" w:hAnsi="Times New Roman" w:cs="Times New Roman"/>
          <w:sz w:val="24"/>
          <w:szCs w:val="24"/>
        </w:rPr>
      </w:pPr>
    </w:p>
    <w:p w14:paraId="38C67593" w14:textId="77777777" w:rsidR="00554CED" w:rsidRDefault="00554CED" w:rsidP="00554CED">
      <w:pPr>
        <w:jc w:val="right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PREDSJEDNIK POVJERENSTVA </w:t>
      </w:r>
    </w:p>
    <w:p w14:paraId="5AB1DFB1" w14:textId="6E9A83FD" w:rsidR="00554CED" w:rsidRPr="00554CED" w:rsidRDefault="00554CED" w:rsidP="00554CED">
      <w:pPr>
        <w:jc w:val="right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br/>
        <w:t>ZA PROVEDBU NATJEČAJA</w:t>
      </w:r>
    </w:p>
    <w:p w14:paraId="74DF61A3" w14:textId="77777777" w:rsidR="00554CED" w:rsidRPr="00554CED" w:rsidRDefault="00554CED" w:rsidP="00554CE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B9C6FD" w14:textId="77777777" w:rsidR="00554CED" w:rsidRPr="00554CED" w:rsidRDefault="00554CED" w:rsidP="00554CE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13BB7E" w14:textId="77777777" w:rsidR="00554CED" w:rsidRPr="00554CED" w:rsidRDefault="00554CED" w:rsidP="00554CED">
      <w:pPr>
        <w:rPr>
          <w:rFonts w:ascii="Times New Roman" w:hAnsi="Times New Roman" w:cs="Times New Roman"/>
          <w:sz w:val="24"/>
          <w:szCs w:val="24"/>
        </w:rPr>
      </w:pPr>
    </w:p>
    <w:p w14:paraId="3B0D5D46" w14:textId="77777777" w:rsidR="00D707B3" w:rsidRPr="00554CED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4C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CDD6181" w14:textId="77777777" w:rsidR="00B92D0F" w:rsidRPr="00554CE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3F253E1" w14:textId="4E3BFC59" w:rsidR="008A562A" w:rsidRPr="00554CED" w:rsidRDefault="008A562A">
      <w:pPr>
        <w:rPr>
          <w:rFonts w:ascii="Times New Roman" w:hAnsi="Times New Roman" w:cs="Times New Roman"/>
          <w:b/>
          <w:sz w:val="24"/>
          <w:szCs w:val="24"/>
        </w:rPr>
      </w:pPr>
    </w:p>
    <w:sectPr w:rsidR="008A562A" w:rsidRPr="00554CE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0EEE"/>
    <w:multiLevelType w:val="hybridMultilevel"/>
    <w:tmpl w:val="F1C00D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C4F"/>
    <w:multiLevelType w:val="hybridMultilevel"/>
    <w:tmpl w:val="DFEABE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B7DA0"/>
    <w:multiLevelType w:val="hybridMultilevel"/>
    <w:tmpl w:val="98A0D3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285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329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838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3678D"/>
    <w:rsid w:val="00143587"/>
    <w:rsid w:val="00173760"/>
    <w:rsid w:val="00275B0C"/>
    <w:rsid w:val="00347D72"/>
    <w:rsid w:val="003616EB"/>
    <w:rsid w:val="003F65C1"/>
    <w:rsid w:val="004F3380"/>
    <w:rsid w:val="00554CED"/>
    <w:rsid w:val="006204AB"/>
    <w:rsid w:val="00693AB1"/>
    <w:rsid w:val="008A562A"/>
    <w:rsid w:val="008C5FE5"/>
    <w:rsid w:val="00905CE8"/>
    <w:rsid w:val="009B7A12"/>
    <w:rsid w:val="00A836D0"/>
    <w:rsid w:val="00AC35DA"/>
    <w:rsid w:val="00B92D0F"/>
    <w:rsid w:val="00BD21E1"/>
    <w:rsid w:val="00C36F84"/>
    <w:rsid w:val="00C9578C"/>
    <w:rsid w:val="00D364C6"/>
    <w:rsid w:val="00D5552F"/>
    <w:rsid w:val="00D707B3"/>
    <w:rsid w:val="00DF2B5B"/>
    <w:rsid w:val="00E5519F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B97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54CED"/>
    <w:pPr>
      <w:ind w:left="720"/>
      <w:contextualSpacing/>
    </w:pPr>
  </w:style>
  <w:style w:type="paragraph" w:customStyle="1" w:styleId="box8397868">
    <w:name w:val="box_8397868"/>
    <w:basedOn w:val="Normal"/>
    <w:rsid w:val="00554CED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bold">
    <w:name w:val="bold"/>
    <w:basedOn w:val="Zadanifontodlomka"/>
    <w:rsid w:val="0055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7</cp:revision>
  <cp:lastPrinted>2025-07-11T06:01:00Z</cp:lastPrinted>
  <dcterms:created xsi:type="dcterms:W3CDTF">2025-07-10T07:09:00Z</dcterms:created>
  <dcterms:modified xsi:type="dcterms:W3CDTF">2025-07-16T12:39:00Z</dcterms:modified>
</cp:coreProperties>
</file>