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6C04A3F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949FECA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+*yqw*zjh*zaf*bqz*ugB*xCk*yoa*rdz*iEz*fsc*zew*-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+*eDs*lyd*lyd*lyd*lyd*Dvr*trx*iij*kpy*yrq*zfE*-</w:t>
            </w:r>
            <w:r>
              <w:rPr>
                <w:rFonts w:ascii="PDF417x" w:hAnsi="PDF417x"/>
                <w:sz w:val="24"/>
                <w:szCs w:val="24"/>
              </w:rPr>
              <w:br/>
              <w:t>+*ftw*twt*Biw*ccc*tkq*oai*Eag*aba*BFA*oxw*onA*-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+*ftA*Bxj*mAx*Dfy*wCe*ptA*uxk*Arm*xAl*iEz*uws*-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+*xjq*xjq*uzC*yFu*bdk*gnk*DtB*lwq*iBa*iAn*uzq*-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2D213324" w14:textId="77777777" w:rsidTr="005F330D">
        <w:trPr>
          <w:trHeight w:val="851"/>
        </w:trPr>
        <w:tc>
          <w:tcPr>
            <w:tcW w:w="0" w:type="auto"/>
          </w:tcPr>
          <w:p w14:paraId="49ED3BF0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562F8F9" wp14:editId="40F62E71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221ED82E" w14:textId="77777777" w:rsidTr="004F6767">
        <w:trPr>
          <w:trHeight w:val="276"/>
        </w:trPr>
        <w:tc>
          <w:tcPr>
            <w:tcW w:w="0" w:type="auto"/>
          </w:tcPr>
          <w:p w14:paraId="6DB3B47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118E91D2" w14:textId="77777777" w:rsidTr="004F6767">
        <w:trPr>
          <w:trHeight w:val="291"/>
        </w:trPr>
        <w:tc>
          <w:tcPr>
            <w:tcW w:w="0" w:type="auto"/>
          </w:tcPr>
          <w:p w14:paraId="145810F0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41162E91" w14:textId="77777777" w:rsidTr="004F6767">
        <w:trPr>
          <w:trHeight w:val="276"/>
        </w:trPr>
        <w:tc>
          <w:tcPr>
            <w:tcW w:w="0" w:type="auto"/>
          </w:tcPr>
          <w:p w14:paraId="257CD57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6364CE81" w14:textId="77777777" w:rsidTr="004F6767">
        <w:trPr>
          <w:trHeight w:val="291"/>
        </w:trPr>
        <w:tc>
          <w:tcPr>
            <w:tcW w:w="0" w:type="auto"/>
          </w:tcPr>
          <w:p w14:paraId="0B053F9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2D531E7B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8C51292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406-03/25-02/16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6B666C96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2140-5-03-25-2</w:t>
      </w:r>
    </w:p>
    <w:p w14:paraId="5360B8DE" w14:textId="641B7FDF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7407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16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.04.2025.</w:t>
      </w:r>
    </w:p>
    <w:p w14:paraId="7A6D6775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3A446FF3" w14:textId="77777777" w:rsidR="00D707B3" w:rsidRDefault="00D707B3" w:rsidP="00D707B3"/>
    <w:p w14:paraId="6DFA0679" w14:textId="77777777" w:rsidR="002926AA" w:rsidRPr="005F4B59" w:rsidRDefault="002926AA" w:rsidP="002926AA">
      <w:pPr>
        <w:pStyle w:val="paragraph"/>
        <w:spacing w:before="0" w:beforeAutospacing="0" w:after="0" w:afterAutospacing="0"/>
        <w:jc w:val="center"/>
        <w:textAlignment w:val="baseline"/>
      </w:pPr>
      <w:r w:rsidRPr="005F4B59">
        <w:rPr>
          <w:rStyle w:val="normaltextrun"/>
          <w:b/>
          <w:bCs/>
        </w:rPr>
        <w:t>POZIV NA DOSTAVU PONUDE</w:t>
      </w:r>
      <w:r w:rsidRPr="005F4B59">
        <w:rPr>
          <w:rStyle w:val="scxw189091757"/>
        </w:rPr>
        <w:t> </w:t>
      </w:r>
      <w:r w:rsidRPr="005F4B59">
        <w:br/>
      </w:r>
      <w:r w:rsidRPr="005F4B59">
        <w:rPr>
          <w:rStyle w:val="eop"/>
        </w:rPr>
        <w:t> </w:t>
      </w:r>
    </w:p>
    <w:p w14:paraId="57362B5B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5F4B59">
        <w:rPr>
          <w:rStyle w:val="normaltextrun"/>
          <w:b/>
          <w:bCs/>
        </w:rPr>
        <w:t>Naručitelj, Grad Pregrada, Josipa Karla Tuškana 2, Pregrada,  OIB: 01467072751</w:t>
      </w:r>
      <w:r w:rsidRPr="005F4B59">
        <w:rPr>
          <w:rStyle w:val="normaltextrun"/>
        </w:rPr>
        <w:t>, upućuje Poziv na dostavu ponuda. Sukladno članku 12. Zakona o javnoj nabavi („Narodne novine“, br. 120/16, 114/22; u daljnjem tekstu ZJN 2016) za procijenjenu vrijednost nabave manju od 26.540,00 EUR bez PDV-a za robu i usluge odnosno 66.360,00 EUR bez PDV-a za radove (tzv. jednostavnu nabavu), naručitelj nije obavezan provoditi postupke javne nabave propisane Zakonom o javnoj nabavi.</w:t>
      </w:r>
      <w:r w:rsidRPr="005F4B59">
        <w:rPr>
          <w:rStyle w:val="eop"/>
        </w:rPr>
        <w:t> </w:t>
      </w:r>
    </w:p>
    <w:p w14:paraId="7A73915F" w14:textId="26138DDD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Pravna osnova za provođenje postupka: Pravilnik o jednostavnoj nabavi Grada Pregrade (Službeni glasnik Krapinsko- zagorske županije broj 33/24, 51A/24)</w:t>
      </w:r>
      <w:r w:rsidRPr="005F4B59">
        <w:rPr>
          <w:rStyle w:val="eop"/>
        </w:rPr>
        <w:t> </w:t>
      </w:r>
    </w:p>
    <w:p w14:paraId="6D57E56A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both"/>
        <w:textAlignment w:val="baseline"/>
      </w:pPr>
    </w:p>
    <w:p w14:paraId="3E9CD842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PODACI O NARUČITELJU:</w:t>
      </w:r>
      <w:r w:rsidRPr="005F4B59">
        <w:rPr>
          <w:rStyle w:val="eop"/>
        </w:rPr>
        <w:t> </w:t>
      </w:r>
    </w:p>
    <w:p w14:paraId="22212170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Naručitelj: GRAD PREGRADA, MB: 2599368, OIB: 01467072751</w:t>
      </w:r>
      <w:r w:rsidRPr="005F4B59">
        <w:rPr>
          <w:rStyle w:val="eop"/>
        </w:rPr>
        <w:t> </w:t>
      </w:r>
    </w:p>
    <w:p w14:paraId="6C0C87C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Adresa: Josipa Karla Tuškana 2, 49218 Pregrada</w:t>
      </w:r>
      <w:r w:rsidRPr="005F4B59">
        <w:rPr>
          <w:rStyle w:val="eop"/>
        </w:rPr>
        <w:t> </w:t>
      </w:r>
    </w:p>
    <w:p w14:paraId="37C198B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Telefon: 049/376-052, Fax: 049/376-132</w:t>
      </w:r>
      <w:r w:rsidRPr="005F4B59">
        <w:rPr>
          <w:rStyle w:val="eop"/>
        </w:rPr>
        <w:t> </w:t>
      </w:r>
    </w:p>
    <w:p w14:paraId="190C599B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Internet adresa: </w:t>
      </w:r>
      <w:hyperlink r:id="rId7" w:tgtFrame="_blank" w:history="1">
        <w:r w:rsidRPr="005F4B59">
          <w:rPr>
            <w:rStyle w:val="normaltextrun"/>
            <w:color w:val="0563C1"/>
          </w:rPr>
          <w:t>www.pregrada.hr</w:t>
        </w:r>
      </w:hyperlink>
      <w:r w:rsidRPr="005F4B59">
        <w:rPr>
          <w:rStyle w:val="normaltextrun"/>
        </w:rPr>
        <w:t> </w:t>
      </w:r>
      <w:r w:rsidRPr="005F4B59">
        <w:rPr>
          <w:rStyle w:val="eop"/>
        </w:rPr>
        <w:t> </w:t>
      </w:r>
    </w:p>
    <w:p w14:paraId="09D660D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 xml:space="preserve">e-mail: </w:t>
      </w:r>
      <w:hyperlink r:id="rId8" w:tgtFrame="_blank" w:history="1">
        <w:r w:rsidRPr="005F4B59">
          <w:rPr>
            <w:rStyle w:val="normaltextrun"/>
            <w:color w:val="0563C1"/>
          </w:rPr>
          <w:t>grad@pregrada.hr</w:t>
        </w:r>
      </w:hyperlink>
      <w:r w:rsidRPr="005F4B59">
        <w:rPr>
          <w:rStyle w:val="normaltextrun"/>
        </w:rPr>
        <w:t>  </w:t>
      </w:r>
      <w:r w:rsidRPr="005F4B59">
        <w:rPr>
          <w:rStyle w:val="eop"/>
        </w:rPr>
        <w:t> </w:t>
      </w:r>
    </w:p>
    <w:p w14:paraId="56F5827C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</w:p>
    <w:p w14:paraId="004D96D6" w14:textId="77777777" w:rsidR="002926AA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Odgovorna osoba Naručitelja: Marko Vešligaj, gradonačelnik</w:t>
      </w:r>
      <w:r w:rsidRPr="005F4B59">
        <w:rPr>
          <w:rStyle w:val="eop"/>
        </w:rPr>
        <w:t> </w:t>
      </w:r>
    </w:p>
    <w:p w14:paraId="19AA8B1C" w14:textId="77777777" w:rsidR="00FD40BB" w:rsidRPr="005F4B59" w:rsidRDefault="00FD40BB" w:rsidP="002926AA">
      <w:pPr>
        <w:pStyle w:val="paragraph"/>
        <w:spacing w:before="0" w:beforeAutospacing="0" w:after="0" w:afterAutospacing="0"/>
        <w:jc w:val="both"/>
        <w:textAlignment w:val="baseline"/>
      </w:pPr>
    </w:p>
    <w:p w14:paraId="3BA03FD9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Osoba zadužena za kontakt: Marija Golub, tel. 049/376-052, </w:t>
      </w:r>
      <w:hyperlink r:id="rId9" w:tgtFrame="_blank" w:history="1">
        <w:r w:rsidRPr="005F4B59">
          <w:rPr>
            <w:rStyle w:val="normaltextrun"/>
            <w:color w:val="0563C1"/>
          </w:rPr>
          <w:t>marija.golub@pregrada.hr</w:t>
        </w:r>
      </w:hyperlink>
      <w:r w:rsidRPr="005F4B59">
        <w:rPr>
          <w:rStyle w:val="normaltextrun"/>
        </w:rPr>
        <w:t> </w:t>
      </w:r>
      <w:r w:rsidRPr="005F4B59">
        <w:rPr>
          <w:rStyle w:val="eop"/>
        </w:rPr>
        <w:t> </w:t>
      </w:r>
    </w:p>
    <w:p w14:paraId="0DBE32D7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54B11D26" w14:textId="77777777" w:rsidR="002926AA" w:rsidRDefault="002926AA" w:rsidP="002926AA">
      <w:pPr>
        <w:pStyle w:val="paragraph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ind w:hanging="11"/>
        <w:textAlignment w:val="baseline"/>
        <w:rPr>
          <w:rStyle w:val="eop"/>
          <w:color w:val="2F5496"/>
        </w:rPr>
      </w:pPr>
      <w:r w:rsidRPr="005F4B59">
        <w:rPr>
          <w:rStyle w:val="normaltextrun"/>
          <w:color w:val="2F5496"/>
        </w:rPr>
        <w:t>OPIS PREDMETA NABAVE </w:t>
      </w:r>
      <w:r w:rsidRPr="005F4B59">
        <w:rPr>
          <w:rStyle w:val="eop"/>
          <w:color w:val="2F5496"/>
        </w:rPr>
        <w:t> </w:t>
      </w:r>
    </w:p>
    <w:p w14:paraId="3A761BD1" w14:textId="77777777" w:rsidR="00FD40BB" w:rsidRPr="005F4B59" w:rsidRDefault="00FD40BB" w:rsidP="003A558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2F5496"/>
        </w:rPr>
      </w:pPr>
    </w:p>
    <w:p w14:paraId="0469139B" w14:textId="736649CE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Predmet nabave:</w:t>
      </w:r>
      <w:r w:rsidRPr="005F4B59">
        <w:rPr>
          <w:rStyle w:val="normaltextrun"/>
        </w:rPr>
        <w:t xml:space="preserve"> Najam opreme za koncert (audiovizualna oprema; multimedijska oprema: videomonitori: video oprema: oprema za video reprodukciju: rasvjeta)</w:t>
      </w:r>
    </w:p>
    <w:p w14:paraId="16C046D2" w14:textId="066032CB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Evidencijski broj nabave:</w:t>
      </w:r>
      <w:r w:rsidRPr="005F4B59">
        <w:rPr>
          <w:rStyle w:val="normaltextrun"/>
        </w:rPr>
        <w:t>  40/2025</w:t>
      </w:r>
      <w:r w:rsidRPr="005F4B59">
        <w:rPr>
          <w:rStyle w:val="eop"/>
        </w:rPr>
        <w:t> </w:t>
      </w:r>
    </w:p>
    <w:p w14:paraId="6969B3FD" w14:textId="75B2DABA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Oznaka iz CPV-a i naziv:</w:t>
      </w:r>
      <w:r w:rsidRPr="005F4B59">
        <w:rPr>
          <w:rStyle w:val="normaltextrun"/>
        </w:rPr>
        <w:t xml:space="preserve"> </w:t>
      </w:r>
      <w:r w:rsidRPr="005F4B59">
        <w:t>71336000 - Usluge tehničke podrške</w:t>
      </w:r>
    </w:p>
    <w:p w14:paraId="172AD89D" w14:textId="4A4F115D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Procijenjena vrijednost nabave:</w:t>
      </w:r>
      <w:r w:rsidRPr="005F4B59">
        <w:rPr>
          <w:rStyle w:val="normaltextrun"/>
        </w:rPr>
        <w:t xml:space="preserve"> 15.400,00 EUR</w:t>
      </w:r>
      <w:r w:rsidRPr="005F4B59">
        <w:rPr>
          <w:rStyle w:val="eop"/>
        </w:rPr>
        <w:t> </w:t>
      </w:r>
    </w:p>
    <w:p w14:paraId="373B0199" w14:textId="461404F2" w:rsidR="005E25AF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F4B59">
        <w:rPr>
          <w:rStyle w:val="normaltextrun"/>
          <w:b/>
          <w:bCs/>
        </w:rPr>
        <w:t>Opis predmeta nabave:</w:t>
      </w:r>
      <w:r w:rsidRPr="005F4B59">
        <w:rPr>
          <w:rStyle w:val="normaltextrun"/>
        </w:rPr>
        <w:t xml:space="preserve"> </w:t>
      </w:r>
      <w:r w:rsidR="005E25AF" w:rsidRPr="005F4B59">
        <w:rPr>
          <w:rStyle w:val="normaltextrun"/>
        </w:rPr>
        <w:t xml:space="preserve">Predmet nabave obuhvaća uslugu najma kompletne tehničke opreme potrebne za realizaciju koncerta grupe Parni Valjak. </w:t>
      </w:r>
    </w:p>
    <w:p w14:paraId="71F95D70" w14:textId="77777777" w:rsidR="005E25AF" w:rsidRPr="005F4B59" w:rsidRDefault="005E25AF" w:rsidP="003A558D">
      <w:pPr>
        <w:pStyle w:val="paragraph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Oprema uključuje: </w:t>
      </w:r>
    </w:p>
    <w:p w14:paraId="51BDC852" w14:textId="18177C00" w:rsidR="005E25AF" w:rsidRPr="005F4B59" w:rsidRDefault="005E25AF" w:rsidP="003A558D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Razglasni sustav prema </w:t>
      </w:r>
      <w:r w:rsidR="007F3E30" w:rsidRPr="005F4B59">
        <w:rPr>
          <w:rStyle w:val="normaltextrun"/>
        </w:rPr>
        <w:t>S</w:t>
      </w:r>
      <w:r w:rsidR="00A81871" w:rsidRPr="005F4B59">
        <w:rPr>
          <w:rStyle w:val="normaltextrun"/>
        </w:rPr>
        <w:t>ound</w:t>
      </w:r>
      <w:r w:rsidRPr="005F4B59">
        <w:rPr>
          <w:rStyle w:val="normaltextrun"/>
        </w:rPr>
        <w:t xml:space="preserve"> rideru izvođača, prilagođen koncertnim uvjetima na otvorenom prostoru; </w:t>
      </w:r>
    </w:p>
    <w:p w14:paraId="20458A43" w14:textId="48762F45" w:rsidR="005E25AF" w:rsidRPr="005F4B59" w:rsidRDefault="005E25AF" w:rsidP="003A558D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>Pozornicu s krovom, pogodnu za scensku izvedbu i zaštitu opreme i izvođača;</w:t>
      </w:r>
    </w:p>
    <w:p w14:paraId="3F0A2070" w14:textId="1BD4FA76" w:rsidR="00ED1E1E" w:rsidRPr="005F4B59" w:rsidRDefault="00ED1E1E" w:rsidP="003A558D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Scensku rasvjetu prema </w:t>
      </w:r>
      <w:r w:rsidR="007F3E30" w:rsidRPr="005F4B59">
        <w:t>M</w:t>
      </w:r>
      <w:r w:rsidRPr="005F4B59">
        <w:t>edium light plot shemi:</w:t>
      </w:r>
    </w:p>
    <w:p w14:paraId="50C195F1" w14:textId="77777777" w:rsidR="00ED1E1E" w:rsidRPr="005F4B59" w:rsidRDefault="00ED1E1E" w:rsidP="003A558D">
      <w:pPr>
        <w:pStyle w:val="paragraph"/>
        <w:ind w:left="720"/>
        <w:jc w:val="both"/>
        <w:textAlignment w:val="baseline"/>
        <w:rPr>
          <w:rStyle w:val="normaltextrun"/>
        </w:rPr>
      </w:pPr>
    </w:p>
    <w:p w14:paraId="568CF5B7" w14:textId="57FCCEC3" w:rsidR="005E25AF" w:rsidRPr="005F4B59" w:rsidRDefault="005E25AF" w:rsidP="003A558D">
      <w:pPr>
        <w:pStyle w:val="paragraph"/>
        <w:numPr>
          <w:ilvl w:val="1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lastRenderedPageBreak/>
        <w:t>Video zid za multimedijalne sadržaje i vizualnu podršku koncertu;</w:t>
      </w:r>
    </w:p>
    <w:p w14:paraId="32C3A1AF" w14:textId="284054BA" w:rsidR="005E25AF" w:rsidRPr="005F4B59" w:rsidRDefault="005E25AF" w:rsidP="003A558D">
      <w:pPr>
        <w:pStyle w:val="paragraph"/>
        <w:numPr>
          <w:ilvl w:val="1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Rasvjetni paket i specijalni efekti </w:t>
      </w:r>
    </w:p>
    <w:p w14:paraId="68E7320B" w14:textId="77777777" w:rsidR="008F1330" w:rsidRPr="005F4B59" w:rsidRDefault="005E25AF" w:rsidP="003A558D">
      <w:pPr>
        <w:pStyle w:val="paragraph"/>
        <w:numPr>
          <w:ilvl w:val="1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>Oprema za video reprodukciju, uključujući pripadajuću infrastrukturu za emitiranje sadržaja na video zidu;</w:t>
      </w:r>
    </w:p>
    <w:p w14:paraId="7E0BF495" w14:textId="77777777" w:rsidR="00180F0F" w:rsidRPr="005F4B59" w:rsidRDefault="005E25AF" w:rsidP="003A558D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>Najam tehničkog osoblja za montažu, upravljanje zvukom, rasvjetom i multimedijom tijekom trajanja događanja.</w:t>
      </w:r>
    </w:p>
    <w:p w14:paraId="6E0DCDBF" w14:textId="09474526" w:rsidR="002926AA" w:rsidRPr="005F4B59" w:rsidRDefault="00180F0F" w:rsidP="003A558D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  <w:color w:val="000000" w:themeColor="text1"/>
        </w:rPr>
      </w:pPr>
      <w:bookmarkStart w:id="0" w:name="_Hlk195604046"/>
      <w:r w:rsidRPr="005F4B59">
        <w:rPr>
          <w:rStyle w:val="normaltextrun"/>
          <w:color w:val="000000" w:themeColor="text1"/>
        </w:rPr>
        <w:t>D</w:t>
      </w:r>
      <w:r w:rsidR="005E25AF" w:rsidRPr="005F4B59">
        <w:rPr>
          <w:rStyle w:val="normaltextrun"/>
          <w:color w:val="000000" w:themeColor="text1"/>
        </w:rPr>
        <w:t>ostava, montaža i demontaža opreme. Montaža se planira 24. travnja 2025. ujutro, a demontaža nakon završetka nastupa 26. travnja 2025.</w:t>
      </w:r>
    </w:p>
    <w:bookmarkEnd w:id="0"/>
    <w:p w14:paraId="54400365" w14:textId="79736212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Ponuditelji su obvezni ponuditi predmet nabave sukladan tehničkim specifikacijama navedenim u troškovniku (Prilog 2) i </w:t>
      </w:r>
      <w:r w:rsidR="00180F0F" w:rsidRPr="005F4B59">
        <w:rPr>
          <w:rStyle w:val="normaltextrun"/>
        </w:rPr>
        <w:t xml:space="preserve">Sound rideru izvođača </w:t>
      </w:r>
      <w:r w:rsidR="005B0889" w:rsidRPr="005F4B59">
        <w:rPr>
          <w:rStyle w:val="normaltextrun"/>
        </w:rPr>
        <w:t>(</w:t>
      </w:r>
      <w:r w:rsidR="00511ECF" w:rsidRPr="005F4B59">
        <w:rPr>
          <w:rStyle w:val="normaltextrun"/>
        </w:rPr>
        <w:t>Prilog</w:t>
      </w:r>
      <w:r w:rsidR="00180F0F" w:rsidRPr="005F4B59">
        <w:rPr>
          <w:rStyle w:val="normaltextrun"/>
        </w:rPr>
        <w:t xml:space="preserve"> 3</w:t>
      </w:r>
      <w:r w:rsidR="005B0889" w:rsidRPr="005F4B59">
        <w:rPr>
          <w:rStyle w:val="normaltextrun"/>
        </w:rPr>
        <w:t>)</w:t>
      </w:r>
      <w:r w:rsidR="00180F0F" w:rsidRPr="005F4B59">
        <w:rPr>
          <w:rStyle w:val="normaltextrun"/>
        </w:rPr>
        <w:t xml:space="preserve"> Medium light plot shemi</w:t>
      </w:r>
      <w:r w:rsidRPr="005F4B59">
        <w:rPr>
          <w:rStyle w:val="normaltextrun"/>
        </w:rPr>
        <w:t xml:space="preserve"> (Prilog </w:t>
      </w:r>
      <w:r w:rsidR="005B0889" w:rsidRPr="005F4B59">
        <w:rPr>
          <w:rStyle w:val="normaltextrun"/>
        </w:rPr>
        <w:t>4</w:t>
      </w:r>
      <w:r w:rsidRPr="005F4B59">
        <w:rPr>
          <w:rStyle w:val="normaltextrun"/>
        </w:rPr>
        <w:t>).</w:t>
      </w:r>
    </w:p>
    <w:p w14:paraId="36CF26DD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4412B8B6" w14:textId="77777777" w:rsidR="002926AA" w:rsidRPr="00FD40BB" w:rsidRDefault="002926AA" w:rsidP="003A558D">
      <w:pPr>
        <w:pStyle w:val="paragraph"/>
        <w:spacing w:before="0" w:beforeAutospacing="0" w:after="0" w:afterAutospacing="0"/>
        <w:jc w:val="both"/>
        <w:rPr>
          <w:color w:val="2F5496"/>
        </w:rPr>
      </w:pPr>
      <w:r w:rsidRPr="00FD40BB">
        <w:rPr>
          <w:rStyle w:val="normaltextrun"/>
          <w:color w:val="2F5496"/>
        </w:rPr>
        <w:t>1.2. Količina i tehnički uvjeti predmeta nabave:</w:t>
      </w:r>
      <w:r w:rsidRPr="00FD40BB">
        <w:rPr>
          <w:rStyle w:val="eop"/>
          <w:color w:val="2F5496"/>
        </w:rPr>
        <w:t> </w:t>
      </w:r>
    </w:p>
    <w:p w14:paraId="1D450273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U Troškovniku u prilogu iskazani su tehnički uvjeti, količine i specifikacije predmeta nabave.</w:t>
      </w:r>
      <w:r w:rsidRPr="005F4B59">
        <w:rPr>
          <w:rStyle w:val="eop"/>
        </w:rPr>
        <w:t> </w:t>
      </w:r>
    </w:p>
    <w:p w14:paraId="7B7BB191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535805EE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Ako ponuditelj ne ispuni troškovnik u skladu sa zahtjevima iz ovog Poziva na dostavu ponuda ili promjeni tekst ili količine navedene u obrascu troškovnika smatrat će se da je takav troškovnik nepotpun i nevažeći te će ponuda biti odbijena. Sve stavke troškovnika moraju biti ispunjene.</w:t>
      </w:r>
      <w:r w:rsidRPr="005F4B59">
        <w:rPr>
          <w:rStyle w:val="eop"/>
        </w:rPr>
        <w:t> </w:t>
      </w:r>
    </w:p>
    <w:p w14:paraId="72E857D8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7B79200A" w14:textId="660B6E88" w:rsidR="00A23E52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Tehničke specifikacije i opis predmeta nabave određeni su troškovnikom (Prilog 2) </w:t>
      </w:r>
      <w:r w:rsidR="00511ECF" w:rsidRPr="005F4B59">
        <w:rPr>
          <w:rStyle w:val="normaltextrun"/>
        </w:rPr>
        <w:t xml:space="preserve">i Sound rideru izvođača </w:t>
      </w:r>
      <w:r w:rsidR="005B0889" w:rsidRPr="005F4B59">
        <w:rPr>
          <w:rStyle w:val="normaltextrun"/>
        </w:rPr>
        <w:t>(</w:t>
      </w:r>
      <w:r w:rsidR="00511ECF" w:rsidRPr="005F4B59">
        <w:rPr>
          <w:rStyle w:val="normaltextrun"/>
        </w:rPr>
        <w:t>Prilog 3</w:t>
      </w:r>
      <w:r w:rsidR="005B0889" w:rsidRPr="005F4B59">
        <w:rPr>
          <w:rStyle w:val="normaltextrun"/>
        </w:rPr>
        <w:t>)</w:t>
      </w:r>
      <w:r w:rsidR="00511ECF" w:rsidRPr="005F4B59">
        <w:rPr>
          <w:rStyle w:val="normaltextrun"/>
        </w:rPr>
        <w:t xml:space="preserve"> Medium light plot shemi (Prilog </w:t>
      </w:r>
      <w:r w:rsidR="005B0889" w:rsidRPr="005F4B59">
        <w:rPr>
          <w:rStyle w:val="normaltextrun"/>
        </w:rPr>
        <w:t>4</w:t>
      </w:r>
      <w:r w:rsidR="00511ECF" w:rsidRPr="005F4B59">
        <w:rPr>
          <w:rStyle w:val="normaltextrun"/>
        </w:rPr>
        <w:t>).</w:t>
      </w:r>
    </w:p>
    <w:p w14:paraId="0F6A74B6" w14:textId="77777777" w:rsidR="00511ECF" w:rsidRPr="005F4B59" w:rsidRDefault="00511ECF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4A2739AA" w14:textId="77777777" w:rsidR="00A23E52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Oprema/ roba mora zadovoljavati sve navedene uvjete iz </w:t>
      </w:r>
      <w:r w:rsidR="00A23E52" w:rsidRPr="005F4B59">
        <w:rPr>
          <w:rStyle w:val="normaltextrun"/>
        </w:rPr>
        <w:t>Sound ridera izvođača i  Medium light plot sheme.</w:t>
      </w:r>
    </w:p>
    <w:p w14:paraId="60066F9D" w14:textId="6DD9733F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71F4B4FF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Količine navedene u troškovniku su točne.</w:t>
      </w:r>
      <w:r w:rsidRPr="005F4B59">
        <w:rPr>
          <w:rStyle w:val="eop"/>
        </w:rPr>
        <w:t> </w:t>
      </w:r>
    </w:p>
    <w:p w14:paraId="53D0881B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52892B1A" w14:textId="090E8684" w:rsidR="002926AA" w:rsidRPr="00FD40BB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</w:rPr>
      </w:pPr>
      <w:r w:rsidRPr="005F4B59">
        <w:rPr>
          <w:rStyle w:val="eop"/>
        </w:rPr>
        <w:t> </w:t>
      </w:r>
      <w:r w:rsidRPr="00FD40BB">
        <w:rPr>
          <w:rStyle w:val="normaltextrun"/>
          <w:color w:val="2F5496"/>
        </w:rPr>
        <w:t>1.3. Mjesto i rok izvršenja predmeta nabave</w:t>
      </w:r>
      <w:r w:rsidRPr="00FD40BB">
        <w:rPr>
          <w:rStyle w:val="eop"/>
          <w:color w:val="2F5496"/>
        </w:rPr>
        <w:t> </w:t>
      </w:r>
    </w:p>
    <w:p w14:paraId="4585AD01" w14:textId="7E3E53ED" w:rsidR="00B100AE" w:rsidRPr="005F4B59" w:rsidRDefault="00B100AE" w:rsidP="003A558D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005F4B59">
        <w:rPr>
          <w:rStyle w:val="normaltextrun"/>
        </w:rPr>
        <w:t>Dostava, montaža i demontaža opreme. Montaža se planira</w:t>
      </w:r>
      <w:r w:rsidR="004064DE" w:rsidRPr="005F4B59">
        <w:rPr>
          <w:rStyle w:val="normaltextrun"/>
        </w:rPr>
        <w:t xml:space="preserve"> na lokaciji Trg Gospe Kunagorske, Pregrada, u četvrtak, </w:t>
      </w:r>
      <w:r w:rsidRPr="005F4B59">
        <w:rPr>
          <w:rStyle w:val="normaltextrun"/>
        </w:rPr>
        <w:t xml:space="preserve">24. travnja 2025. </w:t>
      </w:r>
      <w:r w:rsidR="004064DE" w:rsidRPr="005F4B59">
        <w:rPr>
          <w:rStyle w:val="normaltextrun"/>
        </w:rPr>
        <w:t>u jutarnjim satima</w:t>
      </w:r>
      <w:r w:rsidRPr="005F4B59">
        <w:rPr>
          <w:rStyle w:val="normaltextrun"/>
        </w:rPr>
        <w:t>,</w:t>
      </w:r>
      <w:r w:rsidR="004064DE" w:rsidRPr="005F4B59">
        <w:rPr>
          <w:rStyle w:val="normaltextrun"/>
        </w:rPr>
        <w:t xml:space="preserve"> najkasnije do 12 sati, </w:t>
      </w:r>
      <w:r w:rsidRPr="005F4B59">
        <w:rPr>
          <w:rStyle w:val="normaltextrun"/>
        </w:rPr>
        <w:t xml:space="preserve"> a demontaža nakon završetka nastupa</w:t>
      </w:r>
      <w:r w:rsidR="005F4B59" w:rsidRPr="005F4B59">
        <w:rPr>
          <w:rStyle w:val="normaltextrun"/>
        </w:rPr>
        <w:t xml:space="preserve"> u subotu, </w:t>
      </w:r>
      <w:r w:rsidRPr="005F4B59">
        <w:rPr>
          <w:rStyle w:val="normaltextrun"/>
        </w:rPr>
        <w:t xml:space="preserve"> 26. travnja 2025. </w:t>
      </w:r>
    </w:p>
    <w:p w14:paraId="45341661" w14:textId="77777777" w:rsidR="00B100AE" w:rsidRPr="005F4B59" w:rsidRDefault="00B100AE" w:rsidP="003A558D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04C5CAA0" w14:textId="4CC67ED0" w:rsidR="002926AA" w:rsidRPr="00FD40BB" w:rsidRDefault="002926AA" w:rsidP="003A558D">
      <w:pPr>
        <w:pStyle w:val="paragraph"/>
        <w:spacing w:before="0" w:beforeAutospacing="0" w:after="0" w:afterAutospacing="0"/>
        <w:jc w:val="both"/>
        <w:rPr>
          <w:color w:val="2F5496"/>
        </w:rPr>
      </w:pPr>
      <w:r w:rsidRPr="00FD40BB">
        <w:rPr>
          <w:rStyle w:val="eop"/>
          <w:color w:val="2F5496"/>
        </w:rPr>
        <w:t> </w:t>
      </w:r>
      <w:r w:rsidRPr="00FD40BB">
        <w:rPr>
          <w:rStyle w:val="normaltextrun"/>
          <w:color w:val="2F5496"/>
        </w:rPr>
        <w:t>1.4. Popis gospodarskih subjekata s kojima je naručitelj u sukobu interesa:</w:t>
      </w:r>
      <w:r w:rsidRPr="00FD40BB">
        <w:rPr>
          <w:rStyle w:val="eop"/>
          <w:color w:val="2F5496"/>
        </w:rPr>
        <w:t> </w:t>
      </w:r>
    </w:p>
    <w:p w14:paraId="32FB0650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Predstavnici Naručitelja iz članka 76. stavka 2. ZJN 2016 su u sukobu interesa sa sljedećim gospodarskim subjektima (u svojstvu ponuditelja, člana zajednice, ili podugovaratelja):</w:t>
      </w:r>
      <w:r w:rsidRPr="005F4B59">
        <w:rPr>
          <w:rStyle w:val="eop"/>
        </w:rPr>
        <w:t> </w:t>
      </w:r>
    </w:p>
    <w:p w14:paraId="632DE8A7" w14:textId="77777777" w:rsidR="002926AA" w:rsidRPr="005F4B59" w:rsidRDefault="002926AA" w:rsidP="003A558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 w:rsidRPr="005F4B59">
        <w:rPr>
          <w:rStyle w:val="normaltextrun"/>
        </w:rPr>
        <w:t>IN USLUGE obrt za ugostiteljstvo, trgovinu i usluge, Ilija Vešligaj, Jakuševec Zabočki 64, Zabok, OIB: 67056293076,</w:t>
      </w:r>
      <w:r w:rsidRPr="005F4B59">
        <w:rPr>
          <w:rStyle w:val="eop"/>
        </w:rPr>
        <w:t> </w:t>
      </w:r>
    </w:p>
    <w:p w14:paraId="73433458" w14:textId="77777777" w:rsidR="002926AA" w:rsidRPr="005F4B59" w:rsidRDefault="002926AA" w:rsidP="003A558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 w:rsidRPr="005F4B59">
        <w:rPr>
          <w:rStyle w:val="normaltextrun"/>
        </w:rPr>
        <w:t>GAJ NISKOGRADNJA, obrt za građevinarstvo, trgovinu i usluge, vl. Zoran Vešligaj, Zagreb, Orešje 40, OIB: 83543193247</w:t>
      </w:r>
      <w:r w:rsidRPr="005F4B59">
        <w:rPr>
          <w:rStyle w:val="eop"/>
        </w:rPr>
        <w:t> </w:t>
      </w:r>
    </w:p>
    <w:p w14:paraId="59D367C6" w14:textId="4B76C3AB" w:rsidR="00265F96" w:rsidRPr="005F4B59" w:rsidRDefault="00265F96" w:rsidP="003A558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 w:rsidRPr="005F4B59">
        <w:rPr>
          <w:rStyle w:val="eop"/>
        </w:rPr>
        <w:t>INTERIJERI IBVT d.o.o., Mala Erpenja 118, Krapinske Toplice, OIB:</w:t>
      </w:r>
      <w:r w:rsidRPr="005F4B59">
        <w:t xml:space="preserve"> </w:t>
      </w:r>
      <w:r w:rsidRPr="005F4B59">
        <w:rPr>
          <w:rStyle w:val="eop"/>
        </w:rPr>
        <w:t>20477708041.</w:t>
      </w:r>
    </w:p>
    <w:p w14:paraId="18DC249A" w14:textId="77777777" w:rsidR="00265F96" w:rsidRPr="005F4B59" w:rsidRDefault="00265F96" w:rsidP="003A558D">
      <w:pPr>
        <w:pStyle w:val="paragraph"/>
        <w:spacing w:before="0" w:beforeAutospacing="0" w:after="0" w:afterAutospacing="0"/>
        <w:ind w:left="1080"/>
        <w:jc w:val="both"/>
        <w:textAlignment w:val="baseline"/>
      </w:pPr>
    </w:p>
    <w:p w14:paraId="57FC7B00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Sukladno odredbama članka 82. ZJN 2016, ugovor sklopljen protivno odredbama o sukobu interesa je ništetan.</w:t>
      </w:r>
      <w:r w:rsidRPr="005F4B59">
        <w:rPr>
          <w:rStyle w:val="eop"/>
        </w:rPr>
        <w:t> </w:t>
      </w:r>
    </w:p>
    <w:p w14:paraId="3ECE5769" w14:textId="77777777" w:rsidR="005F4B59" w:rsidRPr="005F4B59" w:rsidRDefault="005F4B59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3AD912C" w14:textId="77777777" w:rsidR="005F4B59" w:rsidRDefault="005F4B59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1BEB002B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3250E9E7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1A36C051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661A320B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6664614D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719CF7EE" w14:textId="77777777" w:rsidR="003A558D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1244B821" w14:textId="77777777" w:rsidR="003A558D" w:rsidRPr="005F4B59" w:rsidRDefault="003A558D" w:rsidP="003A558D">
      <w:pPr>
        <w:pStyle w:val="paragraph"/>
        <w:spacing w:before="0" w:beforeAutospacing="0" w:after="0" w:afterAutospacing="0"/>
        <w:jc w:val="both"/>
        <w:textAlignment w:val="baseline"/>
      </w:pPr>
    </w:p>
    <w:p w14:paraId="0C07A278" w14:textId="77777777" w:rsidR="002926AA" w:rsidRPr="00FD40BB" w:rsidRDefault="002926AA" w:rsidP="003A558D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hanging="11"/>
        <w:jc w:val="both"/>
        <w:textAlignment w:val="baseline"/>
        <w:rPr>
          <w:color w:val="2F5496"/>
        </w:rPr>
      </w:pPr>
      <w:r w:rsidRPr="00FD40BB">
        <w:rPr>
          <w:rStyle w:val="normaltextrun"/>
          <w:color w:val="2F5496"/>
        </w:rPr>
        <w:lastRenderedPageBreak/>
        <w:t>UVJETI NABAVE</w:t>
      </w:r>
      <w:r w:rsidRPr="00FD40BB">
        <w:rPr>
          <w:rStyle w:val="eop"/>
          <w:color w:val="2F5496"/>
        </w:rPr>
        <w:t> </w:t>
      </w:r>
    </w:p>
    <w:p w14:paraId="1BF0858D" w14:textId="77777777" w:rsidR="002926AA" w:rsidRPr="005F4B59" w:rsidRDefault="002926AA" w:rsidP="003A558D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75402F49" w14:textId="77777777" w:rsidR="002926AA" w:rsidRPr="00FD40BB" w:rsidRDefault="002926AA" w:rsidP="003A558D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color w:val="2F5496"/>
        </w:rPr>
      </w:pPr>
      <w:r w:rsidRPr="00FD40BB">
        <w:rPr>
          <w:rStyle w:val="normaltextrun"/>
          <w:color w:val="2F5496"/>
        </w:rPr>
        <w:t>Uvjeti sposobnosti</w:t>
      </w:r>
      <w:r w:rsidRPr="00FD40BB">
        <w:rPr>
          <w:rStyle w:val="eop"/>
          <w:color w:val="2F5496"/>
        </w:rPr>
        <w:t> </w:t>
      </w:r>
    </w:p>
    <w:p w14:paraId="3A630525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03C93F93" w14:textId="4826C356" w:rsidR="002926AA" w:rsidRPr="00FD40BB" w:rsidRDefault="002926AA" w:rsidP="003A558D">
      <w:pPr>
        <w:pStyle w:val="paragraph"/>
        <w:numPr>
          <w:ilvl w:val="2"/>
          <w:numId w:val="18"/>
        </w:numPr>
        <w:spacing w:before="0" w:beforeAutospacing="0" w:after="0" w:afterAutospacing="0"/>
        <w:jc w:val="both"/>
        <w:textAlignment w:val="baseline"/>
        <w:rPr>
          <w:rStyle w:val="eop"/>
          <w:i/>
          <w:iCs/>
        </w:rPr>
      </w:pPr>
      <w:r w:rsidRPr="00FD40BB">
        <w:rPr>
          <w:rStyle w:val="normaltextrun"/>
          <w:i/>
          <w:iCs/>
          <w:color w:val="1F3763"/>
        </w:rPr>
        <w:t>Sposobnost za obavljanje profesionalne djelatnosti:</w:t>
      </w:r>
      <w:r w:rsidRPr="00FD40BB">
        <w:rPr>
          <w:rStyle w:val="eop"/>
          <w:i/>
          <w:iCs/>
          <w:color w:val="1F3763"/>
        </w:rPr>
        <w:t> </w:t>
      </w:r>
    </w:p>
    <w:p w14:paraId="4C479FF3" w14:textId="77777777" w:rsidR="005F4B59" w:rsidRPr="005F4B59" w:rsidRDefault="005F4B59" w:rsidP="003A558D">
      <w:pPr>
        <w:pStyle w:val="paragraph"/>
        <w:spacing w:before="0" w:beforeAutospacing="0" w:after="0" w:afterAutospacing="0"/>
        <w:ind w:left="1430"/>
        <w:jc w:val="both"/>
        <w:textAlignment w:val="baseline"/>
      </w:pPr>
    </w:p>
    <w:p w14:paraId="5A98A9CA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Svaki ponuditelj mora u postupku nabave dokazati upis u sudski, obrtni, strukovni ili  drugi odgovarajući registar u državi njegova poslovna nastana.</w:t>
      </w:r>
      <w:r w:rsidRPr="005F4B59">
        <w:rPr>
          <w:rStyle w:val="eop"/>
        </w:rPr>
        <w:t> </w:t>
      </w:r>
    </w:p>
    <w:p w14:paraId="2DB69DD9" w14:textId="77777777" w:rsidR="002926AA" w:rsidRPr="005F4B59" w:rsidRDefault="002926AA" w:rsidP="003A55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Za potrebe utvrđivanja navedene sposobnosti ponuditelj dokazuje Izvatkom iz sudskog, obrtnog, strukovnog ili drugog odgovarajućeg registra u državi članici njegovog poslovnog nastana.</w:t>
      </w:r>
      <w:r w:rsidRPr="005F4B59">
        <w:rPr>
          <w:rStyle w:val="eop"/>
        </w:rPr>
        <w:t> </w:t>
      </w:r>
    </w:p>
    <w:p w14:paraId="2099B328" w14:textId="77777777" w:rsidR="00D41616" w:rsidRPr="005F4B59" w:rsidRDefault="00D41616" w:rsidP="002926A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C6B963A" w14:textId="4DCB0A5D" w:rsidR="00D41616" w:rsidRPr="00DD372B" w:rsidRDefault="00D41616" w:rsidP="00DD372B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</w:pPr>
      <w:r w:rsidRPr="00DD372B">
        <w:rPr>
          <w:rStyle w:val="normaltextrun"/>
          <w:color w:val="1F3763"/>
        </w:rPr>
        <w:t>Tehnička i stručna sposobnost</w:t>
      </w:r>
    </w:p>
    <w:p w14:paraId="56D60ADD" w14:textId="77777777" w:rsidR="00D41616" w:rsidRPr="005F4B59" w:rsidRDefault="00D41616" w:rsidP="002926A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1C4A65B" w14:textId="77777777" w:rsidR="00C473C2" w:rsidRPr="005F4B59" w:rsidRDefault="00C473C2" w:rsidP="00C473C2">
      <w:pPr>
        <w:pStyle w:val="paragraph"/>
        <w:spacing w:before="0" w:beforeAutospacing="0" w:after="0" w:afterAutospacing="0"/>
        <w:textAlignment w:val="baseline"/>
      </w:pPr>
      <w:r w:rsidRPr="005F4B59">
        <w:t>Gospodarski subjekt mora ispunjavati sljedeće uvjete tehničke i stručne sposobnosti:</w:t>
      </w:r>
    </w:p>
    <w:p w14:paraId="267D0497" w14:textId="77777777" w:rsidR="00C473C2" w:rsidRPr="005F4B59" w:rsidRDefault="00C473C2" w:rsidP="00C473C2">
      <w:pPr>
        <w:pStyle w:val="paragraph"/>
        <w:spacing w:before="0" w:beforeAutospacing="0" w:after="0" w:afterAutospacing="0"/>
        <w:textAlignment w:val="baseline"/>
      </w:pPr>
    </w:p>
    <w:p w14:paraId="58E687E1" w14:textId="77777777" w:rsidR="00C473C2" w:rsidRPr="005F4B59" w:rsidRDefault="00C473C2" w:rsidP="003A558D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5F4B59">
        <w:rPr>
          <w:b/>
          <w:bCs/>
        </w:rPr>
        <w:t>Popis tehničke opreme</w:t>
      </w:r>
      <w:r w:rsidRPr="005F4B59">
        <w:t xml:space="preserve"> – Ponuditelj mora dokazati da raspolaže tehničkom opremom potrebnom za izvršenje ugovora, uključujući razglas, video zidove, rasvjetu, specijalne efekte i ostalu multimedijalnu opremu navedenu u opisu predmeta nabave.</w:t>
      </w:r>
    </w:p>
    <w:p w14:paraId="5A853C81" w14:textId="77777777" w:rsidR="0066564A" w:rsidRPr="005F4B59" w:rsidRDefault="0066564A" w:rsidP="0066564A">
      <w:pPr>
        <w:pStyle w:val="paragraph"/>
        <w:spacing w:before="0" w:beforeAutospacing="0" w:after="0" w:afterAutospacing="0"/>
        <w:ind w:left="720"/>
        <w:textAlignment w:val="baseline"/>
      </w:pPr>
    </w:p>
    <w:p w14:paraId="43CA1812" w14:textId="522F8C77" w:rsidR="007C245A" w:rsidRPr="005F4B59" w:rsidRDefault="00C473C2" w:rsidP="003A558D">
      <w:pPr>
        <w:pStyle w:val="paragraph"/>
        <w:numPr>
          <w:ilvl w:val="0"/>
          <w:numId w:val="21"/>
        </w:numPr>
        <w:jc w:val="both"/>
        <w:textAlignment w:val="baseline"/>
      </w:pPr>
      <w:r w:rsidRPr="005F4B59">
        <w:rPr>
          <w:b/>
          <w:bCs/>
        </w:rPr>
        <w:t>Stručno osoblje</w:t>
      </w:r>
      <w:r w:rsidRPr="005F4B59">
        <w:t xml:space="preserve"> – Ponuditelj mora imati na raspolaganju tehničko osoblje s iskustvom u području audiovizualne produkcije, uključujući najmanje jednog ton-majstora</w:t>
      </w:r>
      <w:r w:rsidR="003A558D">
        <w:t xml:space="preserve"> i</w:t>
      </w:r>
      <w:r w:rsidRPr="005F4B59">
        <w:t xml:space="preserve"> </w:t>
      </w:r>
      <w:r w:rsidR="003A558D">
        <w:t xml:space="preserve">najmanje </w:t>
      </w:r>
      <w:r w:rsidRPr="005F4B59">
        <w:t>jednog rasvjetnog tehničara, koji su sudjelovali u izvođenju tehničke podrške za slične događaje.</w:t>
      </w:r>
      <w:r w:rsidR="00410EF5" w:rsidRPr="005F4B59">
        <w:t xml:space="preserve"> </w:t>
      </w:r>
      <w:r w:rsidR="007C245A" w:rsidRPr="005F4B59">
        <w:t>Ponuditelj dostavlja Izjavu o angažiranosti osobe</w:t>
      </w:r>
      <w:r w:rsidR="003B578B" w:rsidRPr="005F4B59">
        <w:t>/a</w:t>
      </w:r>
      <w:r w:rsidR="007C245A" w:rsidRPr="005F4B59">
        <w:t xml:space="preserve"> na poziciji ton-majstora i rasvjetnog tehničara sa informacijama o  relevantnom iskustvu na sličnim događanjima.</w:t>
      </w:r>
    </w:p>
    <w:p w14:paraId="64B17309" w14:textId="77777777" w:rsidR="002926AA" w:rsidRPr="005F4B59" w:rsidRDefault="002926AA" w:rsidP="002926AA">
      <w:pPr>
        <w:pStyle w:val="paragraph"/>
        <w:spacing w:before="0" w:beforeAutospacing="0" w:after="0" w:afterAutospacing="0"/>
        <w:ind w:left="360"/>
        <w:textAlignment w:val="baseline"/>
      </w:pPr>
      <w:r w:rsidRPr="005F4B59">
        <w:rPr>
          <w:rStyle w:val="eop"/>
        </w:rPr>
        <w:t> </w:t>
      </w:r>
    </w:p>
    <w:p w14:paraId="069712FD" w14:textId="20884465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</w:t>
      </w:r>
      <w:r w:rsidR="00DD372B">
        <w:rPr>
          <w:rStyle w:val="normaltextrun"/>
          <w:color w:val="2F5496"/>
        </w:rPr>
        <w:t>3</w:t>
      </w:r>
      <w:r w:rsidRPr="00FD40BB">
        <w:rPr>
          <w:rStyle w:val="normaltextrun"/>
          <w:color w:val="2F5496"/>
        </w:rPr>
        <w:t>. Sadržaj ponude</w:t>
      </w:r>
      <w:r w:rsidRPr="00FD40BB">
        <w:rPr>
          <w:rStyle w:val="eop"/>
          <w:color w:val="2F5496"/>
        </w:rPr>
        <w:t> </w:t>
      </w:r>
    </w:p>
    <w:p w14:paraId="6CC0365F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Cjelovitu  ponudu sačinjavaju ispunjeni i od ovlaštene osobe ponuditelja potpisani i ovjereni:</w:t>
      </w:r>
      <w:r w:rsidRPr="005F4B59">
        <w:rPr>
          <w:rStyle w:val="eop"/>
        </w:rPr>
        <w:t> </w:t>
      </w:r>
    </w:p>
    <w:p w14:paraId="24F2B8C6" w14:textId="77777777" w:rsidR="002926AA" w:rsidRPr="005F4B59" w:rsidRDefault="002926AA" w:rsidP="002926AA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jc w:val="both"/>
        <w:textAlignment w:val="baseline"/>
      </w:pPr>
      <w:r w:rsidRPr="005F4B59">
        <w:rPr>
          <w:rStyle w:val="normaltextrun"/>
        </w:rPr>
        <w:t>Ponudbeni list (Prilog 1)</w:t>
      </w:r>
      <w:r w:rsidRPr="005F4B59">
        <w:rPr>
          <w:rStyle w:val="eop"/>
        </w:rPr>
        <w:t> </w:t>
      </w:r>
    </w:p>
    <w:p w14:paraId="0EA74AE4" w14:textId="77777777" w:rsidR="002926AA" w:rsidRPr="005F4B59" w:rsidRDefault="002926AA" w:rsidP="002926AA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jc w:val="both"/>
        <w:textAlignment w:val="baseline"/>
      </w:pPr>
      <w:r w:rsidRPr="005F4B59">
        <w:rPr>
          <w:rStyle w:val="normaltextrun"/>
        </w:rPr>
        <w:t>Popunjeni i ovjereni troškovnik (Prilog 2)</w:t>
      </w:r>
      <w:r w:rsidRPr="005F4B59">
        <w:rPr>
          <w:rStyle w:val="eop"/>
        </w:rPr>
        <w:t> </w:t>
      </w:r>
    </w:p>
    <w:p w14:paraId="42F0C0D4" w14:textId="77777777" w:rsidR="002926AA" w:rsidRPr="005F4B59" w:rsidRDefault="002926AA" w:rsidP="002926AA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 w:rsidRPr="005F4B59">
        <w:rPr>
          <w:rStyle w:val="normaltextrun"/>
        </w:rPr>
        <w:t>Izvadak iz sudskog, obrtnog, strukovnog ili odgovarajućeg registra ne stariji od 3 mjeseca od dana koji je određen kao rok za dostavu ponuda,</w:t>
      </w:r>
      <w:r w:rsidRPr="005F4B59">
        <w:rPr>
          <w:rStyle w:val="eop"/>
        </w:rPr>
        <w:t> </w:t>
      </w:r>
    </w:p>
    <w:p w14:paraId="2922611B" w14:textId="03F51D09" w:rsidR="002926AA" w:rsidRPr="005F4B59" w:rsidRDefault="0066564A" w:rsidP="002926AA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>Popis tehničke opreme</w:t>
      </w:r>
    </w:p>
    <w:p w14:paraId="3BA61E03" w14:textId="5B2B947C" w:rsidR="0066564A" w:rsidRPr="005F4B59" w:rsidRDefault="003B578B" w:rsidP="002926AA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jc w:val="both"/>
        <w:textAlignment w:val="baseline"/>
      </w:pPr>
      <w:r w:rsidRPr="005F4B59">
        <w:rPr>
          <w:rStyle w:val="normaltextrun"/>
        </w:rPr>
        <w:t xml:space="preserve">Izjava ponuditelja </w:t>
      </w:r>
      <w:r w:rsidRPr="005F4B59">
        <w:t>o angažiranosti osobe/a na poziciji ton-majstora i rasvjetnog tehničara</w:t>
      </w:r>
    </w:p>
    <w:p w14:paraId="26F4055A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7A7E1E8A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Ponuditelj ne smije mijenjati ili brisati originalni tekst Poziva na dostavu ponude ili bilo kojeg obrasca iz poziva. Sve izjave i sve stranice troškovnika koje potpisuje i ovjerava ponuditelj moraju biti potpisane od strane ovlaštene osobe gospodarskog subjekta.</w:t>
      </w:r>
      <w:r w:rsidRPr="005F4B59">
        <w:rPr>
          <w:rStyle w:val="eop"/>
        </w:rPr>
        <w:t> </w:t>
      </w:r>
    </w:p>
    <w:p w14:paraId="536693F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Ponuditelji, pravne osobe, moraju u Ponudbenom listu (Prilog 1) naznačiti imena i odgovarajuću kvalifikaciju osoba odgovornih za izvršenje ugovora.</w:t>
      </w:r>
      <w:r w:rsidRPr="005F4B59">
        <w:rPr>
          <w:rStyle w:val="eop"/>
        </w:rPr>
        <w:t> </w:t>
      </w:r>
    </w:p>
    <w:p w14:paraId="7411CF83" w14:textId="77777777" w:rsidR="003B578B" w:rsidRPr="005F4B59" w:rsidRDefault="003B578B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14719B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3FB230B0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 xml:space="preserve">2.4. Način dostave ponude: </w:t>
      </w:r>
      <w:r w:rsidRPr="00DD372B">
        <w:rPr>
          <w:rStyle w:val="normaltextrun"/>
          <w:color w:val="000000" w:themeColor="text1"/>
        </w:rPr>
        <w:t xml:space="preserve">ponude se dostavljaju putem elektroničke pošte na adresu: </w:t>
      </w:r>
      <w:hyperlink r:id="rId10" w:tgtFrame="_blank" w:history="1">
        <w:r w:rsidRPr="00FD40BB">
          <w:rPr>
            <w:rStyle w:val="normaltextrun"/>
            <w:color w:val="0563C1"/>
          </w:rPr>
          <w:t>grad@pregrada.hr</w:t>
        </w:r>
      </w:hyperlink>
      <w:r w:rsidRPr="00FD40BB">
        <w:rPr>
          <w:rStyle w:val="normaltextrun"/>
          <w:color w:val="2F5496"/>
        </w:rPr>
        <w:t> </w:t>
      </w:r>
      <w:r w:rsidRPr="00FD40BB">
        <w:rPr>
          <w:rStyle w:val="eop"/>
          <w:color w:val="2F5496"/>
        </w:rPr>
        <w:t> </w:t>
      </w:r>
    </w:p>
    <w:p w14:paraId="3202940C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27F66E79" w14:textId="776E03F3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Ponuda se dostavlja </w:t>
      </w:r>
      <w:r w:rsidR="003B578B" w:rsidRPr="005F4B59">
        <w:rPr>
          <w:rStyle w:val="normaltextrun"/>
        </w:rPr>
        <w:t>skenirana</w:t>
      </w:r>
      <w:r w:rsidRPr="005F4B59">
        <w:rPr>
          <w:rStyle w:val="normaltextrun"/>
        </w:rPr>
        <w:t xml:space="preserve"> u </w:t>
      </w:r>
      <w:r w:rsidR="003B578B" w:rsidRPr="005F4B59">
        <w:rPr>
          <w:rStyle w:val="normaltextrun"/>
        </w:rPr>
        <w:t>.</w:t>
      </w:r>
      <w:r w:rsidRPr="005F4B59">
        <w:rPr>
          <w:rStyle w:val="normaltextrun"/>
        </w:rPr>
        <w:t>pdf</w:t>
      </w:r>
      <w:r w:rsidR="003B578B" w:rsidRPr="005F4B59">
        <w:rPr>
          <w:rStyle w:val="normaltextrun"/>
        </w:rPr>
        <w:t xml:space="preserve"> </w:t>
      </w:r>
      <w:r w:rsidRPr="005F4B59">
        <w:rPr>
          <w:rStyle w:val="normaltextrun"/>
        </w:rPr>
        <w:t>obliku što uključuje svu dokumentaciju iz točke 2.3. ovog Poziva potpisanu i ovjerenu od strane ovlaštene osobe.</w:t>
      </w:r>
      <w:r w:rsidRPr="005F4B59">
        <w:rPr>
          <w:rStyle w:val="eop"/>
        </w:rPr>
        <w:t> </w:t>
      </w:r>
    </w:p>
    <w:p w14:paraId="33F8D0D4" w14:textId="6831360F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Troškovnik se dostavlja i u </w:t>
      </w:r>
      <w:r w:rsidR="003B578B" w:rsidRPr="005F4B59">
        <w:rPr>
          <w:rStyle w:val="normaltextrun"/>
        </w:rPr>
        <w:t>Excel</w:t>
      </w:r>
      <w:r w:rsidRPr="005F4B59">
        <w:rPr>
          <w:rStyle w:val="normaltextrun"/>
        </w:rPr>
        <w:t xml:space="preserve"> </w:t>
      </w:r>
      <w:r w:rsidR="003B578B" w:rsidRPr="005F4B59">
        <w:rPr>
          <w:rStyle w:val="normaltextrun"/>
        </w:rPr>
        <w:t xml:space="preserve">datoteci </w:t>
      </w:r>
      <w:r w:rsidRPr="005F4B59">
        <w:rPr>
          <w:rStyle w:val="normaltextrun"/>
        </w:rPr>
        <w:t>- radi provjere točnosti.</w:t>
      </w:r>
      <w:r w:rsidRPr="005F4B59">
        <w:rPr>
          <w:rStyle w:val="eop"/>
        </w:rPr>
        <w:t> </w:t>
      </w:r>
    </w:p>
    <w:p w14:paraId="6B7029AF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48FC0227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Ponuda se neće javno otvarati.</w:t>
      </w:r>
      <w:r w:rsidRPr="005F4B59">
        <w:rPr>
          <w:rStyle w:val="eop"/>
        </w:rPr>
        <w:t> </w:t>
      </w:r>
    </w:p>
    <w:p w14:paraId="06EB7B72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lastRenderedPageBreak/>
        <w:t> </w:t>
      </w:r>
    </w:p>
    <w:p w14:paraId="12EB7FC3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2.5.Dopustivost alternativnih ponuda</w:t>
      </w:r>
      <w:r w:rsidRPr="00FD40BB">
        <w:rPr>
          <w:rStyle w:val="eop"/>
          <w:color w:val="2F5496"/>
        </w:rPr>
        <w:t> </w:t>
      </w:r>
    </w:p>
    <w:p w14:paraId="6F9109EB" w14:textId="1FC1EA65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t>Alternativne ponude nisu dopuštene</w:t>
      </w:r>
      <w:r w:rsidR="003B578B" w:rsidRPr="005F4B59">
        <w:rPr>
          <w:rStyle w:val="eop"/>
        </w:rPr>
        <w:t>.</w:t>
      </w:r>
    </w:p>
    <w:p w14:paraId="47E219AB" w14:textId="77777777" w:rsidR="003B578B" w:rsidRPr="005F4B59" w:rsidRDefault="003B578B" w:rsidP="002926AA">
      <w:pPr>
        <w:pStyle w:val="paragraph"/>
        <w:spacing w:before="0" w:beforeAutospacing="0" w:after="0" w:afterAutospacing="0"/>
        <w:jc w:val="both"/>
        <w:textAlignment w:val="baseline"/>
      </w:pPr>
    </w:p>
    <w:p w14:paraId="2A367169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2.6. Cijena ponude</w:t>
      </w:r>
      <w:r w:rsidRPr="00FD40BB">
        <w:rPr>
          <w:rStyle w:val="eop"/>
          <w:color w:val="2F5496"/>
        </w:rPr>
        <w:t> </w:t>
      </w:r>
    </w:p>
    <w:p w14:paraId="05A9987F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Cijena ponude obuhvaća sve stavke troškovnika i piše se brojkama.</w:t>
      </w:r>
      <w:r w:rsidRPr="005F4B59">
        <w:rPr>
          <w:rStyle w:val="eop"/>
        </w:rPr>
        <w:t> </w:t>
      </w:r>
    </w:p>
    <w:p w14:paraId="564C0153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Cijena ponude izražava se u eurima.</w:t>
      </w:r>
      <w:r w:rsidRPr="005F4B59">
        <w:rPr>
          <w:rStyle w:val="eop"/>
        </w:rPr>
        <w:t> </w:t>
      </w:r>
    </w:p>
    <w:p w14:paraId="3CDBA80A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Jedinične cijene izražene u troškovniku su fiksne i  nepromjenjive.</w:t>
      </w:r>
      <w:r w:rsidRPr="005F4B59">
        <w:rPr>
          <w:rStyle w:val="eop"/>
        </w:rPr>
        <w:t> </w:t>
      </w:r>
    </w:p>
    <w:p w14:paraId="51CA6E22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U cijenu ponude bez PDV-a moraju biti uračunati svi troškovi i popusti.</w:t>
      </w:r>
      <w:r w:rsidRPr="005F4B59">
        <w:rPr>
          <w:rStyle w:val="eop"/>
        </w:rPr>
        <w:t> </w:t>
      </w:r>
    </w:p>
    <w:p w14:paraId="5DEFFAC5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PDV se iskazuje zasebno iza cijene ponude.</w:t>
      </w:r>
      <w:r w:rsidRPr="005F4B59">
        <w:rPr>
          <w:rStyle w:val="eop"/>
        </w:rPr>
        <w:t> </w:t>
      </w:r>
    </w:p>
    <w:p w14:paraId="5A74516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Ako ponuditelj nije u sustavu poreza na dodanu vrijednost ili je predmet nabave oslobođen poreza na dodanu vrijednost, u ponudbenom listu, na mjesto predviđeno za upis cijene ponude s porezom na dodanu vrijednost upisuje se isti iznos kao što je upisan na mjestu predviđenom za upis cijene ponude bez poreza na dodanu vrijednost, a mjesto predviđeno za upis iznosa poreza na dodanu vrijednost ostaje prazno.</w:t>
      </w:r>
      <w:r w:rsidRPr="005F4B59">
        <w:rPr>
          <w:rStyle w:val="eop"/>
        </w:rPr>
        <w:t> </w:t>
      </w:r>
    </w:p>
    <w:p w14:paraId="3B639D3B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U slučaju da ponuditelj ne ispuni makar i jednu stavku, cijena ponude će se smatrati neprihvatljivom te će ponuda biti isključena.</w:t>
      </w:r>
      <w:r w:rsidRPr="005F4B59">
        <w:rPr>
          <w:rStyle w:val="eop"/>
        </w:rPr>
        <w:t> </w:t>
      </w:r>
    </w:p>
    <w:p w14:paraId="7793BED7" w14:textId="77777777" w:rsidR="002926AA" w:rsidRPr="005F4B59" w:rsidRDefault="002926AA" w:rsidP="002926AA">
      <w:pPr>
        <w:pStyle w:val="paragraph"/>
        <w:spacing w:before="0" w:beforeAutospacing="0" w:after="0" w:afterAutospacing="0"/>
        <w:rPr>
          <w:color w:val="2F5496"/>
          <w:vertAlign w:val="superscript"/>
        </w:rPr>
      </w:pPr>
      <w:r w:rsidRPr="005F4B59">
        <w:rPr>
          <w:rStyle w:val="eop"/>
          <w:color w:val="2F5496"/>
          <w:vertAlign w:val="superscript"/>
        </w:rPr>
        <w:t> </w:t>
      </w:r>
    </w:p>
    <w:p w14:paraId="7A0D3936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2.7. Rok, način i uvjeti plaćanja</w:t>
      </w:r>
      <w:r w:rsidRPr="00FD40BB">
        <w:rPr>
          <w:rStyle w:val="eop"/>
          <w:color w:val="2F5496"/>
        </w:rPr>
        <w:t> </w:t>
      </w:r>
    </w:p>
    <w:p w14:paraId="6858B73D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Predujam isključen.</w:t>
      </w:r>
      <w:r w:rsidRPr="005F4B59">
        <w:rPr>
          <w:rStyle w:val="eop"/>
        </w:rPr>
        <w:t> </w:t>
      </w:r>
    </w:p>
    <w:p w14:paraId="2E7A8B48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Naručitelj se obvezuje na temelju ispostavljenog eRačuna izvršiti plaćanje u roku od 45 dana od dana primitka eRačuna na poslovni račun ponuditelja kod poslovne banke što će se utvrditi ugovorom.</w:t>
      </w:r>
      <w:r w:rsidRPr="005F4B59">
        <w:rPr>
          <w:rStyle w:val="eop"/>
        </w:rPr>
        <w:t> </w:t>
      </w:r>
    </w:p>
    <w:p w14:paraId="2E3E271E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216F7B33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2.8. Rok valjanosti ponude</w:t>
      </w:r>
      <w:r w:rsidRPr="00FD40BB">
        <w:rPr>
          <w:rStyle w:val="eop"/>
          <w:color w:val="2F5496"/>
        </w:rPr>
        <w:t> </w:t>
      </w:r>
    </w:p>
    <w:p w14:paraId="4CD60A13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Ponuda  mora važiti za period najmanje 30 dana od dana određenog za dostavu ponude.</w:t>
      </w:r>
      <w:r w:rsidRPr="005F4B59">
        <w:rPr>
          <w:rStyle w:val="eop"/>
        </w:rPr>
        <w:t> </w:t>
      </w:r>
    </w:p>
    <w:p w14:paraId="4A4D5DBC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1511BF2E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2.9. Kriterij odabira najpovoljnije ponude </w:t>
      </w:r>
      <w:r w:rsidRPr="00FD40BB">
        <w:rPr>
          <w:rStyle w:val="eop"/>
          <w:color w:val="2F5496"/>
        </w:rPr>
        <w:t> </w:t>
      </w:r>
    </w:p>
    <w:p w14:paraId="64DFFEEE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Sukladno odredbama ZJN i Pravilnika o provedbi postupka jednostavne nabave, stručno povjerenstvo Naručitelja utvrdit će prihvatljivost ponude gdje je apsolutni ponder cijene 100% (najniža cijena).</w:t>
      </w:r>
      <w:r w:rsidRPr="005F4B59">
        <w:rPr>
          <w:rStyle w:val="eop"/>
        </w:rPr>
        <w:t> </w:t>
      </w:r>
    </w:p>
    <w:p w14:paraId="0043EBA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Najpovoljnija ponuda je prihvatljiva, prikladna i pravilna ponuda s najnižom ukupnom cijenom.</w:t>
      </w:r>
      <w:r w:rsidRPr="005F4B59">
        <w:rPr>
          <w:rStyle w:val="eop"/>
        </w:rPr>
        <w:t> </w:t>
      </w:r>
    </w:p>
    <w:p w14:paraId="48B3E418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Ukoliko na nadmetanje pristignu ponude sa istim ponderom cijena, kao najpovoljnija bit će odabrana ona koja je zaprimljena ranije.</w:t>
      </w:r>
      <w:r w:rsidRPr="005F4B59">
        <w:rPr>
          <w:rStyle w:val="eop"/>
        </w:rPr>
        <w:t> </w:t>
      </w:r>
    </w:p>
    <w:p w14:paraId="38424DAE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62AACFB8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2.10. Jezik na kojem se sastavlja ponuda</w:t>
      </w:r>
      <w:r w:rsidRPr="00FD40BB">
        <w:rPr>
          <w:rStyle w:val="eop"/>
          <w:color w:val="2F5496"/>
        </w:rPr>
        <w:t> </w:t>
      </w:r>
    </w:p>
    <w:p w14:paraId="4DEFB8EF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Ponuda se podnosi na hrvatskom jeziku i latiničnom pismu.</w:t>
      </w:r>
      <w:r w:rsidRPr="005F4B59">
        <w:rPr>
          <w:rStyle w:val="eop"/>
        </w:rPr>
        <w:t> </w:t>
      </w:r>
    </w:p>
    <w:p w14:paraId="009682AB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291F856E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2.11. Datum i vrijeme dostave ponude</w:t>
      </w:r>
      <w:r w:rsidRPr="00FD40BB">
        <w:rPr>
          <w:rStyle w:val="eop"/>
          <w:color w:val="2F5496"/>
        </w:rPr>
        <w:t> </w:t>
      </w:r>
    </w:p>
    <w:p w14:paraId="394EA65A" w14:textId="70B52783" w:rsidR="002926AA" w:rsidRPr="00DD372B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DD372B">
        <w:rPr>
          <w:rStyle w:val="normaltextrun"/>
          <w:b/>
          <w:bCs/>
        </w:rPr>
        <w:t xml:space="preserve">Rok za dostavu ponuda je do </w:t>
      </w:r>
      <w:r w:rsidR="00CB1AC7">
        <w:rPr>
          <w:rStyle w:val="normaltextrun"/>
          <w:b/>
          <w:bCs/>
        </w:rPr>
        <w:t>22</w:t>
      </w:r>
      <w:r w:rsidRPr="00DD372B">
        <w:rPr>
          <w:rStyle w:val="normaltextrun"/>
          <w:b/>
          <w:bCs/>
        </w:rPr>
        <w:t xml:space="preserve">. travnja 2025. </w:t>
      </w:r>
      <w:r w:rsidR="00CB1AC7">
        <w:rPr>
          <w:rStyle w:val="normaltextrun"/>
          <w:b/>
          <w:bCs/>
        </w:rPr>
        <w:t>do</w:t>
      </w:r>
      <w:r w:rsidRPr="00DD372B">
        <w:rPr>
          <w:rStyle w:val="normaltextrun"/>
          <w:b/>
          <w:bCs/>
        </w:rPr>
        <w:t xml:space="preserve"> </w:t>
      </w:r>
      <w:r w:rsidR="00B77A33" w:rsidRPr="00DD372B">
        <w:rPr>
          <w:rStyle w:val="normaltextrun"/>
          <w:b/>
          <w:bCs/>
        </w:rPr>
        <w:t>12</w:t>
      </w:r>
      <w:r w:rsidRPr="00DD372B">
        <w:rPr>
          <w:rStyle w:val="normaltextrun"/>
          <w:b/>
          <w:bCs/>
        </w:rPr>
        <w:t>:00 sati.</w:t>
      </w:r>
      <w:r w:rsidRPr="00DD372B">
        <w:rPr>
          <w:rStyle w:val="eop"/>
          <w:b/>
          <w:bCs/>
        </w:rPr>
        <w:t> </w:t>
      </w:r>
    </w:p>
    <w:p w14:paraId="1950A46D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45C09D99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2.12. Rok donošenja odluke o odabiru ili poništenju</w:t>
      </w:r>
      <w:r w:rsidRPr="00FD40BB">
        <w:rPr>
          <w:rStyle w:val="eop"/>
          <w:color w:val="2F5496"/>
        </w:rPr>
        <w:t> </w:t>
      </w:r>
    </w:p>
    <w:p w14:paraId="096AD2AC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Odluku o odabiru najpovoljnije ponude Naručitelj će dostaviti ponuditelju u roku od pet (5) dana od dana isteka roka za dostavu ponuda.</w:t>
      </w:r>
      <w:r w:rsidRPr="005F4B59">
        <w:rPr>
          <w:rStyle w:val="eop"/>
        </w:rPr>
        <w:t> </w:t>
      </w:r>
    </w:p>
    <w:p w14:paraId="6220CD06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 odluku naručitelja nema prava žalbe.</w:t>
      </w:r>
      <w:r w:rsidRPr="005F4B59">
        <w:rPr>
          <w:rStyle w:val="eop"/>
        </w:rPr>
        <w:t> </w:t>
      </w:r>
    </w:p>
    <w:p w14:paraId="1F665665" w14:textId="77777777" w:rsidR="002926AA" w:rsidRPr="005F4B59" w:rsidRDefault="002926AA" w:rsidP="002926A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5F4B59">
        <w:rPr>
          <w:rStyle w:val="eop"/>
        </w:rPr>
        <w:t> </w:t>
      </w:r>
    </w:p>
    <w:p w14:paraId="340D13CB" w14:textId="77777777" w:rsidR="002926AA" w:rsidRPr="00FD40BB" w:rsidRDefault="002926AA" w:rsidP="002926AA">
      <w:pPr>
        <w:pStyle w:val="paragraph"/>
        <w:spacing w:before="0" w:beforeAutospacing="0" w:after="0" w:afterAutospacing="0"/>
        <w:rPr>
          <w:color w:val="2F5496"/>
        </w:rPr>
      </w:pPr>
      <w:r w:rsidRPr="00FD40BB">
        <w:rPr>
          <w:rStyle w:val="normaltextrun"/>
          <w:color w:val="2F5496"/>
        </w:rPr>
        <w:t>2.13. Posebne odredbe</w:t>
      </w:r>
      <w:r w:rsidRPr="00FD40BB">
        <w:rPr>
          <w:rStyle w:val="eop"/>
          <w:color w:val="2F5496"/>
        </w:rPr>
        <w:t> </w:t>
      </w:r>
    </w:p>
    <w:p w14:paraId="74BD27F0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 ovaj postupak ne primjenjuju se odredbe Zakona o javnoj nabavi.</w:t>
      </w:r>
      <w:r w:rsidRPr="005F4B59">
        <w:rPr>
          <w:rStyle w:val="eop"/>
        </w:rPr>
        <w:t> </w:t>
      </w:r>
    </w:p>
    <w:p w14:paraId="17B2102F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Naručitelj zadržava pravo poništiti postupak nabave u bilo kojem trenutku odnosno ne odabrati niti jednu ponudu, bez ikakvih obaveza ili naknada prema ponuditeljima ili zainteresiranim gospodarskim subjektima. U tom slučaju gradonačelnik donosi odluku o poništenju postupka jednostavne nabave.</w:t>
      </w:r>
      <w:r w:rsidRPr="005F4B59">
        <w:rPr>
          <w:rStyle w:val="eop"/>
        </w:rPr>
        <w:t> </w:t>
      </w:r>
    </w:p>
    <w:p w14:paraId="2523A76E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F4B59">
        <w:rPr>
          <w:rStyle w:val="normaltextrun"/>
        </w:rPr>
        <w:lastRenderedPageBreak/>
        <w:t>Naručitelj će poništiti postupak jednostavne nabave ako nije dostavljena niti jedna ponuda te ako niti jedna ponuda ne udovoljava uvjetima iz poziva na dostavu ponude.</w:t>
      </w:r>
      <w:r w:rsidRPr="005F4B59">
        <w:rPr>
          <w:rStyle w:val="eop"/>
        </w:rPr>
        <w:t> </w:t>
      </w:r>
    </w:p>
    <w:p w14:paraId="63DADDF5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</w:p>
    <w:p w14:paraId="5E81E648" w14:textId="77777777" w:rsidR="002926AA" w:rsidRPr="005F4B59" w:rsidRDefault="002926AA" w:rsidP="002926AA">
      <w:pPr>
        <w:pStyle w:val="paragraph"/>
        <w:numPr>
          <w:ilvl w:val="0"/>
          <w:numId w:val="13"/>
        </w:numPr>
        <w:spacing w:before="0" w:beforeAutospacing="0" w:after="0" w:afterAutospacing="0"/>
        <w:ind w:hanging="11"/>
        <w:textAlignment w:val="baseline"/>
        <w:rPr>
          <w:color w:val="2F5496"/>
        </w:rPr>
      </w:pPr>
      <w:r w:rsidRPr="005F4B59">
        <w:rPr>
          <w:rStyle w:val="normaltextrun"/>
          <w:color w:val="2F5496"/>
        </w:rPr>
        <w:t>OSTALO</w:t>
      </w:r>
      <w:r w:rsidRPr="005F4B59">
        <w:rPr>
          <w:rStyle w:val="eop"/>
          <w:color w:val="2F5496"/>
        </w:rPr>
        <w:t> </w:t>
      </w:r>
    </w:p>
    <w:p w14:paraId="386C2FAC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eop"/>
        </w:rPr>
        <w:t> </w:t>
      </w:r>
    </w:p>
    <w:p w14:paraId="296DB952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  <w:b/>
          <w:bCs/>
        </w:rPr>
        <w:t>Obavijesti u vezi predmeta nabave</w:t>
      </w:r>
      <w:r w:rsidRPr="005F4B59">
        <w:rPr>
          <w:rStyle w:val="normaltextrun"/>
        </w:rPr>
        <w:t xml:space="preserve">: Marija Golub, e-mail: </w:t>
      </w:r>
      <w:hyperlink r:id="rId11" w:tgtFrame="_blank" w:history="1">
        <w:r w:rsidRPr="005F4B59">
          <w:rPr>
            <w:rStyle w:val="normaltextrun"/>
            <w:color w:val="0563C1"/>
          </w:rPr>
          <w:t>marija.golub@pregrada.hr</w:t>
        </w:r>
      </w:hyperlink>
      <w:r w:rsidRPr="005F4B59">
        <w:rPr>
          <w:rStyle w:val="normaltextrun"/>
        </w:rPr>
        <w:t> </w:t>
      </w:r>
      <w:r w:rsidRPr="005F4B59">
        <w:rPr>
          <w:rStyle w:val="eop"/>
        </w:rPr>
        <w:t> </w:t>
      </w:r>
    </w:p>
    <w:p w14:paraId="716B3E7A" w14:textId="6106A7E6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 xml:space="preserve">Dostavom ponude Ponuditelj prihvaća sve uvjete propisane ovim Pozivom. Datum objave poziva na internetskim stranicama Grada Pregrade </w:t>
      </w:r>
      <w:hyperlink r:id="rId12" w:tgtFrame="_blank" w:history="1">
        <w:r w:rsidRPr="005F4B59">
          <w:rPr>
            <w:rStyle w:val="normaltextrun"/>
            <w:color w:val="0563C1"/>
          </w:rPr>
          <w:t>www.pregrada.hr</w:t>
        </w:r>
      </w:hyperlink>
      <w:r w:rsidRPr="005F4B59">
        <w:rPr>
          <w:rStyle w:val="normaltextrun"/>
        </w:rPr>
        <w:t xml:space="preserve"> je </w:t>
      </w:r>
      <w:r w:rsidR="00CB1AC7">
        <w:rPr>
          <w:rStyle w:val="normaltextrun"/>
        </w:rPr>
        <w:t>16</w:t>
      </w:r>
      <w:r w:rsidRPr="005F4B59">
        <w:rPr>
          <w:rStyle w:val="normaltextrun"/>
        </w:rPr>
        <w:t>.04.2025. godine.</w:t>
      </w:r>
      <w:r w:rsidRPr="005F4B59">
        <w:rPr>
          <w:rStyle w:val="eop"/>
        </w:rPr>
        <w:t> </w:t>
      </w:r>
    </w:p>
    <w:p w14:paraId="3A48B74C" w14:textId="77777777" w:rsidR="002926AA" w:rsidRPr="005F4B59" w:rsidRDefault="002926AA" w:rsidP="002926AA">
      <w:pPr>
        <w:pStyle w:val="paragraph"/>
        <w:spacing w:before="0" w:beforeAutospacing="0" w:after="0" w:afterAutospacing="0"/>
        <w:jc w:val="both"/>
        <w:textAlignment w:val="baseline"/>
      </w:pPr>
      <w:r w:rsidRPr="005F4B59">
        <w:rPr>
          <w:rStyle w:val="normaltextrun"/>
        </w:rPr>
        <w:t>Komunikacija i svaka druga razmjena informacija između Naručitelja i gospodarskih elektroničkom poštom na gore navedene adrese Naručitelja. Naručitelj se obvezuje odgovoriti na zahtjeve za pojašnjenjem i dodatnim informacijama vezane uz poziv na dostavu ponude isključivo na zahtjeve dostavljene poštanskom pošiljkom ili elektroničkom poštom.</w:t>
      </w:r>
      <w:r w:rsidRPr="005F4B59">
        <w:rPr>
          <w:rStyle w:val="normaltextrun"/>
          <w:color w:val="FF0000"/>
        </w:rPr>
        <w:t>  </w:t>
      </w:r>
      <w:r w:rsidRPr="005F4B59">
        <w:rPr>
          <w:rStyle w:val="eop"/>
          <w:color w:val="FF0000"/>
        </w:rPr>
        <w:t> </w:t>
      </w:r>
    </w:p>
    <w:p w14:paraId="12ACA485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5F4B59">
        <w:rPr>
          <w:rStyle w:val="eop"/>
        </w:rPr>
        <w:t> </w:t>
      </w:r>
    </w:p>
    <w:p w14:paraId="043047DB" w14:textId="210038F3" w:rsidR="002926AA" w:rsidRPr="005F4B59" w:rsidRDefault="002926AA" w:rsidP="00FD40B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2F5496"/>
        </w:rPr>
      </w:pPr>
      <w:r w:rsidRPr="005F4B59">
        <w:rPr>
          <w:rStyle w:val="normaltextrun"/>
          <w:color w:val="2F5496"/>
        </w:rPr>
        <w:t>SASTAVNI DIJELOVI OVOG POZIVA:</w:t>
      </w:r>
      <w:r w:rsidRPr="005F4B59">
        <w:rPr>
          <w:rStyle w:val="eop"/>
          <w:color w:val="2F5496"/>
        </w:rPr>
        <w:t> </w:t>
      </w:r>
    </w:p>
    <w:p w14:paraId="4B413F40" w14:textId="77777777" w:rsidR="002926AA" w:rsidRPr="005F4B59" w:rsidRDefault="002926AA" w:rsidP="002926A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</w:pPr>
      <w:r w:rsidRPr="005F4B59">
        <w:rPr>
          <w:rStyle w:val="normaltextrun"/>
        </w:rPr>
        <w:t>Prilog 1. prijedlog Ponudbenog lista</w:t>
      </w:r>
      <w:r w:rsidRPr="005F4B59">
        <w:rPr>
          <w:rStyle w:val="eop"/>
        </w:rPr>
        <w:t> </w:t>
      </w:r>
    </w:p>
    <w:p w14:paraId="43D3D864" w14:textId="77777777" w:rsidR="00BA7A7A" w:rsidRPr="005F4B59" w:rsidRDefault="002926AA" w:rsidP="00BA7A7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</w:pPr>
      <w:r w:rsidRPr="005F4B59">
        <w:rPr>
          <w:rStyle w:val="normaltextrun"/>
        </w:rPr>
        <w:t>Prilog 2. Troškovnik</w:t>
      </w:r>
      <w:r w:rsidRPr="005F4B59">
        <w:rPr>
          <w:rStyle w:val="eop"/>
        </w:rPr>
        <w:t> </w:t>
      </w:r>
    </w:p>
    <w:p w14:paraId="6F424D76" w14:textId="34183A51" w:rsidR="00BA7A7A" w:rsidRPr="005F4B59" w:rsidRDefault="002926AA" w:rsidP="00BA7A7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Prilog 3. </w:t>
      </w:r>
      <w:r w:rsidR="00BA7A7A" w:rsidRPr="005F4B59">
        <w:rPr>
          <w:rStyle w:val="normaltextrun"/>
        </w:rPr>
        <w:t xml:space="preserve">Sound rider izvođača </w:t>
      </w:r>
    </w:p>
    <w:p w14:paraId="7EC281BA" w14:textId="77777777" w:rsidR="00AE7B96" w:rsidRPr="005F4B59" w:rsidRDefault="00BA7A7A" w:rsidP="00C54D2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</w:rPr>
      </w:pPr>
      <w:r w:rsidRPr="005F4B59">
        <w:rPr>
          <w:rStyle w:val="normaltextrun"/>
        </w:rPr>
        <w:t xml:space="preserve">Prilog 4. Medium light plot shema </w:t>
      </w:r>
    </w:p>
    <w:p w14:paraId="559FA65B" w14:textId="62F226AC" w:rsidR="002926AA" w:rsidRPr="005F4B59" w:rsidRDefault="00AE7B96" w:rsidP="00C54D2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</w:pPr>
      <w:r w:rsidRPr="005F4B59">
        <w:rPr>
          <w:rStyle w:val="normaltextrun"/>
        </w:rPr>
        <w:t xml:space="preserve">Prilog 5. </w:t>
      </w:r>
      <w:r w:rsidR="002926AA" w:rsidRPr="005F4B59">
        <w:rPr>
          <w:rStyle w:val="normaltextrun"/>
        </w:rPr>
        <w:t>prijedlog Izjav</w:t>
      </w:r>
      <w:r w:rsidRPr="005F4B59">
        <w:rPr>
          <w:rStyle w:val="normaltextrun"/>
        </w:rPr>
        <w:t>a</w:t>
      </w:r>
      <w:r w:rsidR="002926AA" w:rsidRPr="005F4B59">
        <w:rPr>
          <w:rStyle w:val="normaltextrun"/>
        </w:rPr>
        <w:t xml:space="preserve"> </w:t>
      </w:r>
      <w:r w:rsidRPr="005F4B59">
        <w:rPr>
          <w:rStyle w:val="normaltextrun"/>
        </w:rPr>
        <w:t>o angažiranosti osobe/a na poziciji ton-majstora i rasvjetnog tehničara</w:t>
      </w:r>
    </w:p>
    <w:p w14:paraId="68BDD263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right"/>
        <w:textAlignment w:val="baseline"/>
      </w:pPr>
      <w:r w:rsidRPr="005F4B59">
        <w:rPr>
          <w:rStyle w:val="eop"/>
        </w:rPr>
        <w:t> </w:t>
      </w:r>
    </w:p>
    <w:p w14:paraId="553D1E4B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right"/>
        <w:textAlignment w:val="baseline"/>
      </w:pPr>
      <w:r w:rsidRPr="005F4B59">
        <w:rPr>
          <w:rStyle w:val="normaltextrun"/>
        </w:rPr>
        <w:t>GRAD PREGRADA</w:t>
      </w:r>
      <w:r w:rsidRPr="005F4B59">
        <w:rPr>
          <w:rStyle w:val="eop"/>
        </w:rPr>
        <w:t> </w:t>
      </w:r>
    </w:p>
    <w:p w14:paraId="24C00687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right"/>
        <w:textAlignment w:val="baseline"/>
      </w:pPr>
      <w:r w:rsidRPr="005F4B59">
        <w:rPr>
          <w:rStyle w:val="normaltextrun"/>
        </w:rPr>
        <w:t>STRUČNO POVJERENSTVO</w:t>
      </w:r>
      <w:r w:rsidRPr="005F4B59">
        <w:rPr>
          <w:rStyle w:val="eop"/>
        </w:rPr>
        <w:t> </w:t>
      </w:r>
    </w:p>
    <w:p w14:paraId="75C7365E" w14:textId="77777777" w:rsidR="002926AA" w:rsidRPr="005F4B59" w:rsidRDefault="002926AA" w:rsidP="002926AA">
      <w:pPr>
        <w:pStyle w:val="paragraph"/>
        <w:spacing w:before="0" w:beforeAutospacing="0" w:after="0" w:afterAutospacing="0"/>
        <w:ind w:firstLine="705"/>
        <w:jc w:val="right"/>
        <w:textAlignment w:val="baseline"/>
      </w:pPr>
      <w:r w:rsidRPr="005F4B59">
        <w:rPr>
          <w:rStyle w:val="normaltextrun"/>
        </w:rPr>
        <w:t>ZA PROVEDBU POSTUPKA </w:t>
      </w:r>
      <w:r w:rsidRPr="005F4B59">
        <w:rPr>
          <w:rStyle w:val="eop"/>
        </w:rPr>
        <w:t> </w:t>
      </w:r>
    </w:p>
    <w:p w14:paraId="767D9F5E" w14:textId="77777777" w:rsidR="002926AA" w:rsidRPr="005F4B59" w:rsidRDefault="002926AA" w:rsidP="002926AA">
      <w:pPr>
        <w:rPr>
          <w:rFonts w:ascii="Times New Roman" w:hAnsi="Times New Roman" w:cs="Times New Roman"/>
          <w:sz w:val="24"/>
          <w:szCs w:val="24"/>
        </w:rPr>
      </w:pPr>
    </w:p>
    <w:p w14:paraId="6E879E62" w14:textId="77777777" w:rsidR="00D707B3" w:rsidRDefault="00D707B3" w:rsidP="00D707B3"/>
    <w:p w14:paraId="63D3FF06" w14:textId="77777777" w:rsidR="008C5FE5" w:rsidRDefault="008C5FE5" w:rsidP="00D707B3"/>
    <w:p w14:paraId="56EB78E6" w14:textId="77777777" w:rsidR="00D707B3" w:rsidRDefault="00D707B3" w:rsidP="00D707B3"/>
    <w:p w14:paraId="2289E2BA" w14:textId="77777777" w:rsidR="00D707B3" w:rsidRDefault="00D707B3" w:rsidP="00D707B3"/>
    <w:p w14:paraId="1ECBC4E0" w14:textId="77777777" w:rsidR="00D707B3" w:rsidRDefault="00D707B3" w:rsidP="00D707B3"/>
    <w:p w14:paraId="0A4C8DE9" w14:textId="77777777" w:rsidR="00D707B3" w:rsidRDefault="00D707B3" w:rsidP="00D707B3"/>
    <w:p w14:paraId="35ECD087" w14:textId="77777777" w:rsidR="00D707B3" w:rsidRDefault="00D707B3" w:rsidP="00D707B3"/>
    <w:p w14:paraId="05535F8A" w14:textId="77777777" w:rsidR="00D364C6" w:rsidRDefault="00D364C6" w:rsidP="00D707B3">
      <w:pPr>
        <w:jc w:val="right"/>
      </w:pPr>
    </w:p>
    <w:p w14:paraId="6A84E0EF" w14:textId="77777777" w:rsidR="00D707B3" w:rsidRDefault="00D707B3" w:rsidP="00D707B3">
      <w:pPr>
        <w:jc w:val="right"/>
      </w:pPr>
    </w:p>
    <w:p w14:paraId="06B62CAF" w14:textId="77777777" w:rsidR="00D707B3" w:rsidRDefault="00D707B3" w:rsidP="00D707B3"/>
    <w:p w14:paraId="15DCF2B8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85838B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847CF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4BB5B0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29F53EA" w14:textId="32687FC2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5C2"/>
    <w:multiLevelType w:val="multilevel"/>
    <w:tmpl w:val="992E0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9C7"/>
    <w:multiLevelType w:val="multilevel"/>
    <w:tmpl w:val="A00A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56A99"/>
    <w:multiLevelType w:val="multilevel"/>
    <w:tmpl w:val="5B14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243CC"/>
    <w:multiLevelType w:val="hybridMultilevel"/>
    <w:tmpl w:val="3716C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373"/>
    <w:multiLevelType w:val="multilevel"/>
    <w:tmpl w:val="904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20D39"/>
    <w:multiLevelType w:val="multilevel"/>
    <w:tmpl w:val="F52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80FAB"/>
    <w:multiLevelType w:val="multilevel"/>
    <w:tmpl w:val="736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54FEF"/>
    <w:multiLevelType w:val="multilevel"/>
    <w:tmpl w:val="AEC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67F83"/>
    <w:multiLevelType w:val="multilevel"/>
    <w:tmpl w:val="4A9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E0341"/>
    <w:multiLevelType w:val="multilevel"/>
    <w:tmpl w:val="E1B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94012"/>
    <w:multiLevelType w:val="multilevel"/>
    <w:tmpl w:val="74E2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BA28F6"/>
    <w:multiLevelType w:val="multilevel"/>
    <w:tmpl w:val="2B0E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404196"/>
    <w:multiLevelType w:val="multilevel"/>
    <w:tmpl w:val="A84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876FFD"/>
    <w:multiLevelType w:val="multilevel"/>
    <w:tmpl w:val="14C2A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C2AD9"/>
    <w:multiLevelType w:val="multilevel"/>
    <w:tmpl w:val="065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5F0DE2"/>
    <w:multiLevelType w:val="multilevel"/>
    <w:tmpl w:val="820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D0657F"/>
    <w:multiLevelType w:val="multilevel"/>
    <w:tmpl w:val="FA740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17" w15:restartNumberingAfterBreak="0">
    <w:nsid w:val="677424EB"/>
    <w:multiLevelType w:val="multilevel"/>
    <w:tmpl w:val="AC42F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18" w15:restartNumberingAfterBreak="0">
    <w:nsid w:val="6BCD7225"/>
    <w:multiLevelType w:val="multilevel"/>
    <w:tmpl w:val="7610BF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F376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F376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376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376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376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376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376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376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3763"/>
      </w:rPr>
    </w:lvl>
  </w:abstractNum>
  <w:abstractNum w:abstractNumId="19" w15:restartNumberingAfterBreak="0">
    <w:nsid w:val="70E250D1"/>
    <w:multiLevelType w:val="multilevel"/>
    <w:tmpl w:val="576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510A76"/>
    <w:multiLevelType w:val="multilevel"/>
    <w:tmpl w:val="11A6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84A1D"/>
    <w:multiLevelType w:val="multilevel"/>
    <w:tmpl w:val="FA96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7136C"/>
    <w:multiLevelType w:val="multilevel"/>
    <w:tmpl w:val="A4CE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585876">
    <w:abstractNumId w:val="14"/>
  </w:num>
  <w:num w:numId="2" w16cid:durableId="1150631858">
    <w:abstractNumId w:val="6"/>
  </w:num>
  <w:num w:numId="3" w16cid:durableId="1209873548">
    <w:abstractNumId w:val="15"/>
  </w:num>
  <w:num w:numId="4" w16cid:durableId="1940022785">
    <w:abstractNumId w:val="9"/>
  </w:num>
  <w:num w:numId="5" w16cid:durableId="1945452262">
    <w:abstractNumId w:val="21"/>
  </w:num>
  <w:num w:numId="6" w16cid:durableId="52317633">
    <w:abstractNumId w:val="7"/>
  </w:num>
  <w:num w:numId="7" w16cid:durableId="20252182">
    <w:abstractNumId w:val="0"/>
  </w:num>
  <w:num w:numId="8" w16cid:durableId="920913142">
    <w:abstractNumId w:val="20"/>
  </w:num>
  <w:num w:numId="9" w16cid:durableId="388921077">
    <w:abstractNumId w:val="8"/>
  </w:num>
  <w:num w:numId="10" w16cid:durableId="374737680">
    <w:abstractNumId w:val="12"/>
  </w:num>
  <w:num w:numId="11" w16cid:durableId="836965957">
    <w:abstractNumId w:val="19"/>
  </w:num>
  <w:num w:numId="12" w16cid:durableId="468596291">
    <w:abstractNumId w:val="2"/>
  </w:num>
  <w:num w:numId="13" w16cid:durableId="595020701">
    <w:abstractNumId w:val="13"/>
  </w:num>
  <w:num w:numId="14" w16cid:durableId="863984167">
    <w:abstractNumId w:val="1"/>
  </w:num>
  <w:num w:numId="15" w16cid:durableId="16153811">
    <w:abstractNumId w:val="11"/>
  </w:num>
  <w:num w:numId="16" w16cid:durableId="1216549256">
    <w:abstractNumId w:val="5"/>
  </w:num>
  <w:num w:numId="17" w16cid:durableId="822894678">
    <w:abstractNumId w:val="10"/>
  </w:num>
  <w:num w:numId="18" w16cid:durableId="911310363">
    <w:abstractNumId w:val="16"/>
  </w:num>
  <w:num w:numId="19" w16cid:durableId="1971352563">
    <w:abstractNumId w:val="3"/>
  </w:num>
  <w:num w:numId="20" w16cid:durableId="280453523">
    <w:abstractNumId w:val="17"/>
  </w:num>
  <w:num w:numId="21" w16cid:durableId="230116330">
    <w:abstractNumId w:val="22"/>
  </w:num>
  <w:num w:numId="22" w16cid:durableId="706298034">
    <w:abstractNumId w:val="4"/>
  </w:num>
  <w:num w:numId="23" w16cid:durableId="20306399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0F0F"/>
    <w:rsid w:val="00265F96"/>
    <w:rsid w:val="00275B0C"/>
    <w:rsid w:val="002926AA"/>
    <w:rsid w:val="00347D72"/>
    <w:rsid w:val="003A558D"/>
    <w:rsid w:val="003B578B"/>
    <w:rsid w:val="003C75F6"/>
    <w:rsid w:val="003F65C1"/>
    <w:rsid w:val="004064DE"/>
    <w:rsid w:val="00410EF5"/>
    <w:rsid w:val="004F4C90"/>
    <w:rsid w:val="00511ECF"/>
    <w:rsid w:val="005B0889"/>
    <w:rsid w:val="005B5C4A"/>
    <w:rsid w:val="005E25AF"/>
    <w:rsid w:val="005F330D"/>
    <w:rsid w:val="005F4B59"/>
    <w:rsid w:val="0065197D"/>
    <w:rsid w:val="0066564A"/>
    <w:rsid w:val="00693AB1"/>
    <w:rsid w:val="00785371"/>
    <w:rsid w:val="007C245A"/>
    <w:rsid w:val="007F3E30"/>
    <w:rsid w:val="00874076"/>
    <w:rsid w:val="008A562A"/>
    <w:rsid w:val="008C5FE5"/>
    <w:rsid w:val="008F1330"/>
    <w:rsid w:val="009B7A12"/>
    <w:rsid w:val="00A23E52"/>
    <w:rsid w:val="00A51602"/>
    <w:rsid w:val="00A81871"/>
    <w:rsid w:val="00A836D0"/>
    <w:rsid w:val="00AC35DA"/>
    <w:rsid w:val="00AE7B96"/>
    <w:rsid w:val="00B100AE"/>
    <w:rsid w:val="00B77A33"/>
    <w:rsid w:val="00B92D0F"/>
    <w:rsid w:val="00BA7A7A"/>
    <w:rsid w:val="00C473C2"/>
    <w:rsid w:val="00C9578C"/>
    <w:rsid w:val="00CB1AC7"/>
    <w:rsid w:val="00D364C6"/>
    <w:rsid w:val="00D37C25"/>
    <w:rsid w:val="00D41616"/>
    <w:rsid w:val="00D707B3"/>
    <w:rsid w:val="00DD372B"/>
    <w:rsid w:val="00E55405"/>
    <w:rsid w:val="00ED1E1E"/>
    <w:rsid w:val="00FD0EB7"/>
    <w:rsid w:val="00FD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0D1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26A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926AA"/>
  </w:style>
  <w:style w:type="character" w:customStyle="1" w:styleId="scxw189091757">
    <w:name w:val="scxw189091757"/>
    <w:basedOn w:val="Zadanifontodlomka"/>
    <w:rsid w:val="002926AA"/>
  </w:style>
  <w:style w:type="character" w:customStyle="1" w:styleId="eop">
    <w:name w:val="eop"/>
    <w:basedOn w:val="Zadanifontodlomka"/>
    <w:rsid w:val="002926AA"/>
  </w:style>
  <w:style w:type="character" w:customStyle="1" w:styleId="tabchar">
    <w:name w:val="tabchar"/>
    <w:basedOn w:val="Zadanifontodlomka"/>
    <w:rsid w:val="002926AA"/>
  </w:style>
  <w:style w:type="paragraph" w:styleId="StandardWeb">
    <w:name w:val="Normal (Web)"/>
    <w:basedOn w:val="Normal"/>
    <w:uiPriority w:val="99"/>
    <w:semiHidden/>
    <w:unhideWhenUsed/>
    <w:rsid w:val="007C245A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A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regrad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egrada.hr/" TargetMode="External"/><Relationship Id="rId12" Type="http://schemas.openxmlformats.org/officeDocument/2006/relationships/hyperlink" Target="http://www.pregrad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rija.golub@pregrad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d@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golub@pregrad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 Tkalec</cp:lastModifiedBy>
  <cp:revision>5</cp:revision>
  <cp:lastPrinted>2025-04-16T12:25:00Z</cp:lastPrinted>
  <dcterms:created xsi:type="dcterms:W3CDTF">2024-02-08T08:48:00Z</dcterms:created>
  <dcterms:modified xsi:type="dcterms:W3CDTF">2025-04-16T12:32:00Z</dcterms:modified>
</cp:coreProperties>
</file>