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5"/>
        <w:gridCol w:w="2787"/>
        <w:gridCol w:w="5072"/>
      </w:tblGrid>
      <w:tr w:rsidR="009F6F13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F6F13" w:rsidRDefault="009F6F13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9F6F13" w:rsidRDefault="009F6F13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9F6F13" w:rsidRDefault="009F6F13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9F6F13" w:rsidRPr="007E1E47" w:rsidTr="009F6F13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F13" w:rsidRPr="009F6F13" w:rsidRDefault="009F6F13" w:rsidP="009F6F13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1.a.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9F6F13" w:rsidRDefault="009F6F13" w:rsidP="009F5F14">
            <w:pPr>
              <w:spacing w:line="276" w:lineRule="auto"/>
              <w:ind w:left="772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Potpora za umjetno osjemenjivanje krava plotkinja i krmača/nazimica</w:t>
            </w:r>
          </w:p>
        </w:tc>
      </w:tr>
      <w:tr w:rsidR="009F6F13" w:rsidRPr="007E1E47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6F13" w:rsidRDefault="009F6F13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9F6F13" w:rsidRPr="007E1E47" w:rsidTr="009F5F14">
        <w:trPr>
          <w:trHeight w:val="59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F6F13" w:rsidRPr="003C684B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RPr="00632ED1" w:rsidTr="009F5F14">
        <w:trPr>
          <w:trHeight w:val="416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RPr="00632ED1" w:rsidTr="009F5F14">
        <w:trPr>
          <w:trHeight w:val="791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609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38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2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F6F13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47" w:rsidRDefault="009F6F13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IBAN                                                                                </w:t>
            </w:r>
          </w:p>
          <w:p w:rsidR="009F6F13" w:rsidRDefault="009F6F13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  <w:lang w:val="hr-HR"/>
              </w:rPr>
              <w:t>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13" w:rsidRPr="009F6F13" w:rsidRDefault="009F6F13" w:rsidP="009F5F14">
            <w:pPr>
              <w:spacing w:line="276" w:lineRule="auto"/>
              <w:rPr>
                <w:sz w:val="20"/>
                <w:szCs w:val="20"/>
                <w:u w:val="single"/>
                <w:lang w:val="hr-HR"/>
              </w:rPr>
            </w:pPr>
          </w:p>
        </w:tc>
      </w:tr>
      <w:tr w:rsidR="009F6F13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13" w:rsidRDefault="009F6F13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9F6F13" w:rsidRDefault="009F6F13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dokumentirani izdaci za koje se traži potpora: preslika potvrde veterinarske stanice koja je obavila uslugu ili preslika računa  koji moraju glasiti na podnositelja zahtjeva ili člana PG. Prihvatljivi su samo izdaci za razdoblje od 1</w:t>
      </w:r>
      <w:r w:rsidR="001660FB">
        <w:rPr>
          <w:sz w:val="16"/>
          <w:szCs w:val="16"/>
          <w:lang w:val="hr-HR"/>
        </w:rPr>
        <w:t>.</w:t>
      </w:r>
      <w:r>
        <w:rPr>
          <w:sz w:val="16"/>
          <w:szCs w:val="16"/>
          <w:lang w:val="hr-HR"/>
        </w:rPr>
        <w:t xml:space="preserve"> siječn</w:t>
      </w:r>
      <w:r w:rsidR="001660FB">
        <w:rPr>
          <w:sz w:val="16"/>
          <w:szCs w:val="16"/>
          <w:lang w:val="hr-HR"/>
        </w:rPr>
        <w:t>ja do 15. prosinca 201</w:t>
      </w:r>
      <w:r w:rsidR="00873445">
        <w:rPr>
          <w:sz w:val="16"/>
          <w:szCs w:val="16"/>
          <w:lang w:val="hr-HR"/>
        </w:rPr>
        <w:t>9</w:t>
      </w:r>
      <w:r w:rsidR="001660FB">
        <w:rPr>
          <w:sz w:val="16"/>
          <w:szCs w:val="16"/>
          <w:lang w:val="hr-HR"/>
        </w:rPr>
        <w:t>. godine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</w:t>
      </w:r>
      <w:r w:rsidR="006E2B3A">
        <w:rPr>
          <w:sz w:val="16"/>
          <w:szCs w:val="16"/>
          <w:lang w:val="hr-HR"/>
        </w:rPr>
        <w:t>kaz o upisu u J</w:t>
      </w:r>
      <w:r>
        <w:rPr>
          <w:sz w:val="16"/>
          <w:szCs w:val="16"/>
          <w:lang w:val="hr-HR"/>
        </w:rPr>
        <w:t xml:space="preserve">edinstveni registar domaćih životinja (preslika kartice) </w:t>
      </w:r>
    </w:p>
    <w:p w:rsid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AB2249" w:rsidRDefault="00AB2249" w:rsidP="00AB22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 w:rsidRPr="00AB2249">
        <w:rPr>
          <w:sz w:val="16"/>
          <w:szCs w:val="16"/>
          <w:lang w:val="hr-HR"/>
        </w:rPr>
        <w:t>izjava o suglasnosti za korištenje podataka – Prilog 4</w:t>
      </w:r>
    </w:p>
    <w:p w:rsidR="00AB2249" w:rsidRDefault="00AB2249" w:rsidP="00AB2249">
      <w:pPr>
        <w:pStyle w:val="Odlomakpopisa"/>
        <w:ind w:left="644"/>
        <w:rPr>
          <w:sz w:val="16"/>
          <w:szCs w:val="16"/>
          <w:lang w:val="hr-HR"/>
        </w:rPr>
      </w:pPr>
    </w:p>
    <w:p w:rsidR="00044449" w:rsidRPr="003938CE" w:rsidRDefault="003C684B" w:rsidP="00044449">
      <w:pPr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044449" w:rsidRPr="003938CE" w:rsidRDefault="00F819E2" w:rsidP="00580507">
      <w:pPr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 xml:space="preserve">               </w:t>
      </w:r>
    </w:p>
    <w:p w:rsidR="003C684B" w:rsidRPr="003938CE" w:rsidRDefault="003C684B" w:rsidP="003C684B">
      <w:pPr>
        <w:ind w:left="2124" w:firstLine="708"/>
        <w:rPr>
          <w:b/>
          <w:sz w:val="20"/>
          <w:szCs w:val="20"/>
          <w:lang w:val="hr-HR"/>
        </w:rPr>
      </w:pPr>
      <w:r w:rsidRPr="003938CE">
        <w:rPr>
          <w:b/>
          <w:sz w:val="20"/>
          <w:szCs w:val="20"/>
          <w:lang w:val="hr-HR"/>
        </w:rPr>
        <w:t xml:space="preserve">                      </w:t>
      </w:r>
    </w:p>
    <w:p w:rsidR="00580507" w:rsidRPr="00F646C3" w:rsidRDefault="00580507" w:rsidP="00580507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076848">
        <w:rPr>
          <w:sz w:val="20"/>
          <w:szCs w:val="20"/>
          <w:lang w:val="hr-HR"/>
        </w:rPr>
        <w:t>______________, dana _______2019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580507" w:rsidRPr="00F646C3" w:rsidRDefault="00580507" w:rsidP="00580507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580507" w:rsidRDefault="00580507" w:rsidP="00580507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580507" w:rsidRDefault="00580507" w:rsidP="00580507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580507" w:rsidRDefault="00580507" w:rsidP="00580507">
      <w:pPr>
        <w:ind w:left="5664" w:firstLine="708"/>
        <w:rPr>
          <w:b/>
          <w:sz w:val="20"/>
          <w:szCs w:val="20"/>
          <w:lang w:val="hr-HR"/>
        </w:rPr>
      </w:pPr>
    </w:p>
    <w:p w:rsidR="00580507" w:rsidRDefault="00580507" w:rsidP="00580507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FE0561" w:rsidRDefault="00FE0561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FE0561" w:rsidSect="00580507">
      <w:headerReference w:type="default" r:id="rId7"/>
      <w:footerReference w:type="default" r:id="rId8"/>
      <w:pgSz w:w="11906" w:h="16838"/>
      <w:pgMar w:top="16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4E7" w:rsidRDefault="001D34E7" w:rsidP="00580507">
      <w:r>
        <w:separator/>
      </w:r>
    </w:p>
  </w:endnote>
  <w:endnote w:type="continuationSeparator" w:id="0">
    <w:p w:rsidR="001D34E7" w:rsidRDefault="001D34E7" w:rsidP="0058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07" w:rsidRDefault="00580507" w:rsidP="00580507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580507" w:rsidRDefault="00580507" w:rsidP="00580507">
    <w:pPr>
      <w:jc w:val="center"/>
      <w:rPr>
        <w:sz w:val="16"/>
        <w:szCs w:val="16"/>
        <w:lang w:val="hr-HR"/>
      </w:rPr>
    </w:pPr>
  </w:p>
  <w:p w:rsidR="00580507" w:rsidRPr="00632ED1" w:rsidRDefault="00580507" w:rsidP="00580507">
    <w:pPr>
      <w:jc w:val="center"/>
      <w:rPr>
        <w:lang w:val="hr-HR"/>
      </w:rPr>
    </w:pPr>
    <w:r w:rsidRPr="00AD2013">
      <w:rPr>
        <w:sz w:val="16"/>
        <w:szCs w:val="16"/>
        <w:lang w:val="hr-HR"/>
      </w:rPr>
      <w:t>www.pregrada.hr</w:t>
    </w:r>
  </w:p>
  <w:p w:rsidR="00580507" w:rsidRDefault="0058050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4E7" w:rsidRDefault="001D34E7" w:rsidP="00580507">
      <w:r>
        <w:separator/>
      </w:r>
    </w:p>
  </w:footnote>
  <w:footnote w:type="continuationSeparator" w:id="0">
    <w:p w:rsidR="001D34E7" w:rsidRDefault="001D34E7" w:rsidP="00580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07" w:rsidRDefault="00580507" w:rsidP="00580507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580507" w:rsidRDefault="0058050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076848"/>
    <w:rsid w:val="000A66DE"/>
    <w:rsid w:val="000E0B96"/>
    <w:rsid w:val="001660FB"/>
    <w:rsid w:val="0019706A"/>
    <w:rsid w:val="001D34E7"/>
    <w:rsid w:val="001E71E3"/>
    <w:rsid w:val="002152B1"/>
    <w:rsid w:val="00290791"/>
    <w:rsid w:val="00293885"/>
    <w:rsid w:val="002B0811"/>
    <w:rsid w:val="003938CE"/>
    <w:rsid w:val="003C4959"/>
    <w:rsid w:val="003C684B"/>
    <w:rsid w:val="004F357C"/>
    <w:rsid w:val="00527208"/>
    <w:rsid w:val="005326B1"/>
    <w:rsid w:val="005655E0"/>
    <w:rsid w:val="00580507"/>
    <w:rsid w:val="00632ED1"/>
    <w:rsid w:val="006E2B3A"/>
    <w:rsid w:val="006F61F6"/>
    <w:rsid w:val="00715E1B"/>
    <w:rsid w:val="007C33D9"/>
    <w:rsid w:val="007E1E47"/>
    <w:rsid w:val="00873445"/>
    <w:rsid w:val="008E3319"/>
    <w:rsid w:val="008E4793"/>
    <w:rsid w:val="00917434"/>
    <w:rsid w:val="0097443C"/>
    <w:rsid w:val="00992793"/>
    <w:rsid w:val="009F6F13"/>
    <w:rsid w:val="00AB2249"/>
    <w:rsid w:val="00AB5CDC"/>
    <w:rsid w:val="00AD2013"/>
    <w:rsid w:val="00B83DF3"/>
    <w:rsid w:val="00BC2973"/>
    <w:rsid w:val="00BE4F1E"/>
    <w:rsid w:val="00BF38D6"/>
    <w:rsid w:val="00C26402"/>
    <w:rsid w:val="00C63CB5"/>
    <w:rsid w:val="00C8720F"/>
    <w:rsid w:val="00CB654A"/>
    <w:rsid w:val="00D003BE"/>
    <w:rsid w:val="00D13092"/>
    <w:rsid w:val="00D22CFF"/>
    <w:rsid w:val="00D27308"/>
    <w:rsid w:val="00D448F7"/>
    <w:rsid w:val="00D832CB"/>
    <w:rsid w:val="00DF7032"/>
    <w:rsid w:val="00E05231"/>
    <w:rsid w:val="00E748CA"/>
    <w:rsid w:val="00E802D3"/>
    <w:rsid w:val="00F44F56"/>
    <w:rsid w:val="00F819E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5805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80507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805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0507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2018-05-30T10:52:00Z</cp:lastPrinted>
  <dcterms:created xsi:type="dcterms:W3CDTF">2019-04-11T11:31:00Z</dcterms:created>
  <dcterms:modified xsi:type="dcterms:W3CDTF">2019-04-11T11:31:00Z</dcterms:modified>
</cp:coreProperties>
</file>