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C5D646D" w14:textId="217974D3" w:rsidR="006D5F0E" w:rsidRPr="002D029A" w:rsidRDefault="006C7DDB" w:rsidP="00D73383">
      <w:pPr>
        <w:spacing w:line="480" w:lineRule="auto"/>
        <w:rPr>
          <w:rFonts w:ascii="Times New Roman" w:eastAsia="Times New Roman" w:hAnsi="Times New Roman" w:cs="Times New Roman"/>
        </w:rPr>
      </w:pPr>
      <w:r w:rsidRPr="002D029A">
        <w:rPr>
          <w:rFonts w:ascii="Times New Roman" w:eastAsia="Times New Roman" w:hAnsi="Times New Roman" w:cs="Times New Roman"/>
          <w:b/>
          <w:bCs/>
        </w:rPr>
        <w:t>Predmet nabave:</w:t>
      </w:r>
      <w:r w:rsidR="002D029A" w:rsidRPr="002D029A">
        <w:rPr>
          <w:rFonts w:ascii="Times New Roman" w:eastAsia="Times New Roman" w:hAnsi="Times New Roman" w:cs="Times New Roman"/>
          <w:b/>
          <w:bCs/>
        </w:rPr>
        <w:t xml:space="preserve"> </w:t>
      </w:r>
      <w:r w:rsidR="002D029A" w:rsidRPr="002D029A">
        <w:rPr>
          <w:rFonts w:ascii="Times New Roman" w:eastAsia="Times New Roman" w:hAnsi="Times New Roman" w:cs="Times New Roman"/>
          <w:lang w:eastAsia="hr-HR"/>
        </w:rPr>
        <w:t>Konstrukcijska i građevinska sanacija žitnice dvorca Bežanec</w:t>
      </w:r>
      <w:r w:rsidR="002D029A" w:rsidRPr="002D029A">
        <w:rPr>
          <w:rFonts w:ascii="Times New Roman" w:eastAsia="Times New Roman" w:hAnsi="Times New Roman" w:cs="Times New Roman"/>
          <w:lang w:eastAsia="hr-HR"/>
        </w:rPr>
        <w:t>,</w:t>
      </w:r>
      <w:r w:rsidR="002D029A" w:rsidRPr="002D02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D5F0E" w:rsidRPr="002D029A">
        <w:rPr>
          <w:rFonts w:ascii="Times New Roman" w:eastAsia="Times New Roman" w:hAnsi="Times New Roman" w:cs="Times New Roman"/>
        </w:rPr>
        <w:t>ev</w:t>
      </w:r>
      <w:proofErr w:type="spellEnd"/>
      <w:r w:rsidR="006D5F0E" w:rsidRPr="002D029A">
        <w:rPr>
          <w:rFonts w:ascii="Times New Roman" w:eastAsia="Times New Roman" w:hAnsi="Times New Roman" w:cs="Times New Roman"/>
        </w:rPr>
        <w:t>. broj  nabave</w:t>
      </w:r>
      <w:r w:rsidR="002D029A">
        <w:rPr>
          <w:rFonts w:ascii="Times New Roman" w:eastAsia="Times New Roman" w:hAnsi="Times New Roman" w:cs="Times New Roman"/>
        </w:rPr>
        <w:t>:</w:t>
      </w:r>
      <w:r w:rsidR="006D5F0E" w:rsidRPr="002D029A">
        <w:rPr>
          <w:rFonts w:ascii="Times New Roman" w:eastAsia="Times New Roman" w:hAnsi="Times New Roman" w:cs="Times New Roman"/>
          <w:u w:val="single"/>
        </w:rPr>
        <w:t xml:space="preserve"> </w:t>
      </w:r>
      <w:r w:rsidR="006D5F0E" w:rsidRPr="002D029A">
        <w:rPr>
          <w:rFonts w:ascii="Times New Roman" w:eastAsia="Times New Roman" w:hAnsi="Times New Roman" w:cs="Times New Roman"/>
        </w:rPr>
        <w:t>4</w:t>
      </w:r>
      <w:r w:rsidR="002D029A" w:rsidRPr="002D029A">
        <w:rPr>
          <w:rFonts w:ascii="Times New Roman" w:eastAsia="Times New Roman" w:hAnsi="Times New Roman" w:cs="Times New Roman"/>
        </w:rPr>
        <w:t>4</w:t>
      </w:r>
      <w:r w:rsidR="006D5F0E" w:rsidRPr="002D029A">
        <w:rPr>
          <w:rFonts w:ascii="Times New Roman" w:eastAsia="Times New Roman" w:hAnsi="Times New Roman" w:cs="Times New Roman"/>
        </w:rPr>
        <w:t>/2026</w:t>
      </w:r>
    </w:p>
    <w:p w14:paraId="5D4F6337" w14:textId="54661C67" w:rsidR="006C7DDB" w:rsidRPr="00D73383" w:rsidRDefault="006C7DDB" w:rsidP="00D73383">
      <w:pPr>
        <w:spacing w:line="480" w:lineRule="auto"/>
        <w:rPr>
          <w:rFonts w:ascii="Times New Roman" w:eastAsia="Times New Roman" w:hAnsi="Times New Roman" w:cs="Times New Roman"/>
        </w:rPr>
      </w:pPr>
      <w:r w:rsidRPr="00D73383">
        <w:rPr>
          <w:rFonts w:ascii="Times New Roman" w:eastAsia="Times New Roman" w:hAnsi="Times New Roman" w:cs="Times New Roman"/>
          <w:b/>
          <w:bCs/>
        </w:rPr>
        <w:t>Naručitelj</w:t>
      </w:r>
      <w:r w:rsidR="00B84B8E" w:rsidRPr="00D73383">
        <w:rPr>
          <w:rFonts w:ascii="Times New Roman" w:eastAsia="Times New Roman" w:hAnsi="Times New Roman" w:cs="Times New Roman"/>
          <w:b/>
          <w:bCs/>
        </w:rPr>
        <w:t>:</w:t>
      </w:r>
      <w:r w:rsidR="00B84B8E" w:rsidRPr="00AF58D8">
        <w:rPr>
          <w:rFonts w:ascii="Times New Roman" w:eastAsia="Times New Roman" w:hAnsi="Times New Roman" w:cs="Times New Roman"/>
        </w:rPr>
        <w:t xml:space="preserve"> </w:t>
      </w:r>
      <w:r w:rsidR="00DE0E8F" w:rsidRPr="00D73383">
        <w:rPr>
          <w:rFonts w:ascii="Times New Roman" w:eastAsia="Times New Roman" w:hAnsi="Times New Roman" w:cs="Times New Roman"/>
        </w:rPr>
        <w:t xml:space="preserve">GRAD PREGRADA, </w:t>
      </w:r>
      <w:r w:rsidR="00D73383">
        <w:rPr>
          <w:rFonts w:ascii="Times New Roman" w:eastAsia="Times New Roman" w:hAnsi="Times New Roman" w:cs="Times New Roman"/>
        </w:rPr>
        <w:t xml:space="preserve">Ulica </w:t>
      </w:r>
      <w:r w:rsidR="00DE0E8F" w:rsidRPr="00D73383">
        <w:rPr>
          <w:rFonts w:ascii="Times New Roman" w:eastAsia="Times New Roman" w:hAnsi="Times New Roman" w:cs="Times New Roman"/>
        </w:rPr>
        <w:t>Josipa Karla Tuškana 2, 49218 Pregrada, OIB:0146707</w:t>
      </w:r>
      <w:r w:rsidR="00AF54FB" w:rsidRPr="00D73383">
        <w:rPr>
          <w:rFonts w:ascii="Times New Roman" w:eastAsia="Times New Roman" w:hAnsi="Times New Roman" w:cs="Times New Roman"/>
        </w:rPr>
        <w:tab/>
      </w:r>
    </w:p>
    <w:p w14:paraId="3038D9C0" w14:textId="33BFA948" w:rsidR="00AF54FB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D73383">
        <w:rPr>
          <w:rFonts w:ascii="Times New Roman" w:eastAsia="Times New Roman" w:hAnsi="Times New Roman" w:cs="Times New Roman"/>
          <w:b/>
          <w:bCs/>
        </w:rPr>
        <w:t>Odgovorna osoba Naručitelja:</w:t>
      </w:r>
      <w:r w:rsidR="00214D29" w:rsidRPr="00D73383">
        <w:rPr>
          <w:rFonts w:ascii="Times New Roman" w:eastAsia="Times New Roman" w:hAnsi="Times New Roman" w:cs="Times New Roman"/>
        </w:rPr>
        <w:t xml:space="preserve"> </w:t>
      </w:r>
      <w:r w:rsidR="00AE6B82" w:rsidRPr="00D73383">
        <w:rPr>
          <w:rFonts w:ascii="Times New Roman" w:eastAsia="Times New Roman" w:hAnsi="Times New Roman" w:cs="Times New Roman"/>
        </w:rPr>
        <w:t>Goran Vukmanić</w:t>
      </w:r>
      <w:r w:rsidR="00B84B8E" w:rsidRPr="00D73383">
        <w:rPr>
          <w:rFonts w:ascii="Times New Roman" w:eastAsia="Times New Roman" w:hAnsi="Times New Roman" w:cs="Times New Roman"/>
        </w:rPr>
        <w:t>, gradonačelnik</w:t>
      </w:r>
      <w:r w:rsidR="00AF54FB" w:rsidRPr="00D73383">
        <w:rPr>
          <w:rFonts w:ascii="Times New Roman" w:eastAsia="Times New Roman" w:hAnsi="Times New Roman" w:cs="Times New Roman"/>
        </w:rPr>
        <w:tab/>
      </w:r>
      <w:r w:rsidR="00AF54FB" w:rsidRPr="00D73383">
        <w:rPr>
          <w:rFonts w:ascii="Times New Roman" w:eastAsia="Times New Roman" w:hAnsi="Times New Roman" w:cs="Times New Roman"/>
        </w:rPr>
        <w:tab/>
      </w:r>
      <w:r w:rsidR="00AF54FB" w:rsidRPr="00D73383">
        <w:rPr>
          <w:rFonts w:ascii="Times New Roman" w:eastAsia="Times New Roman" w:hAnsi="Times New Roman" w:cs="Times New Roman"/>
        </w:rPr>
        <w:tab/>
      </w:r>
      <w:r w:rsidR="00AF54FB" w:rsidRPr="00D73383">
        <w:rPr>
          <w:rFonts w:ascii="Times New Roman" w:eastAsia="Times New Roman" w:hAnsi="Times New Roman" w:cs="Times New Roman"/>
        </w:rPr>
        <w:tab/>
      </w:r>
    </w:p>
    <w:p w14:paraId="2E38E4EE" w14:textId="77777777" w:rsidR="00D73383" w:rsidRPr="00AF58D8" w:rsidRDefault="00D73383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4A82A23D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5D1D8C">
        <w:rPr>
          <w:rFonts w:ascii="Times New Roman" w:eastAsia="Times New Roman" w:hAnsi="Times New Roman" w:cs="Times New Roman"/>
        </w:rPr>
        <w:t xml:space="preserve"> 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1096DDD9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5D1D8C">
        <w:rPr>
          <w:rFonts w:ascii="Times New Roman" w:eastAsia="Times New Roman" w:hAnsi="Times New Roman" w:cs="Times New Roman"/>
        </w:rPr>
        <w:t xml:space="preserve"> 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06C97F97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5D1D8C">
        <w:rPr>
          <w:rFonts w:ascii="Times New Roman" w:eastAsia="Times New Roman" w:hAnsi="Times New Roman" w:cs="Times New Roman"/>
        </w:rPr>
        <w:t xml:space="preserve"> 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7B3068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5D1D8C">
        <w:rPr>
          <w:rFonts w:ascii="Times New Roman" w:eastAsia="Times New Roman" w:hAnsi="Times New Roman" w:cs="Times New Roman"/>
        </w:rPr>
        <w:t xml:space="preserve"> 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0B1FE36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5D1D8C">
        <w:rPr>
          <w:rFonts w:ascii="Times New Roman" w:eastAsia="Times New Roman" w:hAnsi="Times New Roman" w:cs="Times New Roman"/>
        </w:rPr>
        <w:t xml:space="preserve"> 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16445A1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5D1D8C">
        <w:rPr>
          <w:rFonts w:ascii="Times New Roman" w:eastAsia="Times New Roman" w:hAnsi="Times New Roman" w:cs="Times New Roman"/>
        </w:rPr>
        <w:t xml:space="preserve"> 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5ED00F72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5D1D8C">
        <w:rPr>
          <w:rFonts w:ascii="Times New Roman" w:eastAsia="Times New Roman" w:hAnsi="Times New Roman" w:cs="Times New Roman"/>
        </w:rPr>
        <w:t xml:space="preserve"> 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34B84F65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</w:t>
      </w:r>
      <w:r w:rsidR="005D1D8C">
        <w:rPr>
          <w:rFonts w:ascii="Times New Roman" w:eastAsia="Times New Roman" w:hAnsi="Times New Roman" w:cs="Times New Roman"/>
        </w:rPr>
        <w:t>-</w:t>
      </w:r>
      <w:r w:rsidRPr="00AF58D8">
        <w:rPr>
          <w:rFonts w:ascii="Times New Roman" w:eastAsia="Times New Roman" w:hAnsi="Times New Roman" w:cs="Times New Roman"/>
        </w:rPr>
        <w:t>osoba:</w:t>
      </w:r>
      <w:r w:rsidR="005D1D8C">
        <w:rPr>
          <w:rFonts w:ascii="Times New Roman" w:eastAsia="Times New Roman" w:hAnsi="Times New Roman" w:cs="Times New Roman"/>
        </w:rPr>
        <w:t xml:space="preserve"> 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709A2E9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</w:t>
        </w:r>
        <w:r w:rsidR="005D1D8C">
          <w:rPr>
            <w:rStyle w:val="Hiperveza"/>
            <w:rFonts w:ascii="Times New Roman" w:hAnsi="Times New Roman" w:cs="Times New Roman"/>
            <w:color w:val="000000"/>
            <w:u w:val="none"/>
          </w:rPr>
          <w:t>efon</w:t>
        </w:r>
        <w:r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65FA770D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5D1D8C">
        <w:rPr>
          <w:rFonts w:ascii="Times New Roman" w:eastAsia="Times New Roman" w:hAnsi="Times New Roman" w:cs="Times New Roman"/>
        </w:rPr>
        <w:t xml:space="preserve"> 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28E0770F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A20452">
        <w:rPr>
          <w:rFonts w:ascii="Times New Roman" w:eastAsia="Times New Roman" w:hAnsi="Times New Roman" w:cs="Times New Roman"/>
        </w:rPr>
        <w:t xml:space="preserve"> 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64BC60DF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</w:t>
      </w:r>
      <w:r w:rsidR="00A20452">
        <w:rPr>
          <w:rFonts w:ascii="Times New Roman" w:eastAsia="Times New Roman" w:hAnsi="Times New Roman" w:cs="Times New Roman"/>
        </w:rPr>
        <w:t xml:space="preserve"> </w:t>
      </w:r>
      <w:r w:rsidRPr="00AF58D8">
        <w:rPr>
          <w:rFonts w:ascii="Times New Roman" w:eastAsia="Times New Roman" w:hAnsi="Times New Roman" w:cs="Times New Roman"/>
        </w:rPr>
        <w:t>______________________________________</w:t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1867238C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62A144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578B64F6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1926AF14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</w:t>
      </w:r>
      <w:r w:rsidR="002A5459">
        <w:rPr>
          <w:color w:val="231F20"/>
          <w:sz w:val="22"/>
          <w:szCs w:val="22"/>
        </w:rPr>
        <w:t>„</w:t>
      </w:r>
      <w:r w:rsidRPr="00AF58D8">
        <w:rPr>
          <w:color w:val="231F20"/>
          <w:sz w:val="22"/>
          <w:szCs w:val="22"/>
        </w:rPr>
        <w:t>Narodne novine</w:t>
      </w:r>
      <w:r w:rsidR="002A5459">
        <w:rPr>
          <w:color w:val="231F20"/>
          <w:sz w:val="22"/>
          <w:szCs w:val="22"/>
        </w:rPr>
        <w:t>“</w:t>
      </w:r>
      <w:r w:rsidRPr="00AF58D8">
        <w:rPr>
          <w:color w:val="231F20"/>
          <w:sz w:val="22"/>
          <w:szCs w:val="22"/>
        </w:rPr>
        <w:t>, br. 110/97, 27/98, 50/00, 129/00, 51/01, 111/03, 190/03, 105/04, 84/05, 71/06, 110/07, 152/08, 57/11, 77/11 i 143/12)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5A414252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</w:t>
      </w:r>
      <w:r w:rsidR="002A5459">
        <w:rPr>
          <w:color w:val="231F20"/>
          <w:sz w:val="22"/>
          <w:szCs w:val="22"/>
        </w:rPr>
        <w:t>„</w:t>
      </w:r>
      <w:r w:rsidRPr="00AF58D8">
        <w:rPr>
          <w:color w:val="231F20"/>
          <w:sz w:val="22"/>
          <w:szCs w:val="22"/>
        </w:rPr>
        <w:t>Narodne novine</w:t>
      </w:r>
      <w:r w:rsidR="002A5459">
        <w:rPr>
          <w:color w:val="231F20"/>
          <w:sz w:val="22"/>
          <w:szCs w:val="22"/>
        </w:rPr>
        <w:t>“</w:t>
      </w:r>
      <w:r w:rsidRPr="00AF58D8">
        <w:rPr>
          <w:color w:val="231F20"/>
          <w:sz w:val="22"/>
          <w:szCs w:val="22"/>
        </w:rPr>
        <w:t>, br. 110/97, 27/98, 50/00, 129/00, 51/01, 111/03, 190/03, 105/04, 84/05, 71/06, 110/07, 152/08, 57/11, 77/11 i 143/12)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7857DFB7" w14:textId="77777777" w:rsidR="0052205F" w:rsidRPr="00AF58D8" w:rsidRDefault="006C7DDB" w:rsidP="0052205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 xml:space="preserve">– članka 224. (prijevara), članka 293. (prijevara u gospodarskom poslovanju) i članka 286. (utaja poreza i drugih davanja) iz Kaznenog zakona </w:t>
      </w:r>
      <w:r w:rsidR="0052205F" w:rsidRPr="00AF58D8">
        <w:rPr>
          <w:color w:val="231F20"/>
          <w:sz w:val="22"/>
          <w:szCs w:val="22"/>
        </w:rPr>
        <w:t>(</w:t>
      </w:r>
      <w:r w:rsidR="0052205F">
        <w:rPr>
          <w:color w:val="231F20"/>
          <w:sz w:val="22"/>
          <w:szCs w:val="22"/>
        </w:rPr>
        <w:t>„</w:t>
      </w:r>
      <w:r w:rsidR="0052205F" w:rsidRPr="00AF58D8">
        <w:rPr>
          <w:color w:val="231F20"/>
          <w:sz w:val="22"/>
          <w:szCs w:val="22"/>
        </w:rPr>
        <w:t>Narodne novine</w:t>
      </w:r>
      <w:r w:rsidR="0052205F">
        <w:rPr>
          <w:color w:val="231F20"/>
          <w:sz w:val="22"/>
          <w:szCs w:val="22"/>
        </w:rPr>
        <w:t>“</w:t>
      </w:r>
      <w:r w:rsidR="0052205F" w:rsidRPr="00AF58D8">
        <w:rPr>
          <w:color w:val="231F20"/>
          <w:sz w:val="22"/>
          <w:szCs w:val="22"/>
        </w:rPr>
        <w:t>, br. 110/97, 27/98, 50/00, 129/00, 51/01, 111/03, 190/03, 105/04, 84/05, 71/06, 110/07, 152/08, 57/11, 77/11 i 143/12)</w:t>
      </w:r>
    </w:p>
    <w:p w14:paraId="5495AF3C" w14:textId="5E2E7646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2FCAF4C3" w:rsidR="006C7DDB" w:rsidRPr="00AF58D8" w:rsidRDefault="006C7DDB" w:rsidP="0052205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 xml:space="preserve">– članka 169. (terorizam), članka 169.a (javno poticanje na terorizam) i članka 169.b (novačenje i obuka za terorizam) iz Kaznenog zakona </w:t>
      </w:r>
      <w:r w:rsidR="0052205F" w:rsidRPr="00AF58D8">
        <w:rPr>
          <w:color w:val="231F20"/>
          <w:sz w:val="22"/>
          <w:szCs w:val="22"/>
        </w:rPr>
        <w:t>(</w:t>
      </w:r>
      <w:r w:rsidR="0052205F">
        <w:rPr>
          <w:color w:val="231F20"/>
          <w:sz w:val="22"/>
          <w:szCs w:val="22"/>
        </w:rPr>
        <w:t>„</w:t>
      </w:r>
      <w:r w:rsidR="0052205F" w:rsidRPr="00AF58D8">
        <w:rPr>
          <w:color w:val="231F20"/>
          <w:sz w:val="22"/>
          <w:szCs w:val="22"/>
        </w:rPr>
        <w:t>Narodne novine</w:t>
      </w:r>
      <w:r w:rsidR="0052205F">
        <w:rPr>
          <w:color w:val="231F20"/>
          <w:sz w:val="22"/>
          <w:szCs w:val="22"/>
        </w:rPr>
        <w:t>“</w:t>
      </w:r>
      <w:r w:rsidR="0052205F" w:rsidRPr="00AF58D8">
        <w:rPr>
          <w:color w:val="231F20"/>
          <w:sz w:val="22"/>
          <w:szCs w:val="22"/>
        </w:rPr>
        <w:t>, br. 110/97, 27/98, 50/00, 129/00, 51/01, 111/03, 190/03, 105/04, 84/05, 71/06, 110/07, 152/08, 57/11, 77/11 i 143/12)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5041A3CD" w14:textId="77777777" w:rsidR="0052205F" w:rsidRPr="00AF58D8" w:rsidRDefault="006C7DDB" w:rsidP="0052205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 xml:space="preserve">– članka 279. (pranje novca) iz Kaznenog zakona </w:t>
      </w:r>
      <w:r w:rsidR="0052205F" w:rsidRPr="00AF58D8">
        <w:rPr>
          <w:color w:val="231F20"/>
          <w:sz w:val="22"/>
          <w:szCs w:val="22"/>
        </w:rPr>
        <w:t>(</w:t>
      </w:r>
      <w:r w:rsidR="0052205F">
        <w:rPr>
          <w:color w:val="231F20"/>
          <w:sz w:val="22"/>
          <w:szCs w:val="22"/>
        </w:rPr>
        <w:t>„</w:t>
      </w:r>
      <w:r w:rsidR="0052205F" w:rsidRPr="00AF58D8">
        <w:rPr>
          <w:color w:val="231F20"/>
          <w:sz w:val="22"/>
          <w:szCs w:val="22"/>
        </w:rPr>
        <w:t>Narodne novine</w:t>
      </w:r>
      <w:r w:rsidR="0052205F">
        <w:rPr>
          <w:color w:val="231F20"/>
          <w:sz w:val="22"/>
          <w:szCs w:val="22"/>
        </w:rPr>
        <w:t>“</w:t>
      </w:r>
      <w:r w:rsidR="0052205F" w:rsidRPr="00AF58D8">
        <w:rPr>
          <w:color w:val="231F20"/>
          <w:sz w:val="22"/>
          <w:szCs w:val="22"/>
        </w:rPr>
        <w:t>, br. 110/97, 27/98, 50/00, 129/00, 51/01, 111/03, 190/03, 105/04, 84/05, 71/06, 110/07, 152/08, 57/11, 77/11 i 143/12)</w:t>
      </w:r>
    </w:p>
    <w:p w14:paraId="7673C9DE" w14:textId="0135C08D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083C3231" w14:textId="77777777" w:rsidR="0052205F" w:rsidRPr="00AF58D8" w:rsidRDefault="006C7DDB" w:rsidP="0052205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 xml:space="preserve">– članka 175. (trgovanje ljudima i ropstvo) iz Kaznenog zakona </w:t>
      </w:r>
      <w:r w:rsidR="0052205F" w:rsidRPr="00AF58D8">
        <w:rPr>
          <w:color w:val="231F20"/>
          <w:sz w:val="22"/>
          <w:szCs w:val="22"/>
        </w:rPr>
        <w:t>(</w:t>
      </w:r>
      <w:r w:rsidR="0052205F">
        <w:rPr>
          <w:color w:val="231F20"/>
          <w:sz w:val="22"/>
          <w:szCs w:val="22"/>
        </w:rPr>
        <w:t>„</w:t>
      </w:r>
      <w:r w:rsidR="0052205F" w:rsidRPr="00AF58D8">
        <w:rPr>
          <w:color w:val="231F20"/>
          <w:sz w:val="22"/>
          <w:szCs w:val="22"/>
        </w:rPr>
        <w:t>Narodne novine</w:t>
      </w:r>
      <w:r w:rsidR="0052205F">
        <w:rPr>
          <w:color w:val="231F20"/>
          <w:sz w:val="22"/>
          <w:szCs w:val="22"/>
        </w:rPr>
        <w:t>“</w:t>
      </w:r>
      <w:r w:rsidR="0052205F" w:rsidRPr="00AF58D8">
        <w:rPr>
          <w:color w:val="231F20"/>
          <w:sz w:val="22"/>
          <w:szCs w:val="22"/>
        </w:rPr>
        <w:t>, br. 110/97, 27/98, 50/00, 129/00, 51/01, 111/03, 190/03, 105/04, 84/05, 71/06, 110/07, 152/08, 57/11, 77/11 i 143/12)</w:t>
      </w:r>
    </w:p>
    <w:p w14:paraId="2D997922" w14:textId="085E47B6" w:rsidR="006C7DDB" w:rsidRPr="00AF58D8" w:rsidRDefault="006C7DDB" w:rsidP="0052205F">
      <w:pPr>
        <w:pStyle w:val="box453040"/>
        <w:spacing w:before="0" w:beforeAutospacing="0" w:after="48" w:afterAutospacing="0"/>
        <w:ind w:left="360"/>
        <w:jc w:val="both"/>
        <w:textAlignment w:val="baseline"/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3C6FAB41" w:rsidR="009C3751" w:rsidRDefault="009C3751">
      <w:pPr>
        <w:rPr>
          <w:rFonts w:ascii="Times New Roman" w:hAnsi="Times New Roman" w:cs="Times New Roman"/>
        </w:rPr>
      </w:pPr>
    </w:p>
    <w:p w14:paraId="2309AFDC" w14:textId="77777777" w:rsidR="009C3751" w:rsidRDefault="009C375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F15139" w14:textId="0643167E" w:rsidR="00BB4B20" w:rsidRDefault="00BB4B20" w:rsidP="00BB4B20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4B2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Prilog 5.</w:t>
      </w:r>
    </w:p>
    <w:p w14:paraId="741A21CF" w14:textId="77777777" w:rsidR="00BB4B20" w:rsidRDefault="00BB4B20" w:rsidP="00BB4B20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33AAC71" w14:textId="77777777" w:rsidR="00BB4B20" w:rsidRPr="00BB4B20" w:rsidRDefault="00BB4B20" w:rsidP="00BB4B20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D46721E" w14:textId="4896F66C" w:rsidR="00BB4B20" w:rsidRPr="00BB4B20" w:rsidRDefault="00BB4B20" w:rsidP="00BB4B20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20">
        <w:rPr>
          <w:rFonts w:ascii="Times New Roman" w:hAnsi="Times New Roman" w:cs="Times New Roman"/>
          <w:b/>
          <w:sz w:val="28"/>
          <w:szCs w:val="28"/>
        </w:rPr>
        <w:t>Izjava o dostavi jamstva za uredno ispunjenje ugovora</w:t>
      </w:r>
    </w:p>
    <w:p w14:paraId="3686DD62" w14:textId="5294BE8A" w:rsidR="00BB4B20" w:rsidRDefault="00BB4B20" w:rsidP="00BB4B20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7BD29" w14:textId="77777777" w:rsidR="00BB4B20" w:rsidRDefault="00BB4B20" w:rsidP="00BB4B20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0AF73" w14:textId="77777777" w:rsidR="00BB4B20" w:rsidRDefault="00BB4B20" w:rsidP="00BB4B20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167BBCC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339C65F7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2007B17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377EEA56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AF0BBF0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20669FBC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1C0AB5F5" w14:textId="2E385159" w:rsidR="00BB4B20" w:rsidRDefault="00BB4B20" w:rsidP="00BB4B20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 xml:space="preserve">Izjava o dostavi jamstva za </w:t>
      </w:r>
      <w:r>
        <w:rPr>
          <w:rFonts w:ascii="Times New Roman" w:hAnsi="Times New Roman" w:cs="Times New Roman"/>
          <w:b/>
          <w:sz w:val="24"/>
          <w:szCs w:val="24"/>
        </w:rPr>
        <w:t>uredno ispunjenje ugovora</w:t>
      </w:r>
    </w:p>
    <w:p w14:paraId="61F3367E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E6C58" w14:textId="49006FE4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 Naručiteljem za </w:t>
      </w:r>
      <w:r w:rsidR="00AC0673">
        <w:rPr>
          <w:rFonts w:ascii="Times New Roman" w:eastAsia="Times New Roman" w:hAnsi="Times New Roman" w:cs="Times New Roman"/>
          <w:sz w:val="24"/>
          <w:szCs w:val="24"/>
        </w:rPr>
        <w:t>konstrukcijsku i građevinsku sanaciju žitnice dvorca Bežanec</w:t>
      </w:r>
      <w:r w:rsidR="00307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roku od osam (8) dana od dana </w:t>
      </w:r>
      <w:r w:rsidRPr="00481C73">
        <w:rPr>
          <w:rFonts w:ascii="Times New Roman" w:eastAsia="Times New Roman" w:hAnsi="Times New Roman" w:cs="Times New Roman"/>
          <w:lang w:eastAsia="hr-HR"/>
        </w:rPr>
        <w:t>potpisa i ovjere Ugovora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Naručitelju dostaviti </w:t>
      </w:r>
      <w:r>
        <w:rPr>
          <w:rFonts w:ascii="Times New Roman" w:eastAsia="Times New Roman" w:hAnsi="Times New Roman" w:cs="Times New Roman"/>
          <w:sz w:val="24"/>
          <w:szCs w:val="24"/>
        </w:rPr>
        <w:t>jamstvo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za otklanjanje nedostataka u </w:t>
      </w:r>
      <w:r>
        <w:rPr>
          <w:rFonts w:ascii="Times New Roman" w:eastAsia="Times New Roman" w:hAnsi="Times New Roman" w:cs="Times New Roman"/>
          <w:sz w:val="24"/>
          <w:szCs w:val="24"/>
        </w:rPr>
        <w:t>uredno ispunjenje ugovora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u obliku bjanko zadužnice</w:t>
      </w:r>
      <w:r w:rsidR="00AC067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sukladno toč</w:t>
      </w:r>
      <w:r w:rsidR="00AC0673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2.5.1. Poziva na dostavu ponuda </w:t>
      </w:r>
      <w:r w:rsidR="00AC06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>KLASA: 406-03/2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>-02/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6084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>URBROJ: 2140-5-02-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26-2 u iznosu </w:t>
      </w:r>
      <w:r w:rsidR="00D6084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</w:rPr>
        <w:t>10% (deset posto) vrijednosti Ugovora.</w:t>
      </w:r>
    </w:p>
    <w:p w14:paraId="6F0F4D5F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83ACF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4F66E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__________2026.</w:t>
      </w:r>
    </w:p>
    <w:p w14:paraId="7ABED4FD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DF802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00F35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46416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15B04EFA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27C07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CDCA7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29D9D0C8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242B4187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7DACB7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3257A5B3" w14:textId="77777777" w:rsidR="00BB4B20" w:rsidRPr="008A6A05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677C86DC" w14:textId="77777777" w:rsidR="00BB4B20" w:rsidRPr="008A6A05" w:rsidRDefault="00BB4B20" w:rsidP="00BB4B20">
      <w:pPr>
        <w:tabs>
          <w:tab w:val="right" w:leader="underscore" w:pos="9072"/>
        </w:tabs>
        <w:spacing w:before="240"/>
        <w:ind w:left="-142"/>
        <w:rPr>
          <w:rFonts w:ascii="Times New Roman" w:hAnsi="Times New Roman" w:cs="Times New Roman"/>
          <w:sz w:val="24"/>
          <w:szCs w:val="24"/>
        </w:rPr>
      </w:pPr>
    </w:p>
    <w:p w14:paraId="55D756B6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76DE3DF5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48F1B646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6B00DC7D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7307E07D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6DCBBF1D" w14:textId="188D4708" w:rsidR="001B2DB9" w:rsidRDefault="009C3751" w:rsidP="00BB4B2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Prilog </w:t>
      </w:r>
      <w:r w:rsidR="00BB4B20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76CAEBBA" w14:textId="77777777" w:rsidR="00BB4B20" w:rsidRPr="009C3751" w:rsidRDefault="00BB4B20" w:rsidP="00BB4B2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DB26B74" w14:textId="77777777" w:rsidR="009C3751" w:rsidRDefault="009C3751">
      <w:pPr>
        <w:rPr>
          <w:rFonts w:ascii="Times New Roman" w:hAnsi="Times New Roman" w:cs="Times New Roman"/>
        </w:rPr>
      </w:pPr>
    </w:p>
    <w:p w14:paraId="4C70159F" w14:textId="12A95603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>Izjava o dostavi jamstva za otklanjanje nedostataka u jamstvenom roku</w:t>
      </w:r>
    </w:p>
    <w:p w14:paraId="1ED913C3" w14:textId="77777777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A2C3F" w14:textId="77777777" w:rsidR="009C3751" w:rsidRDefault="009C3751" w:rsidP="009C3751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FC9DACB" w14:textId="751AA318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4A7B1989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439ED74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212215CF" w14:textId="7996AB63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6638A9FD" w14:textId="1379E2E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12837EE0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7B51DC98" w14:textId="0E88A11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>Izjava o dostavi jamstva za otklanjanje nedostataka u jamstvenom roku</w:t>
      </w:r>
    </w:p>
    <w:p w14:paraId="34373B52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BF00B" w14:textId="1E213CFD" w:rsidR="009C3751" w:rsidRDefault="009C3751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 Naručiteljem </w:t>
      </w:r>
      <w:r w:rsidR="00D70CFF" w:rsidRPr="008A6A05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D70CFF">
        <w:rPr>
          <w:rFonts w:ascii="Times New Roman" w:eastAsia="Times New Roman" w:hAnsi="Times New Roman" w:cs="Times New Roman"/>
          <w:sz w:val="24"/>
          <w:szCs w:val="24"/>
        </w:rPr>
        <w:t>konstrukcijsku i građevinsku sanaciju žitnice dvorca Bežanec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 xml:space="preserve">u roku od petnaest (15) dana od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primopredaje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>radova</w:t>
      </w:r>
      <w:r w:rsidR="00C65F5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Naručitelju dostaviti 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jamstvo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za otklanjanje nedostataka u jamstvenom roku u obliku bjanko zadužnice</w:t>
      </w:r>
      <w:r w:rsidR="00C65F5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sukladno toč</w:t>
      </w:r>
      <w:r w:rsidR="00C65F5D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i 2.</w:t>
      </w:r>
      <w:r w:rsidR="00BB4B20">
        <w:rPr>
          <w:rFonts w:ascii="Times New Roman" w:eastAsia="Times New Roman" w:hAnsi="Times New Roman" w:cs="Times New Roman"/>
          <w:sz w:val="24"/>
          <w:szCs w:val="24"/>
        </w:rPr>
        <w:t>5.2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. Poziva na dostavu ponuda </w:t>
      </w:r>
      <w:r w:rsidR="00C65F5D">
        <w:rPr>
          <w:rFonts w:ascii="Times New Roman" w:eastAsia="Times New Roman" w:hAnsi="Times New Roman" w:cs="Times New Roman"/>
          <w:sz w:val="24"/>
          <w:szCs w:val="24"/>
        </w:rPr>
        <w:t>(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C65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406-03/2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-02/</w:t>
      </w:r>
      <w:r w:rsidR="00303F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F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URBROJ: 2140-5-02-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26-</w:t>
      </w:r>
      <w:r w:rsidR="004536E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F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 s rokom važenja od 24 (dvadeset</w:t>
      </w:r>
      <w:r w:rsidR="00C65F5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čet</w:t>
      </w:r>
      <w:r w:rsidR="004A0068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ri) mjesec</w:t>
      </w:r>
      <w:r w:rsidR="00C65F5D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C0CAE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6FFD3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11CFE" w14:textId="4B1BD0CA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75E2DF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9AE31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C66AA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B71EE" w14:textId="0D24A56B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70B5E525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ABFC7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CE33C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35CC2131" w14:textId="066A26B6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332459CA" w14:textId="3552239D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7A10F8" w14:textId="2324C812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43CF2BD3" w14:textId="725DCA49" w:rsidR="008A6A05" w:rsidRP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7A00352C" w14:textId="6B5F2EAA" w:rsidR="009C3751" w:rsidRPr="008A6A05" w:rsidRDefault="009C3751" w:rsidP="009C3751">
      <w:pPr>
        <w:tabs>
          <w:tab w:val="right" w:leader="underscore" w:pos="9072"/>
        </w:tabs>
        <w:spacing w:before="240"/>
        <w:ind w:left="-142"/>
        <w:rPr>
          <w:rFonts w:ascii="Times New Roman" w:hAnsi="Times New Roman" w:cs="Times New Roman"/>
          <w:sz w:val="24"/>
          <w:szCs w:val="24"/>
        </w:rPr>
      </w:pPr>
    </w:p>
    <w:sectPr w:rsidR="009C3751" w:rsidRPr="008A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94E19"/>
    <w:multiLevelType w:val="multilevel"/>
    <w:tmpl w:val="C4A0C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58485910">
    <w:abstractNumId w:val="0"/>
  </w:num>
  <w:num w:numId="2" w16cid:durableId="1509637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DDB"/>
    <w:rsid w:val="00013F2C"/>
    <w:rsid w:val="00071F0E"/>
    <w:rsid w:val="001B2DB9"/>
    <w:rsid w:val="001B41D6"/>
    <w:rsid w:val="001C43F8"/>
    <w:rsid w:val="00214D29"/>
    <w:rsid w:val="002A5459"/>
    <w:rsid w:val="002C6F62"/>
    <w:rsid w:val="002D029A"/>
    <w:rsid w:val="00303FD5"/>
    <w:rsid w:val="0030740E"/>
    <w:rsid w:val="00390F17"/>
    <w:rsid w:val="003E658E"/>
    <w:rsid w:val="004536EC"/>
    <w:rsid w:val="0048634F"/>
    <w:rsid w:val="004A0068"/>
    <w:rsid w:val="0052205F"/>
    <w:rsid w:val="00536F39"/>
    <w:rsid w:val="00551793"/>
    <w:rsid w:val="00551B16"/>
    <w:rsid w:val="00583751"/>
    <w:rsid w:val="005D1D8C"/>
    <w:rsid w:val="005E10E7"/>
    <w:rsid w:val="00604A31"/>
    <w:rsid w:val="00697C71"/>
    <w:rsid w:val="006C3E78"/>
    <w:rsid w:val="006C7DDB"/>
    <w:rsid w:val="006D5F0E"/>
    <w:rsid w:val="006E6D53"/>
    <w:rsid w:val="0077114E"/>
    <w:rsid w:val="007A701D"/>
    <w:rsid w:val="007D6574"/>
    <w:rsid w:val="00871E96"/>
    <w:rsid w:val="00881454"/>
    <w:rsid w:val="008A6A05"/>
    <w:rsid w:val="00931D5C"/>
    <w:rsid w:val="009852D4"/>
    <w:rsid w:val="009C3751"/>
    <w:rsid w:val="009E10E7"/>
    <w:rsid w:val="00A20452"/>
    <w:rsid w:val="00A27F45"/>
    <w:rsid w:val="00A52C00"/>
    <w:rsid w:val="00AC0673"/>
    <w:rsid w:val="00AD19B0"/>
    <w:rsid w:val="00AE0253"/>
    <w:rsid w:val="00AE6B82"/>
    <w:rsid w:val="00AF0C33"/>
    <w:rsid w:val="00AF54FB"/>
    <w:rsid w:val="00AF58D8"/>
    <w:rsid w:val="00B57B33"/>
    <w:rsid w:val="00B628C6"/>
    <w:rsid w:val="00B84B8E"/>
    <w:rsid w:val="00B928F3"/>
    <w:rsid w:val="00BB4B20"/>
    <w:rsid w:val="00C65F5D"/>
    <w:rsid w:val="00CF3DF6"/>
    <w:rsid w:val="00D12B31"/>
    <w:rsid w:val="00D6084D"/>
    <w:rsid w:val="00D65132"/>
    <w:rsid w:val="00D70CFF"/>
    <w:rsid w:val="00D73383"/>
    <w:rsid w:val="00D81C96"/>
    <w:rsid w:val="00DE0190"/>
    <w:rsid w:val="00DE0E8F"/>
    <w:rsid w:val="00DF50DB"/>
    <w:rsid w:val="00E107D6"/>
    <w:rsid w:val="00E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E5F42446-D581-41ED-A85A-51DA0145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Jelena Jazbec</cp:lastModifiedBy>
  <cp:revision>30</cp:revision>
  <cp:lastPrinted>2023-07-28T10:31:00Z</cp:lastPrinted>
  <dcterms:created xsi:type="dcterms:W3CDTF">2023-02-13T10:17:00Z</dcterms:created>
  <dcterms:modified xsi:type="dcterms:W3CDTF">2026-07-21T05:52:00Z</dcterms:modified>
</cp:coreProperties>
</file>