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1EB1" w14:textId="3263F047" w:rsidR="00B32CF6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F502C9">
        <w:rPr>
          <w:rFonts w:ascii="Times" w:eastAsia="Times" w:hAnsi="Times" w:cs="Times"/>
        </w:rPr>
        <w:t xml:space="preserve">KLASA: </w:t>
      </w:r>
      <w:r w:rsidR="00C84208" w:rsidRPr="00C84208">
        <w:rPr>
          <w:rFonts w:ascii="Times" w:eastAsia="Times" w:hAnsi="Times" w:cs="Times"/>
        </w:rPr>
        <w:t>602-04/24-01/02</w:t>
      </w:r>
      <w:r w:rsidR="00E556D2">
        <w:rPr>
          <w:rFonts w:ascii="Times" w:eastAsia="Times" w:hAnsi="Times" w:cs="Times"/>
        </w:rPr>
        <w:br/>
      </w:r>
      <w:r w:rsidRPr="00F502C9">
        <w:rPr>
          <w:rFonts w:ascii="Times" w:eastAsia="Times" w:hAnsi="Times" w:cs="Times"/>
        </w:rPr>
        <w:t xml:space="preserve">URBROJ: </w:t>
      </w:r>
      <w:r w:rsidR="002D72C1" w:rsidRPr="002D72C1">
        <w:rPr>
          <w:rFonts w:ascii="Times" w:eastAsia="Times" w:hAnsi="Times" w:cs="Times"/>
        </w:rPr>
        <w:t>2140-5-3-24-1</w:t>
      </w:r>
    </w:p>
    <w:p w14:paraId="7CC3D14B" w14:textId="4E28D2C7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Pregrada,</w:t>
      </w:r>
      <w:r w:rsidR="007C041E">
        <w:rPr>
          <w:rFonts w:ascii="Times" w:eastAsia="Times" w:hAnsi="Times" w:cs="Times"/>
        </w:rPr>
        <w:t xml:space="preserve"> 12</w:t>
      </w:r>
      <w:r>
        <w:rPr>
          <w:rFonts w:ascii="Times" w:eastAsia="Times" w:hAnsi="Times" w:cs="Times"/>
        </w:rPr>
        <w:t xml:space="preserve">. </w:t>
      </w:r>
      <w:r w:rsidR="007C041E">
        <w:rPr>
          <w:rFonts w:ascii="Times" w:eastAsia="Times" w:hAnsi="Times" w:cs="Times"/>
        </w:rPr>
        <w:t>ožujka</w:t>
      </w:r>
      <w:r>
        <w:rPr>
          <w:rFonts w:ascii="Times" w:eastAsia="Times" w:hAnsi="Times" w:cs="Times"/>
        </w:rPr>
        <w:t xml:space="preserve"> 202</w:t>
      </w:r>
      <w:r w:rsidR="007C041E">
        <w:rPr>
          <w:rFonts w:ascii="Times" w:eastAsia="Times" w:hAnsi="Times" w:cs="Times"/>
        </w:rPr>
        <w:t>4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7A050FFB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E20855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7C25E90E" w14:textId="142BCB43" w:rsidR="00013D9F" w:rsidRPr="009F614B" w:rsidRDefault="0092399F" w:rsidP="009F6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60D2C7B4" w14:textId="3826B9C8" w:rsidR="002A0593" w:rsidRDefault="002B5F07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ab/>
      </w:r>
      <w:r w:rsidR="00FB06D4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B7009E">
        <w:rPr>
          <w:rFonts w:ascii="Times" w:eastAsia="Times" w:hAnsi="Times" w:cs="Times"/>
          <w:b/>
          <w:bCs/>
          <w:iCs/>
          <w:sz w:val="24"/>
          <w:szCs w:val="24"/>
        </w:rPr>
        <w:t>2</w:t>
      </w:r>
      <w:r w:rsidR="005A2B98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sjednica Upravnog vijeća </w:t>
      </w:r>
      <w:r w:rsidR="002A4738">
        <w:rPr>
          <w:rFonts w:ascii="Times" w:eastAsia="Times" w:hAnsi="Times" w:cs="Times"/>
          <w:b/>
          <w:bCs/>
          <w:iCs/>
          <w:sz w:val="24"/>
          <w:szCs w:val="24"/>
        </w:rPr>
        <w:t>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28990975" w14:textId="5C500487" w:rsid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Poštovani članovi Upravnog vijeća</w:t>
      </w:r>
      <w:r w:rsidR="00E20855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Pr="007D5EBC">
        <w:rPr>
          <w:rFonts w:ascii="Times" w:eastAsia="Times" w:hAnsi="Times" w:cs="Times"/>
          <w:iCs/>
          <w:sz w:val="24"/>
          <w:szCs w:val="24"/>
        </w:rPr>
        <w:t xml:space="preserve">, </w:t>
      </w:r>
    </w:p>
    <w:p w14:paraId="1CFBE05D" w14:textId="77777777" w:rsidR="00F261F3" w:rsidRPr="007D5EBC" w:rsidRDefault="00F261F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911776E" w14:textId="21538FF7" w:rsidR="00F31CA0" w:rsidRPr="007D5EBC" w:rsidRDefault="00E2085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ozivam </w:t>
      </w:r>
      <w:r w:rsidR="00335184">
        <w:rPr>
          <w:rFonts w:ascii="Times" w:eastAsia="Times" w:hAnsi="Times" w:cs="Times"/>
          <w:iCs/>
          <w:sz w:val="24"/>
          <w:szCs w:val="24"/>
        </w:rPr>
        <w:t>V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as na </w:t>
      </w:r>
      <w:r w:rsidR="00FB06D4">
        <w:rPr>
          <w:rFonts w:ascii="Times" w:eastAsia="Times" w:hAnsi="Times" w:cs="Times"/>
          <w:iCs/>
          <w:sz w:val="24"/>
          <w:szCs w:val="24"/>
        </w:rPr>
        <w:t>1</w:t>
      </w:r>
      <w:r w:rsidR="00BE58DA">
        <w:rPr>
          <w:rFonts w:ascii="Times" w:eastAsia="Times" w:hAnsi="Times" w:cs="Times"/>
          <w:iCs/>
          <w:sz w:val="24"/>
          <w:szCs w:val="24"/>
        </w:rPr>
        <w:t>2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sjednicu Upravnog vijeća</w:t>
      </w:r>
      <w:r>
        <w:rPr>
          <w:rFonts w:ascii="Times" w:eastAsia="Times" w:hAnsi="Times" w:cs="Times"/>
          <w:iCs/>
          <w:sz w:val="24"/>
          <w:szCs w:val="24"/>
        </w:rPr>
        <w:t xml:space="preserve"> Učilišta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koja </w:t>
      </w:r>
      <w:r w:rsidR="0077031A">
        <w:rPr>
          <w:rFonts w:ascii="Times" w:eastAsia="Times" w:hAnsi="Times" w:cs="Times"/>
          <w:iCs/>
          <w:sz w:val="24"/>
          <w:szCs w:val="24"/>
        </w:rPr>
        <w:t>će se održati</w:t>
      </w:r>
      <w:r w:rsidR="00FB2B68">
        <w:rPr>
          <w:rFonts w:ascii="Times" w:eastAsia="Times" w:hAnsi="Times" w:cs="Times"/>
          <w:iCs/>
          <w:sz w:val="24"/>
          <w:szCs w:val="24"/>
        </w:rPr>
        <w:t xml:space="preserve"> </w:t>
      </w:r>
      <w:r w:rsidR="00427F89">
        <w:rPr>
          <w:rFonts w:ascii="Times" w:eastAsia="Times" w:hAnsi="Times" w:cs="Times"/>
          <w:iCs/>
          <w:sz w:val="24"/>
          <w:szCs w:val="24"/>
        </w:rPr>
        <w:t xml:space="preserve">od </w:t>
      </w:r>
      <w:r w:rsidR="00F006A9">
        <w:rPr>
          <w:rFonts w:ascii="Times" w:eastAsia="Times" w:hAnsi="Times" w:cs="Times"/>
          <w:iCs/>
          <w:sz w:val="24"/>
          <w:szCs w:val="24"/>
        </w:rPr>
        <w:t xml:space="preserve">11. travnja 2024. do 15. travnja </w:t>
      </w:r>
      <w:r w:rsidR="001E576E">
        <w:rPr>
          <w:rFonts w:ascii="Times" w:eastAsia="Times" w:hAnsi="Times" w:cs="Times"/>
          <w:iCs/>
          <w:sz w:val="24"/>
          <w:szCs w:val="24"/>
        </w:rPr>
        <w:t>202</w:t>
      </w:r>
      <w:r w:rsidR="00DD148D">
        <w:rPr>
          <w:rFonts w:ascii="Times" w:eastAsia="Times" w:hAnsi="Times" w:cs="Times"/>
          <w:iCs/>
          <w:sz w:val="24"/>
          <w:szCs w:val="24"/>
        </w:rPr>
        <w:t>4</w:t>
      </w:r>
      <w:r w:rsidR="001E576E">
        <w:rPr>
          <w:rFonts w:ascii="Times" w:eastAsia="Times" w:hAnsi="Times" w:cs="Times"/>
          <w:iCs/>
          <w:sz w:val="24"/>
          <w:szCs w:val="24"/>
        </w:rPr>
        <w:t xml:space="preserve">. </w:t>
      </w:r>
      <w:r w:rsidR="00F006A9">
        <w:rPr>
          <w:rFonts w:ascii="Times" w:eastAsia="Times" w:hAnsi="Times" w:cs="Times"/>
          <w:iCs/>
          <w:sz w:val="24"/>
          <w:szCs w:val="24"/>
        </w:rPr>
        <w:t>elektronički</w:t>
      </w:r>
      <w:r w:rsidR="00F40FAF">
        <w:rPr>
          <w:rFonts w:ascii="Times" w:eastAsia="Times" w:hAnsi="Times" w:cs="Times"/>
          <w:iCs/>
          <w:sz w:val="24"/>
          <w:szCs w:val="24"/>
        </w:rPr>
        <w:t>m</w:t>
      </w:r>
      <w:r w:rsidR="00F006A9">
        <w:rPr>
          <w:rFonts w:ascii="Times" w:eastAsia="Times" w:hAnsi="Times" w:cs="Times"/>
          <w:iCs/>
          <w:sz w:val="24"/>
          <w:szCs w:val="24"/>
        </w:rPr>
        <w:t xml:space="preserve"> putem. </w:t>
      </w:r>
    </w:p>
    <w:p w14:paraId="320490F1" w14:textId="267C42B2" w:rsidR="002A0593" w:rsidRP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Za sjednicu p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redlažem sljedeći </w:t>
      </w:r>
      <w:r w:rsidR="002A0593" w:rsidRPr="00B94E81">
        <w:rPr>
          <w:rFonts w:ascii="Times" w:eastAsia="Times" w:hAnsi="Times" w:cs="Times"/>
          <w:b/>
          <w:bCs/>
          <w:iCs/>
          <w:sz w:val="24"/>
          <w:szCs w:val="24"/>
        </w:rPr>
        <w:t>Dnevni red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:</w:t>
      </w:r>
    </w:p>
    <w:p w14:paraId="772F1765" w14:textId="64A16278" w:rsidR="00324D29" w:rsidRPr="00324D29" w:rsidRDefault="0024606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 xml:space="preserve">Usvajanje zapisnika s 11. sjednice Upravnog vijeća POU Pregrada održane </w:t>
      </w:r>
      <w:r w:rsidR="00324D29" w:rsidRPr="00324D29">
        <w:rPr>
          <w:rFonts w:ascii="Times" w:eastAsia="Times" w:hAnsi="Times" w:cs="Times"/>
          <w:iCs/>
          <w:sz w:val="24"/>
          <w:szCs w:val="24"/>
        </w:rPr>
        <w:t xml:space="preserve">22. prosinca 2023. </w:t>
      </w:r>
    </w:p>
    <w:p w14:paraId="72185B42" w14:textId="77777777" w:rsidR="00324D29" w:rsidRDefault="00DD148D" w:rsidP="00C9189E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Izvješće o radu</w:t>
      </w:r>
      <w:r w:rsidR="00A36D31" w:rsidRPr="00324D29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="00E46C0F" w:rsidRPr="00324D29">
        <w:rPr>
          <w:rFonts w:ascii="Times" w:eastAsia="Times" w:hAnsi="Times" w:cs="Times"/>
          <w:iCs/>
          <w:sz w:val="24"/>
          <w:szCs w:val="24"/>
        </w:rPr>
        <w:t xml:space="preserve"> za 2023. godinu </w:t>
      </w:r>
    </w:p>
    <w:p w14:paraId="46CF72AD" w14:textId="127EB113" w:rsidR="00324D29" w:rsidRDefault="00DD148D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I</w:t>
      </w:r>
      <w:r w:rsidR="00A23E64">
        <w:rPr>
          <w:rFonts w:ascii="Times" w:eastAsia="Times" w:hAnsi="Times" w:cs="Times"/>
          <w:iCs/>
          <w:sz w:val="24"/>
          <w:szCs w:val="24"/>
        </w:rPr>
        <w:t>zvještaj o izvršenju</w:t>
      </w:r>
      <w:r w:rsidRPr="00324D29">
        <w:rPr>
          <w:rFonts w:ascii="Times" w:eastAsia="Times" w:hAnsi="Times" w:cs="Times"/>
          <w:iCs/>
          <w:sz w:val="24"/>
          <w:szCs w:val="24"/>
        </w:rPr>
        <w:t xml:space="preserve"> </w:t>
      </w:r>
      <w:r w:rsidR="00E46C0F" w:rsidRPr="00324D29">
        <w:rPr>
          <w:rFonts w:ascii="Times" w:eastAsia="Times" w:hAnsi="Times" w:cs="Times"/>
          <w:iCs/>
          <w:sz w:val="24"/>
          <w:szCs w:val="24"/>
        </w:rPr>
        <w:t>Financijsk</w:t>
      </w:r>
      <w:r w:rsidRPr="00324D29">
        <w:rPr>
          <w:rFonts w:ascii="Times" w:eastAsia="Times" w:hAnsi="Times" w:cs="Times"/>
          <w:iCs/>
          <w:sz w:val="24"/>
          <w:szCs w:val="24"/>
        </w:rPr>
        <w:t>og</w:t>
      </w:r>
      <w:r w:rsidR="00E46C0F" w:rsidRPr="00324D29">
        <w:rPr>
          <w:rFonts w:ascii="Times" w:eastAsia="Times" w:hAnsi="Times" w:cs="Times"/>
          <w:iCs/>
          <w:sz w:val="24"/>
          <w:szCs w:val="24"/>
        </w:rPr>
        <w:t xml:space="preserve"> plan</w:t>
      </w:r>
      <w:r w:rsidRPr="00324D29">
        <w:rPr>
          <w:rFonts w:ascii="Times" w:eastAsia="Times" w:hAnsi="Times" w:cs="Times"/>
          <w:iCs/>
          <w:sz w:val="24"/>
          <w:szCs w:val="24"/>
        </w:rPr>
        <w:t>a</w:t>
      </w:r>
      <w:r w:rsidR="00A36D31" w:rsidRPr="00324D29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="00E46C0F" w:rsidRPr="00324D29">
        <w:rPr>
          <w:rFonts w:ascii="Times" w:eastAsia="Times" w:hAnsi="Times" w:cs="Times"/>
          <w:iCs/>
          <w:sz w:val="24"/>
          <w:szCs w:val="24"/>
        </w:rPr>
        <w:t xml:space="preserve"> za 202</w:t>
      </w:r>
      <w:r w:rsidRPr="00324D29">
        <w:rPr>
          <w:rFonts w:ascii="Times" w:eastAsia="Times" w:hAnsi="Times" w:cs="Times"/>
          <w:iCs/>
          <w:sz w:val="24"/>
          <w:szCs w:val="24"/>
        </w:rPr>
        <w:t>3</w:t>
      </w:r>
      <w:r w:rsidR="00E46C0F" w:rsidRPr="00324D29">
        <w:rPr>
          <w:rFonts w:ascii="Times" w:eastAsia="Times" w:hAnsi="Times" w:cs="Times"/>
          <w:iCs/>
          <w:sz w:val="24"/>
          <w:szCs w:val="24"/>
        </w:rPr>
        <w:t>. godinu</w:t>
      </w:r>
      <w:r w:rsidR="00AD4A01">
        <w:rPr>
          <w:rFonts w:ascii="Times" w:eastAsia="Times" w:hAnsi="Times" w:cs="Times"/>
          <w:iCs/>
          <w:sz w:val="24"/>
          <w:szCs w:val="24"/>
        </w:rPr>
        <w:t xml:space="preserve"> i </w:t>
      </w:r>
      <w:r w:rsidR="0079534B">
        <w:rPr>
          <w:rFonts w:ascii="Times" w:eastAsia="Times" w:hAnsi="Times" w:cs="Times"/>
          <w:iCs/>
          <w:sz w:val="24"/>
          <w:szCs w:val="24"/>
        </w:rPr>
        <w:t>Obrazloženje</w:t>
      </w:r>
    </w:p>
    <w:p w14:paraId="27EC7CEE" w14:textId="01FF605F" w:rsidR="00324D29" w:rsidRDefault="007C041E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Plan nabave za POU Pregrada za 2024. godinu</w:t>
      </w:r>
      <w:r w:rsidR="00DD04E4">
        <w:rPr>
          <w:rFonts w:ascii="Times" w:eastAsia="Times" w:hAnsi="Times" w:cs="Times"/>
          <w:iCs/>
          <w:sz w:val="24"/>
          <w:szCs w:val="24"/>
        </w:rPr>
        <w:t xml:space="preserve"> i I. izmjene i dopune Plana nabave</w:t>
      </w:r>
    </w:p>
    <w:p w14:paraId="4E0C63F8" w14:textId="7347E36B" w:rsidR="00E46C0F" w:rsidRPr="00324D29" w:rsidRDefault="00E46C0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Razno</w:t>
      </w:r>
    </w:p>
    <w:p w14:paraId="554EBC12" w14:textId="77777777" w:rsidR="00F261F3" w:rsidRDefault="00F261F3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6A37D31E" w14:textId="5188E469" w:rsidR="003648F1" w:rsidRDefault="00DD04E4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Molimo Vas da </w:t>
      </w:r>
      <w:r w:rsidR="000640EB">
        <w:rPr>
          <w:rFonts w:ascii="Times" w:eastAsia="Times" w:hAnsi="Times" w:cs="Times"/>
          <w:iCs/>
          <w:sz w:val="24"/>
          <w:szCs w:val="24"/>
        </w:rPr>
        <w:t>se o navedenim točkama Dnevno</w:t>
      </w:r>
      <w:r w:rsidR="00C55768">
        <w:rPr>
          <w:rFonts w:ascii="Times" w:eastAsia="Times" w:hAnsi="Times" w:cs="Times"/>
          <w:iCs/>
          <w:sz w:val="24"/>
          <w:szCs w:val="24"/>
        </w:rPr>
        <w:t>g</w:t>
      </w:r>
      <w:r w:rsidR="000640EB">
        <w:rPr>
          <w:rFonts w:ascii="Times" w:eastAsia="Times" w:hAnsi="Times" w:cs="Times"/>
          <w:iCs/>
          <w:sz w:val="24"/>
          <w:szCs w:val="24"/>
        </w:rPr>
        <w:t xml:space="preserve"> reda očitujete elektroničkim putem do ponedjeljka, 15. travnja u 12:00 sati</w:t>
      </w:r>
      <w:r w:rsidR="003648F1">
        <w:rPr>
          <w:rFonts w:ascii="Times" w:eastAsia="Times" w:hAnsi="Times" w:cs="Times"/>
          <w:iCs/>
          <w:sz w:val="24"/>
          <w:szCs w:val="24"/>
        </w:rPr>
        <w:t xml:space="preserve"> slanjem Vašeg odgovora na ovu adresu elektroničke pošte:</w:t>
      </w:r>
    </w:p>
    <w:p w14:paraId="62316959" w14:textId="77777777" w:rsidR="009F614B" w:rsidRDefault="009F614B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4A48D837" w14:textId="3B6ABC97" w:rsidR="00013D9F" w:rsidRPr="0037580A" w:rsidRDefault="00C036B5" w:rsidP="00375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 poštovanjem, </w:t>
      </w:r>
    </w:p>
    <w:p w14:paraId="7D9DD427" w14:textId="3410A075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F650C7">
        <w:rPr>
          <w:rFonts w:ascii="Times" w:eastAsia="Times" w:hAnsi="Times" w:cs="Times"/>
          <w:sz w:val="24"/>
          <w:szCs w:val="24"/>
        </w:rPr>
        <w:t>PREDSJED</w:t>
      </w:r>
      <w:r w:rsidR="00E20855">
        <w:rPr>
          <w:rFonts w:ascii="Times" w:eastAsia="Times" w:hAnsi="Times" w:cs="Times"/>
          <w:sz w:val="24"/>
          <w:szCs w:val="24"/>
        </w:rPr>
        <w:t>N</w:t>
      </w:r>
      <w:r w:rsidR="00F650C7">
        <w:rPr>
          <w:rFonts w:ascii="Times" w:eastAsia="Times" w:hAnsi="Times" w:cs="Times"/>
          <w:sz w:val="24"/>
          <w:szCs w:val="24"/>
        </w:rPr>
        <w:t>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15A355DA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F650C7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5235B91D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FD51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</w:t>
      </w:r>
      <w:r w:rsidR="00340B05">
        <w:rPr>
          <w:rFonts w:ascii="Times" w:eastAsia="Times" w:hAnsi="Times" w:cs="Times"/>
          <w:sz w:val="20"/>
          <w:szCs w:val="20"/>
        </w:rPr>
        <w:t xml:space="preserve">e. </w:t>
      </w:r>
    </w:p>
    <w:p w14:paraId="7F69B1DB" w14:textId="77777777" w:rsidR="009122E4" w:rsidRDefault="009122E4" w:rsidP="00432830"/>
    <w:sectPr w:rsidR="009122E4" w:rsidSect="00FD5108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E7E8" w14:textId="77777777" w:rsidR="00FD5108" w:rsidRDefault="00FD5108" w:rsidP="000D7E73">
      <w:pPr>
        <w:spacing w:after="0" w:line="240" w:lineRule="auto"/>
      </w:pPr>
      <w:r>
        <w:separator/>
      </w:r>
    </w:p>
  </w:endnote>
  <w:endnote w:type="continuationSeparator" w:id="0">
    <w:p w14:paraId="337AD557" w14:textId="77777777" w:rsidR="00FD5108" w:rsidRDefault="00FD5108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9F91" w14:textId="77777777" w:rsidR="00FD5108" w:rsidRDefault="00FD5108" w:rsidP="000D7E73">
      <w:pPr>
        <w:spacing w:after="0" w:line="240" w:lineRule="auto"/>
      </w:pPr>
      <w:r>
        <w:separator/>
      </w:r>
    </w:p>
  </w:footnote>
  <w:footnote w:type="continuationSeparator" w:id="0">
    <w:p w14:paraId="19C43BED" w14:textId="77777777" w:rsidR="00FD5108" w:rsidRDefault="00FD5108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5F5B"/>
    <w:rsid w:val="00013D9F"/>
    <w:rsid w:val="00014F5F"/>
    <w:rsid w:val="0002350F"/>
    <w:rsid w:val="00035257"/>
    <w:rsid w:val="000640EB"/>
    <w:rsid w:val="000862BE"/>
    <w:rsid w:val="00092913"/>
    <w:rsid w:val="000B10AE"/>
    <w:rsid w:val="000C0EB2"/>
    <w:rsid w:val="000D7E73"/>
    <w:rsid w:val="001123EE"/>
    <w:rsid w:val="001152E6"/>
    <w:rsid w:val="00115B90"/>
    <w:rsid w:val="001453EA"/>
    <w:rsid w:val="00151874"/>
    <w:rsid w:val="001624B0"/>
    <w:rsid w:val="00172C75"/>
    <w:rsid w:val="001842AA"/>
    <w:rsid w:val="001E4864"/>
    <w:rsid w:val="001E576E"/>
    <w:rsid w:val="00217A38"/>
    <w:rsid w:val="002208C5"/>
    <w:rsid w:val="00221FC8"/>
    <w:rsid w:val="0024606F"/>
    <w:rsid w:val="00256BA9"/>
    <w:rsid w:val="00266B53"/>
    <w:rsid w:val="00276884"/>
    <w:rsid w:val="002811AB"/>
    <w:rsid w:val="002A0593"/>
    <w:rsid w:val="002A4738"/>
    <w:rsid w:val="002B5F07"/>
    <w:rsid w:val="002D72C1"/>
    <w:rsid w:val="002E454C"/>
    <w:rsid w:val="00313270"/>
    <w:rsid w:val="00314B28"/>
    <w:rsid w:val="0031628C"/>
    <w:rsid w:val="00324555"/>
    <w:rsid w:val="00324D29"/>
    <w:rsid w:val="00335184"/>
    <w:rsid w:val="00340B05"/>
    <w:rsid w:val="0035079A"/>
    <w:rsid w:val="00364101"/>
    <w:rsid w:val="003648F1"/>
    <w:rsid w:val="003733D3"/>
    <w:rsid w:val="0037580A"/>
    <w:rsid w:val="003D0C6C"/>
    <w:rsid w:val="00412975"/>
    <w:rsid w:val="00412FE6"/>
    <w:rsid w:val="00427F89"/>
    <w:rsid w:val="00432830"/>
    <w:rsid w:val="004410A4"/>
    <w:rsid w:val="004476FB"/>
    <w:rsid w:val="004A1057"/>
    <w:rsid w:val="004B31BE"/>
    <w:rsid w:val="00511A6F"/>
    <w:rsid w:val="005A2B98"/>
    <w:rsid w:val="005E4710"/>
    <w:rsid w:val="005F3574"/>
    <w:rsid w:val="005F56BA"/>
    <w:rsid w:val="006137AB"/>
    <w:rsid w:val="00660D20"/>
    <w:rsid w:val="00665E5E"/>
    <w:rsid w:val="006D2A9C"/>
    <w:rsid w:val="006D3853"/>
    <w:rsid w:val="00765367"/>
    <w:rsid w:val="0077031A"/>
    <w:rsid w:val="0079534B"/>
    <w:rsid w:val="007A12BD"/>
    <w:rsid w:val="007A3BD2"/>
    <w:rsid w:val="007A54C2"/>
    <w:rsid w:val="007C041E"/>
    <w:rsid w:val="007D5EBC"/>
    <w:rsid w:val="00821A4F"/>
    <w:rsid w:val="00873AC2"/>
    <w:rsid w:val="00876768"/>
    <w:rsid w:val="00893885"/>
    <w:rsid w:val="008B3581"/>
    <w:rsid w:val="008B694D"/>
    <w:rsid w:val="009122E4"/>
    <w:rsid w:val="0092399F"/>
    <w:rsid w:val="0094366F"/>
    <w:rsid w:val="0095586A"/>
    <w:rsid w:val="009B29C2"/>
    <w:rsid w:val="009F38DA"/>
    <w:rsid w:val="009F3BD5"/>
    <w:rsid w:val="009F614B"/>
    <w:rsid w:val="00A03FFA"/>
    <w:rsid w:val="00A23E64"/>
    <w:rsid w:val="00A36D31"/>
    <w:rsid w:val="00AD0B8B"/>
    <w:rsid w:val="00AD2C30"/>
    <w:rsid w:val="00AD4A01"/>
    <w:rsid w:val="00AD5A17"/>
    <w:rsid w:val="00B32CF6"/>
    <w:rsid w:val="00B33546"/>
    <w:rsid w:val="00B46EB7"/>
    <w:rsid w:val="00B62840"/>
    <w:rsid w:val="00B66724"/>
    <w:rsid w:val="00B7009E"/>
    <w:rsid w:val="00B768DB"/>
    <w:rsid w:val="00B94E81"/>
    <w:rsid w:val="00B972F8"/>
    <w:rsid w:val="00BB4C44"/>
    <w:rsid w:val="00BD364B"/>
    <w:rsid w:val="00BE3873"/>
    <w:rsid w:val="00BE42E9"/>
    <w:rsid w:val="00BE58DA"/>
    <w:rsid w:val="00BE6A48"/>
    <w:rsid w:val="00BF5049"/>
    <w:rsid w:val="00C036B5"/>
    <w:rsid w:val="00C0519B"/>
    <w:rsid w:val="00C17944"/>
    <w:rsid w:val="00C55768"/>
    <w:rsid w:val="00C84208"/>
    <w:rsid w:val="00C8574B"/>
    <w:rsid w:val="00C9189E"/>
    <w:rsid w:val="00C94FA6"/>
    <w:rsid w:val="00CC44FE"/>
    <w:rsid w:val="00CC48F1"/>
    <w:rsid w:val="00CD65CC"/>
    <w:rsid w:val="00CE027F"/>
    <w:rsid w:val="00D33ADD"/>
    <w:rsid w:val="00D54219"/>
    <w:rsid w:val="00DA2403"/>
    <w:rsid w:val="00DC59F1"/>
    <w:rsid w:val="00DD04E4"/>
    <w:rsid w:val="00DD148D"/>
    <w:rsid w:val="00DD3050"/>
    <w:rsid w:val="00E006AC"/>
    <w:rsid w:val="00E064C5"/>
    <w:rsid w:val="00E17D8B"/>
    <w:rsid w:val="00E20855"/>
    <w:rsid w:val="00E251F5"/>
    <w:rsid w:val="00E30CA9"/>
    <w:rsid w:val="00E30DFB"/>
    <w:rsid w:val="00E42C9E"/>
    <w:rsid w:val="00E43C38"/>
    <w:rsid w:val="00E46C0F"/>
    <w:rsid w:val="00E556D2"/>
    <w:rsid w:val="00E57D67"/>
    <w:rsid w:val="00E93E60"/>
    <w:rsid w:val="00ED3FB0"/>
    <w:rsid w:val="00ED6322"/>
    <w:rsid w:val="00F006A9"/>
    <w:rsid w:val="00F261F3"/>
    <w:rsid w:val="00F31CA0"/>
    <w:rsid w:val="00F40FAF"/>
    <w:rsid w:val="00F502C9"/>
    <w:rsid w:val="00F650C7"/>
    <w:rsid w:val="00F84A8B"/>
    <w:rsid w:val="00FA42CB"/>
    <w:rsid w:val="00FB06D4"/>
    <w:rsid w:val="00FB2B68"/>
    <w:rsid w:val="00FD5108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character" w:styleId="Hiperveza">
    <w:name w:val="Hyperlink"/>
    <w:basedOn w:val="Zadanifontodlomka"/>
    <w:uiPriority w:val="99"/>
    <w:semiHidden/>
    <w:unhideWhenUsed/>
    <w:rsid w:val="00F31CA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02C80016-7CD2-467E-98D8-103B7A04F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35291-FB5B-4E41-8EFB-F14E507A3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F3318-3B63-47C5-BE58-B12F1027F6AD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166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82</cp:revision>
  <cp:lastPrinted>2022-10-11T09:22:00Z</cp:lastPrinted>
  <dcterms:created xsi:type="dcterms:W3CDTF">2023-03-09T11:28:00Z</dcterms:created>
  <dcterms:modified xsi:type="dcterms:W3CDTF">2024-04-15T11:11:00Z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