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DF12" w14:textId="030C23FC" w:rsidR="00462C67" w:rsidRDefault="00A87ED7" w:rsidP="00462C6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Arial" w:eastAsia="Lucida Sans Unicode" w:hAnsi="Arial" w:cs="Arial"/>
          <w:sz w:val="24"/>
          <w:szCs w:val="24"/>
          <w:lang w:eastAsia="hr-HR"/>
        </w:rPr>
      </w:pPr>
      <w:r>
        <w:rPr>
          <w:rFonts w:ascii="Arial" w:eastAsia="Lucida Sans Unicode" w:hAnsi="Arial" w:cs="Arial"/>
          <w:sz w:val="24"/>
          <w:szCs w:val="24"/>
          <w:lang w:eastAsia="hr-HR"/>
        </w:rPr>
        <w:t xml:space="preserve">                    </w:t>
      </w:r>
      <w:r w:rsidR="00462C67">
        <w:rPr>
          <w:noProof/>
        </w:rPr>
        <w:drawing>
          <wp:inline distT="0" distB="0" distL="0" distR="0" wp14:anchorId="6DC8AF4C" wp14:editId="46F9EAE6">
            <wp:extent cx="1143000" cy="304800"/>
            <wp:effectExtent l="0" t="0" r="0" b="0"/>
            <wp:docPr id="1861593767" name="Slika 1861593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9CF85" w14:textId="6B71AD24" w:rsidR="00462C67" w:rsidRPr="00462C67" w:rsidRDefault="00462C67" w:rsidP="00462C6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lang w:eastAsia="hr-HR"/>
        </w:rPr>
      </w:pPr>
      <w:r w:rsidRPr="00462C67">
        <w:rPr>
          <w:rFonts w:ascii="Times New Roman" w:eastAsia="Lucida Sans Unicode" w:hAnsi="Times New Roman"/>
          <w:lang w:eastAsia="hr-HR"/>
        </w:rPr>
        <w:t>C10686FE-D036-4C1B-BE66-0B64EED8AF81</w:t>
      </w:r>
    </w:p>
    <w:p w14:paraId="57D49B7D" w14:textId="535632D3" w:rsidR="00A87ED7" w:rsidRDefault="00462C67" w:rsidP="00741C04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Arial" w:eastAsia="Lucida Sans Unicode" w:hAnsi="Arial" w:cs="Arial"/>
          <w:sz w:val="24"/>
          <w:szCs w:val="24"/>
          <w:lang w:eastAsia="hr-HR"/>
        </w:rPr>
        <w:t xml:space="preserve">                 </w:t>
      </w:r>
      <w:r w:rsidR="00A87ED7">
        <w:rPr>
          <w:rFonts w:ascii="Arial" w:eastAsia="Lucida Sans Unicode" w:hAnsi="Arial" w:cs="Arial"/>
          <w:sz w:val="24"/>
          <w:szCs w:val="24"/>
          <w:lang w:eastAsia="hr-HR"/>
        </w:rPr>
        <w:t xml:space="preserve">   </w:t>
      </w:r>
      <w:r w:rsidR="00A87ED7">
        <w:rPr>
          <w:rFonts w:ascii="Times New Roman" w:eastAsia="Lucida Sans Unicode" w:hAnsi="Times New Roman"/>
          <w:noProof/>
          <w:sz w:val="24"/>
          <w:szCs w:val="24"/>
          <w:lang w:eastAsia="hr-HR"/>
        </w:rPr>
        <w:drawing>
          <wp:inline distT="0" distB="0" distL="0" distR="0" wp14:anchorId="4DD3D5BB" wp14:editId="52BB4A10">
            <wp:extent cx="704850" cy="923925"/>
            <wp:effectExtent l="0" t="0" r="0" b="9525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DDDF5" w14:textId="77777777" w:rsidR="00A87ED7" w:rsidRDefault="00A87ED7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           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>REPUBLIKA HRVATSKA</w:t>
      </w:r>
    </w:p>
    <w:p w14:paraId="3618C7C9" w14:textId="77777777" w:rsidR="00A87ED7" w:rsidRDefault="00A87ED7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>KRAPINSKO-ZAGORSKA ŽUPANIJA</w:t>
      </w:r>
    </w:p>
    <w:p w14:paraId="6FB5444E" w14:textId="77777777" w:rsidR="00A87ED7" w:rsidRDefault="00A87ED7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 xml:space="preserve">               GRAD PREGRADA</w:t>
      </w:r>
    </w:p>
    <w:p w14:paraId="180A5FD2" w14:textId="77777777" w:rsidR="00A87ED7" w:rsidRDefault="00A87ED7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 xml:space="preserve">               GRADSKO VIJEĆE</w:t>
      </w:r>
    </w:p>
    <w:p w14:paraId="610ABBF3" w14:textId="77777777" w:rsidR="00A87ED7" w:rsidRDefault="00A87ED7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b/>
          <w:sz w:val="24"/>
          <w:szCs w:val="24"/>
          <w:lang w:eastAsia="hr-HR"/>
        </w:rPr>
      </w:pPr>
    </w:p>
    <w:p w14:paraId="04010463" w14:textId="77777777" w:rsidR="00192148" w:rsidRPr="00192148" w:rsidRDefault="00192148" w:rsidP="00192148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192148">
        <w:rPr>
          <w:rFonts w:ascii="Times New Roman" w:eastAsia="Lucida Sans Unicode" w:hAnsi="Times New Roman"/>
          <w:sz w:val="24"/>
          <w:szCs w:val="24"/>
          <w:lang w:eastAsia="hr-HR"/>
        </w:rPr>
        <w:t>KLASA: 024-03/24-01/11</w:t>
      </w:r>
    </w:p>
    <w:p w14:paraId="3611F7BF" w14:textId="59B973C5" w:rsidR="00192148" w:rsidRPr="00192148" w:rsidRDefault="00192148" w:rsidP="00192148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192148">
        <w:rPr>
          <w:rFonts w:ascii="Times New Roman" w:eastAsia="Lucida Sans Unicode" w:hAnsi="Times New Roman"/>
          <w:sz w:val="24"/>
          <w:szCs w:val="24"/>
          <w:lang w:eastAsia="hr-HR"/>
        </w:rPr>
        <w:t>URBROJ: 2140-5-01-24-0</w:t>
      </w:r>
      <w:r w:rsidR="0035102A">
        <w:rPr>
          <w:rFonts w:ascii="Times New Roman" w:eastAsia="Lucida Sans Unicode" w:hAnsi="Times New Roman"/>
          <w:sz w:val="24"/>
          <w:szCs w:val="24"/>
          <w:lang w:eastAsia="hr-HR"/>
        </w:rPr>
        <w:t>4</w:t>
      </w:r>
    </w:p>
    <w:p w14:paraId="13EEE931" w14:textId="6A3A48C4" w:rsidR="00A87ED7" w:rsidRDefault="009278FA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Pregrada</w:t>
      </w:r>
      <w:r w:rsidR="00A87ED7">
        <w:rPr>
          <w:rFonts w:ascii="Times New Roman" w:eastAsia="Lucida Sans Unicode" w:hAnsi="Times New Roman"/>
          <w:sz w:val="24"/>
          <w:szCs w:val="24"/>
          <w:lang w:eastAsia="hr-HR"/>
        </w:rPr>
        <w:t xml:space="preserve">, </w:t>
      </w:r>
      <w:r w:rsidR="00B764F4">
        <w:rPr>
          <w:rFonts w:ascii="Times New Roman" w:eastAsia="Lucida Sans Unicode" w:hAnsi="Times New Roman"/>
          <w:sz w:val="24"/>
          <w:szCs w:val="24"/>
          <w:lang w:eastAsia="hr-HR"/>
        </w:rPr>
        <w:t>11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>. prosinca 202</w:t>
      </w:r>
      <w:r w:rsidR="00B764F4">
        <w:rPr>
          <w:rFonts w:ascii="Times New Roman" w:eastAsia="Lucida Sans Unicode" w:hAnsi="Times New Roman"/>
          <w:sz w:val="24"/>
          <w:szCs w:val="24"/>
          <w:lang w:eastAsia="hr-HR"/>
        </w:rPr>
        <w:t>4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>.</w:t>
      </w:r>
    </w:p>
    <w:p w14:paraId="4E66F9C1" w14:textId="77777777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  <w:lang w:eastAsia="hr-HR"/>
        </w:rPr>
      </w:pPr>
    </w:p>
    <w:p w14:paraId="5F882EAA" w14:textId="6D84B0CB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b/>
          <w:sz w:val="24"/>
          <w:szCs w:val="24"/>
          <w:lang w:eastAsia="hr-HR"/>
        </w:rPr>
        <w:t>ZAPISNIK</w:t>
      </w:r>
    </w:p>
    <w:p w14:paraId="06730987" w14:textId="77777777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0C1DA11E" w14:textId="3E2BAFD8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ab/>
        <w:t xml:space="preserve">s </w:t>
      </w:r>
      <w:r w:rsidR="00B764F4">
        <w:rPr>
          <w:rFonts w:ascii="Times New Roman" w:eastAsia="Lucida Sans Unicode" w:hAnsi="Times New Roman"/>
          <w:sz w:val="24"/>
          <w:szCs w:val="24"/>
          <w:lang w:eastAsia="hr-HR"/>
        </w:rPr>
        <w:t>23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. sjednice Gradskog vijeća </w:t>
      </w:r>
      <w:r w:rsidR="005E4A51">
        <w:rPr>
          <w:rFonts w:ascii="Times New Roman" w:eastAsia="Lucida Sans Unicode" w:hAnsi="Times New Roman"/>
          <w:sz w:val="24"/>
          <w:szCs w:val="24"/>
          <w:lang w:eastAsia="hr-HR"/>
        </w:rPr>
        <w:t>G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rada Pregrade, održane dana </w:t>
      </w:r>
      <w:r w:rsidR="00EB599C">
        <w:rPr>
          <w:rFonts w:ascii="Times New Roman" w:eastAsia="Lucida Sans Unicode" w:hAnsi="Times New Roman"/>
          <w:sz w:val="24"/>
          <w:szCs w:val="24"/>
          <w:lang w:eastAsia="hr-HR"/>
        </w:rPr>
        <w:t>1</w:t>
      </w:r>
      <w:r w:rsidR="00BE211D">
        <w:rPr>
          <w:rFonts w:ascii="Times New Roman" w:eastAsia="Lucida Sans Unicode" w:hAnsi="Times New Roman"/>
          <w:sz w:val="24"/>
          <w:szCs w:val="24"/>
          <w:lang w:eastAsia="hr-HR"/>
        </w:rPr>
        <w:t>1</w:t>
      </w:r>
      <w:r w:rsidR="009278FA">
        <w:rPr>
          <w:rFonts w:ascii="Times New Roman" w:eastAsia="Lucida Sans Unicode" w:hAnsi="Times New Roman"/>
          <w:sz w:val="24"/>
          <w:szCs w:val="24"/>
          <w:lang w:eastAsia="hr-HR"/>
        </w:rPr>
        <w:t>. prosinca 202</w:t>
      </w:r>
      <w:r w:rsidR="00B764F4">
        <w:rPr>
          <w:rFonts w:ascii="Times New Roman" w:eastAsia="Lucida Sans Unicode" w:hAnsi="Times New Roman"/>
          <w:sz w:val="24"/>
          <w:szCs w:val="24"/>
          <w:lang w:eastAsia="hr-HR"/>
        </w:rPr>
        <w:t>4</w:t>
      </w:r>
      <w:r w:rsidR="009278FA">
        <w:rPr>
          <w:rFonts w:ascii="Times New Roman" w:eastAsia="Lucida Sans Unicode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godine u Vijećnici </w:t>
      </w:r>
      <w:r w:rsidR="005E4A51">
        <w:rPr>
          <w:rFonts w:ascii="Times New Roman" w:eastAsia="Lucida Sans Unicode" w:hAnsi="Times New Roman"/>
          <w:sz w:val="24"/>
          <w:szCs w:val="24"/>
          <w:lang w:eastAsia="hr-HR"/>
        </w:rPr>
        <w:t>G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>rada Pregrade.</w:t>
      </w:r>
    </w:p>
    <w:p w14:paraId="67BAA362" w14:textId="77777777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Započeto u 18,00 sati.</w:t>
      </w:r>
    </w:p>
    <w:p w14:paraId="7E1ADC3C" w14:textId="77777777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3DA4B41A" w14:textId="18638D2D" w:rsidR="008B483B" w:rsidRPr="008B483B" w:rsidRDefault="008B483B" w:rsidP="008B483B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8B483B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 xml:space="preserve">NAZOČNI: 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Vesna Petek, predsjednica GV </w:t>
      </w:r>
      <w:r w:rsidR="003C6804"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rada Pregrade, </w:t>
      </w:r>
      <w:r w:rsidR="00B764F4" w:rsidRPr="008B483B">
        <w:rPr>
          <w:rFonts w:ascii="Times New Roman" w:eastAsia="Lucida Sans Unicode" w:hAnsi="Times New Roman"/>
          <w:sz w:val="24"/>
          <w:szCs w:val="20"/>
          <w:lang w:eastAsia="hr-HR"/>
        </w:rPr>
        <w:t>Davorka Filipčić</w:t>
      </w:r>
      <w:r w:rsidR="00B764F4">
        <w:rPr>
          <w:rFonts w:ascii="Times New Roman" w:eastAsia="Lucida Sans Unicode" w:hAnsi="Times New Roman"/>
          <w:sz w:val="24"/>
          <w:szCs w:val="20"/>
          <w:lang w:eastAsia="hr-HR"/>
        </w:rPr>
        <w:t xml:space="preserve">, 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Veronika Gajšak, </w:t>
      </w:r>
      <w:r w:rsidR="00EB599C"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Valerija </w:t>
      </w:r>
      <w:proofErr w:type="spellStart"/>
      <w:r w:rsidR="00EB599C" w:rsidRPr="008B483B">
        <w:rPr>
          <w:rFonts w:ascii="Times New Roman" w:eastAsia="Lucida Sans Unicode" w:hAnsi="Times New Roman"/>
          <w:sz w:val="24"/>
          <w:szCs w:val="20"/>
          <w:lang w:eastAsia="hr-HR"/>
        </w:rPr>
        <w:t>Hržica</w:t>
      </w:r>
      <w:proofErr w:type="spellEnd"/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, 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Goran Horvat,  Gordana Križanec Ružić, </w:t>
      </w:r>
      <w:r w:rsidR="00B764F4" w:rsidRPr="008B483B">
        <w:rPr>
          <w:rFonts w:ascii="Times New Roman" w:eastAsia="Lucida Sans Unicode" w:hAnsi="Times New Roman"/>
          <w:sz w:val="24"/>
          <w:szCs w:val="20"/>
          <w:lang w:eastAsia="hr-HR"/>
        </w:rPr>
        <w:t>Zvonimir Gretić</w:t>
      </w:r>
      <w:r w:rsidR="00B764F4">
        <w:rPr>
          <w:rFonts w:ascii="Times New Roman" w:eastAsia="Lucida Sans Unicode" w:hAnsi="Times New Roman"/>
          <w:sz w:val="24"/>
          <w:szCs w:val="20"/>
          <w:lang w:eastAsia="hr-HR"/>
        </w:rPr>
        <w:t>,</w:t>
      </w:r>
      <w:r w:rsidR="00BE211D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Vesna Liber, </w:t>
      </w:r>
      <w:r w:rsidR="00EB599C" w:rsidRPr="008B483B">
        <w:rPr>
          <w:rFonts w:ascii="Times New Roman" w:eastAsia="Lucida Sans Unicode" w:hAnsi="Times New Roman"/>
          <w:sz w:val="24"/>
          <w:szCs w:val="20"/>
          <w:lang w:eastAsia="hr-HR"/>
        </w:rPr>
        <w:t>Stjepan Miklaužić</w:t>
      </w:r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>,</w:t>
      </w:r>
      <w:r w:rsidR="00EB599C"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 Jasna Vnuk</w:t>
      </w:r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>,</w:t>
      </w:r>
      <w:r w:rsidR="00EB599C"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Zdravko </w:t>
      </w:r>
      <w:proofErr w:type="spellStart"/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>Vrbanc</w:t>
      </w:r>
      <w:proofErr w:type="spellEnd"/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 i Zdravka Žiger</w:t>
      </w:r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>članovi/</w:t>
      </w:r>
      <w:proofErr w:type="spellStart"/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>ce</w:t>
      </w:r>
      <w:proofErr w:type="spellEnd"/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 Gradskog vijeća.</w:t>
      </w:r>
    </w:p>
    <w:p w14:paraId="729E2288" w14:textId="77777777" w:rsidR="008B483B" w:rsidRPr="008B483B" w:rsidRDefault="008B483B" w:rsidP="008B483B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</w:pPr>
    </w:p>
    <w:p w14:paraId="2EC0601D" w14:textId="37B7CF7B" w:rsidR="00A87ED7" w:rsidRPr="008B483B" w:rsidRDefault="008B483B" w:rsidP="008B483B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8B483B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 xml:space="preserve">ODSUTNI: </w:t>
      </w:r>
      <w:r w:rsidR="00EB599C" w:rsidRPr="008B483B">
        <w:rPr>
          <w:rFonts w:ascii="Times New Roman" w:eastAsia="Lucida Sans Unicode" w:hAnsi="Times New Roman"/>
          <w:sz w:val="24"/>
          <w:szCs w:val="20"/>
          <w:lang w:eastAsia="hr-HR"/>
        </w:rPr>
        <w:t>Marina Čuček</w:t>
      </w:r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, </w:t>
      </w:r>
      <w:r w:rsidR="003C6804" w:rsidRPr="008B483B">
        <w:rPr>
          <w:rFonts w:ascii="Times New Roman" w:eastAsia="Lucida Sans Unicode" w:hAnsi="Times New Roman"/>
          <w:sz w:val="24"/>
          <w:szCs w:val="20"/>
          <w:lang w:eastAsia="hr-HR"/>
        </w:rPr>
        <w:t>član</w:t>
      </w:r>
      <w:r w:rsidR="00B764F4">
        <w:rPr>
          <w:rFonts w:ascii="Times New Roman" w:eastAsia="Lucida Sans Unicode" w:hAnsi="Times New Roman"/>
          <w:sz w:val="24"/>
          <w:szCs w:val="20"/>
          <w:lang w:eastAsia="hr-HR"/>
        </w:rPr>
        <w:t>i</w:t>
      </w:r>
      <w:r w:rsidR="003C6804" w:rsidRPr="008B483B">
        <w:rPr>
          <w:rFonts w:ascii="Times New Roman" w:eastAsia="Lucida Sans Unicode" w:hAnsi="Times New Roman"/>
          <w:sz w:val="24"/>
          <w:szCs w:val="20"/>
          <w:lang w:eastAsia="hr-HR"/>
        </w:rPr>
        <w:t>c</w:t>
      </w:r>
      <w:r w:rsidR="00B764F4">
        <w:rPr>
          <w:rFonts w:ascii="Times New Roman" w:eastAsia="Lucida Sans Unicode" w:hAnsi="Times New Roman"/>
          <w:sz w:val="24"/>
          <w:szCs w:val="20"/>
          <w:lang w:eastAsia="hr-HR"/>
        </w:rPr>
        <w:t>a</w:t>
      </w:r>
      <w:r w:rsidR="003C6804"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 Gradskog vijeća.</w:t>
      </w:r>
    </w:p>
    <w:p w14:paraId="7F04D1FF" w14:textId="77777777" w:rsidR="008B483B" w:rsidRDefault="008B483B" w:rsidP="008B483B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2533F3F5" w14:textId="4E4F2601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OSTALI: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Marko Vešligaj, gradonačelnik </w:t>
      </w:r>
      <w:r w:rsidR="004C4727"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rada Pregrade</w:t>
      </w:r>
      <w:r w:rsidR="005365DA">
        <w:rPr>
          <w:rFonts w:ascii="Times New Roman" w:eastAsia="Lucida Sans Unicode" w:hAnsi="Times New Roman"/>
          <w:sz w:val="24"/>
          <w:szCs w:val="20"/>
          <w:lang w:eastAsia="hr-HR"/>
        </w:rPr>
        <w:t xml:space="preserve">, Krunoslav Golub, pročelnik UO za financije i gospodarstvo, </w:t>
      </w:r>
      <w:r w:rsidR="003C6804">
        <w:rPr>
          <w:rFonts w:ascii="Times New Roman" w:eastAsia="Lucida Sans Unicode" w:hAnsi="Times New Roman"/>
          <w:sz w:val="24"/>
          <w:szCs w:val="20"/>
          <w:lang w:eastAsia="hr-HR"/>
        </w:rPr>
        <w:t xml:space="preserve">Nikolina Šoštarić Tkalec, </w:t>
      </w:r>
      <w:r w:rsidR="005365DA">
        <w:rPr>
          <w:rFonts w:ascii="Times New Roman" w:eastAsia="Lucida Sans Unicode" w:hAnsi="Times New Roman"/>
          <w:sz w:val="24"/>
          <w:szCs w:val="20"/>
          <w:lang w:eastAsia="hr-HR"/>
        </w:rPr>
        <w:t xml:space="preserve">referentica za </w:t>
      </w:r>
      <w:r w:rsidR="003C6804">
        <w:rPr>
          <w:rFonts w:ascii="Times New Roman" w:eastAsia="Lucida Sans Unicode" w:hAnsi="Times New Roman"/>
          <w:sz w:val="24"/>
          <w:szCs w:val="20"/>
          <w:lang w:eastAsia="hr-HR"/>
        </w:rPr>
        <w:t>društvene djelatnosti</w:t>
      </w:r>
      <w:r w:rsidR="005365DA">
        <w:rPr>
          <w:rFonts w:ascii="Times New Roman" w:eastAsia="Lucida Sans Unicode" w:hAnsi="Times New Roman"/>
          <w:sz w:val="24"/>
          <w:szCs w:val="20"/>
          <w:lang w:eastAsia="hr-HR"/>
        </w:rPr>
        <w:t>,</w:t>
      </w:r>
      <w:r w:rsidR="00B764F4" w:rsidRPr="00B764F4">
        <w:t xml:space="preserve"> </w:t>
      </w:r>
      <w:r w:rsidR="00B764F4" w:rsidRPr="00B764F4">
        <w:rPr>
          <w:rFonts w:ascii="Times New Roman" w:eastAsia="Lucida Sans Unicode" w:hAnsi="Times New Roman"/>
          <w:sz w:val="24"/>
          <w:szCs w:val="20"/>
          <w:lang w:eastAsia="hr-HR"/>
        </w:rPr>
        <w:t>informiranje, protokol i međunarodnu suradnju</w:t>
      </w:r>
      <w:r w:rsidR="00B764F4">
        <w:rPr>
          <w:rFonts w:ascii="Times New Roman" w:eastAsia="Lucida Sans Unicode" w:hAnsi="Times New Roman"/>
          <w:sz w:val="24"/>
          <w:szCs w:val="20"/>
          <w:lang w:eastAsia="hr-HR"/>
        </w:rPr>
        <w:t xml:space="preserve">, </w:t>
      </w:r>
      <w:r w:rsidR="005365DA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="003C6804">
        <w:rPr>
          <w:rFonts w:ascii="Times New Roman" w:eastAsia="Lucida Sans Unicode" w:hAnsi="Times New Roman"/>
          <w:sz w:val="24"/>
          <w:szCs w:val="20"/>
          <w:lang w:eastAsia="hr-HR"/>
        </w:rPr>
        <w:t>Natalija Vrhovski, ravnateljic</w:t>
      </w:r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>a</w:t>
      </w:r>
      <w:r w:rsidR="003C6804">
        <w:rPr>
          <w:rFonts w:ascii="Times New Roman" w:eastAsia="Lucida Sans Unicode" w:hAnsi="Times New Roman"/>
          <w:sz w:val="24"/>
          <w:szCs w:val="20"/>
          <w:lang w:eastAsia="hr-HR"/>
        </w:rPr>
        <w:t xml:space="preserve"> DV „Naša radost“ Pregrada, </w:t>
      </w:r>
      <w:r w:rsidR="005365DA">
        <w:rPr>
          <w:rFonts w:ascii="Times New Roman" w:eastAsia="Lucida Sans Unicode" w:hAnsi="Times New Roman"/>
          <w:sz w:val="24"/>
          <w:szCs w:val="20"/>
          <w:lang w:eastAsia="hr-HR"/>
        </w:rPr>
        <w:t>Petra Tokić, ravnateljica Glazbene škole Pregrada</w:t>
      </w:r>
      <w:r w:rsidR="00BF1E7D">
        <w:rPr>
          <w:rFonts w:ascii="Times New Roman" w:eastAsia="Lucida Sans Unicode" w:hAnsi="Times New Roman"/>
          <w:sz w:val="24"/>
          <w:szCs w:val="20"/>
          <w:lang w:eastAsia="hr-HR"/>
        </w:rPr>
        <w:t xml:space="preserve">, </w:t>
      </w:r>
      <w:r w:rsidR="00B764F4">
        <w:rPr>
          <w:rFonts w:ascii="Times New Roman" w:eastAsia="Lucida Sans Unicode" w:hAnsi="Times New Roman"/>
          <w:sz w:val="24"/>
          <w:szCs w:val="20"/>
          <w:lang w:eastAsia="hr-HR"/>
        </w:rPr>
        <w:t>Krunoslav Kučiš</w:t>
      </w:r>
      <w:r w:rsidR="00BF1E7D">
        <w:rPr>
          <w:rFonts w:ascii="Times New Roman" w:eastAsia="Lucida Sans Unicode" w:hAnsi="Times New Roman"/>
          <w:sz w:val="24"/>
          <w:szCs w:val="20"/>
          <w:lang w:eastAsia="hr-HR"/>
        </w:rPr>
        <w:t xml:space="preserve">, </w:t>
      </w:r>
      <w:r w:rsidR="00B764F4">
        <w:rPr>
          <w:rFonts w:ascii="Times New Roman" w:eastAsia="Lucida Sans Unicode" w:hAnsi="Times New Roman"/>
          <w:sz w:val="24"/>
          <w:szCs w:val="20"/>
          <w:lang w:eastAsia="hr-HR"/>
        </w:rPr>
        <w:t xml:space="preserve">v.d. </w:t>
      </w:r>
      <w:r w:rsidR="00BF1E7D">
        <w:rPr>
          <w:rFonts w:ascii="Times New Roman" w:eastAsia="Lucida Sans Unicode" w:hAnsi="Times New Roman"/>
          <w:sz w:val="24"/>
          <w:szCs w:val="20"/>
          <w:lang w:eastAsia="hr-HR"/>
        </w:rPr>
        <w:t>direktor</w:t>
      </w:r>
      <w:r w:rsidR="00B764F4">
        <w:rPr>
          <w:rFonts w:ascii="Times New Roman" w:eastAsia="Lucida Sans Unicode" w:hAnsi="Times New Roman"/>
          <w:sz w:val="24"/>
          <w:szCs w:val="20"/>
          <w:lang w:eastAsia="hr-HR"/>
        </w:rPr>
        <w:t>a</w:t>
      </w:r>
      <w:r w:rsidR="00BF1E7D">
        <w:rPr>
          <w:rFonts w:ascii="Times New Roman" w:eastAsia="Lucida Sans Unicode" w:hAnsi="Times New Roman"/>
          <w:sz w:val="24"/>
          <w:szCs w:val="20"/>
          <w:lang w:eastAsia="hr-HR"/>
        </w:rPr>
        <w:t xml:space="preserve"> Niskogradnje</w:t>
      </w:r>
      <w:r w:rsidR="00B80FFA">
        <w:rPr>
          <w:rFonts w:ascii="Times New Roman" w:eastAsia="Lucida Sans Unicode" w:hAnsi="Times New Roman"/>
          <w:sz w:val="24"/>
          <w:szCs w:val="20"/>
          <w:lang w:eastAsia="hr-HR"/>
        </w:rPr>
        <w:t xml:space="preserve"> d.o.o.</w:t>
      </w:r>
      <w:r w:rsidR="00BF1E7D">
        <w:rPr>
          <w:rFonts w:ascii="Times New Roman" w:eastAsia="Lucida Sans Unicode" w:hAnsi="Times New Roman"/>
          <w:sz w:val="24"/>
          <w:szCs w:val="20"/>
          <w:lang w:eastAsia="hr-HR"/>
        </w:rPr>
        <w:t xml:space="preserve">, Anica Krušlin, </w:t>
      </w:r>
      <w:r w:rsidR="00B80FFA">
        <w:rPr>
          <w:rFonts w:ascii="Times New Roman" w:eastAsia="Lucida Sans Unicode" w:hAnsi="Times New Roman"/>
          <w:sz w:val="24"/>
          <w:szCs w:val="20"/>
          <w:lang w:eastAsia="hr-HR"/>
        </w:rPr>
        <w:t>zamjenica direktora Niskogradnje d.o.o.</w:t>
      </w:r>
    </w:p>
    <w:p w14:paraId="28A56527" w14:textId="32EF3E07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Predsjednica Gradskog vijeća gđa Vesna Petek pozdravlja sve prisutne te ustanovljuje da </w:t>
      </w:r>
      <w:r w:rsidR="00741C04">
        <w:rPr>
          <w:rFonts w:ascii="Times New Roman" w:eastAsia="Lucida Sans Unicode" w:hAnsi="Times New Roman"/>
          <w:sz w:val="24"/>
          <w:szCs w:val="20"/>
          <w:lang w:eastAsia="hr-HR"/>
        </w:rPr>
        <w:t>je na</w:t>
      </w:r>
      <w:r w:rsidR="005365DA">
        <w:rPr>
          <w:rFonts w:ascii="Times New Roman" w:eastAsia="Lucida Sans Unicode" w:hAnsi="Times New Roman"/>
          <w:sz w:val="24"/>
          <w:szCs w:val="20"/>
          <w:lang w:eastAsia="hr-HR"/>
        </w:rPr>
        <w:t xml:space="preserve"> sjednici </w:t>
      </w:r>
      <w:r w:rsidR="00B80FFA">
        <w:rPr>
          <w:rFonts w:ascii="Times New Roman" w:eastAsia="Lucida Sans Unicode" w:hAnsi="Times New Roman"/>
          <w:sz w:val="24"/>
          <w:szCs w:val="20"/>
          <w:lang w:eastAsia="hr-HR"/>
        </w:rPr>
        <w:t>nazočn</w:t>
      </w:r>
      <w:r w:rsidR="00BF4921">
        <w:rPr>
          <w:rFonts w:ascii="Times New Roman" w:eastAsia="Lucida Sans Unicode" w:hAnsi="Times New Roman"/>
          <w:sz w:val="24"/>
          <w:szCs w:val="20"/>
          <w:lang w:eastAsia="hr-HR"/>
        </w:rPr>
        <w:t xml:space="preserve">o </w:t>
      </w:r>
      <w:r w:rsidR="00063237">
        <w:rPr>
          <w:rFonts w:ascii="Times New Roman" w:eastAsia="Lucida Sans Unicode" w:hAnsi="Times New Roman"/>
          <w:sz w:val="24"/>
          <w:szCs w:val="20"/>
          <w:lang w:eastAsia="hr-HR"/>
        </w:rPr>
        <w:t>12</w:t>
      </w:r>
      <w:r w:rsidR="00BF4921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="002C214F">
        <w:rPr>
          <w:rFonts w:ascii="Times New Roman" w:eastAsia="Lucida Sans Unicode" w:hAnsi="Times New Roman"/>
          <w:sz w:val="24"/>
          <w:szCs w:val="20"/>
          <w:lang w:eastAsia="hr-HR"/>
        </w:rPr>
        <w:t>članova i članica</w:t>
      </w:r>
      <w:r w:rsidR="00741C04">
        <w:rPr>
          <w:rFonts w:ascii="Times New Roman" w:eastAsia="Lucida Sans Unicode" w:hAnsi="Times New Roman"/>
          <w:sz w:val="24"/>
          <w:szCs w:val="20"/>
          <w:lang w:eastAsia="hr-HR"/>
        </w:rPr>
        <w:t>,</w:t>
      </w:r>
      <w:r w:rsidR="00BF4921">
        <w:rPr>
          <w:rFonts w:ascii="Times New Roman" w:eastAsia="Lucida Sans Unicode" w:hAnsi="Times New Roman"/>
          <w:sz w:val="24"/>
          <w:szCs w:val="20"/>
          <w:lang w:eastAsia="hr-HR"/>
        </w:rPr>
        <w:t xml:space="preserve"> odnosno</w:t>
      </w:r>
      <w:r w:rsidR="00B80FFA">
        <w:rPr>
          <w:rFonts w:ascii="Times New Roman" w:eastAsia="Lucida Sans Unicode" w:hAnsi="Times New Roman"/>
          <w:sz w:val="24"/>
          <w:szCs w:val="20"/>
          <w:lang w:eastAsia="hr-HR"/>
        </w:rPr>
        <w:t xml:space="preserve"> natpolovična većina članova</w:t>
      </w:r>
      <w:r w:rsidR="002C214F">
        <w:rPr>
          <w:rFonts w:ascii="Times New Roman" w:eastAsia="Lucida Sans Unicode" w:hAnsi="Times New Roman"/>
          <w:sz w:val="24"/>
          <w:szCs w:val="20"/>
          <w:lang w:eastAsia="hr-HR"/>
        </w:rPr>
        <w:t xml:space="preserve"> i član</w:t>
      </w:r>
      <w:r w:rsidR="00741C04">
        <w:rPr>
          <w:rFonts w:ascii="Times New Roman" w:eastAsia="Lucida Sans Unicode" w:hAnsi="Times New Roman"/>
          <w:sz w:val="24"/>
          <w:szCs w:val="20"/>
          <w:lang w:eastAsia="hr-HR"/>
        </w:rPr>
        <w:t>ica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Gradskog vijeća </w:t>
      </w:r>
      <w:r w:rsidR="00B80FFA"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rada Pregrade te se mogu donositi pravovaljani zaključci i drugi akti.</w:t>
      </w:r>
    </w:p>
    <w:p w14:paraId="0D36332C" w14:textId="73F91FC2" w:rsidR="00EB599C" w:rsidRDefault="00A87ED7" w:rsidP="00EB599C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Gđa Petek prelazi na daljnji tijek sjednice te predlaže </w:t>
      </w:r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dopunu </w:t>
      </w:r>
      <w:r w:rsidR="000F3412">
        <w:rPr>
          <w:rFonts w:ascii="Times New Roman" w:eastAsia="Lucida Sans Unicode" w:hAnsi="Times New Roman"/>
          <w:sz w:val="24"/>
          <w:szCs w:val="20"/>
          <w:lang w:eastAsia="hr-HR"/>
        </w:rPr>
        <w:t>Dnevnog reda</w:t>
      </w:r>
      <w:r w:rsidR="00376441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na način da se </w:t>
      </w:r>
      <w:r w:rsidR="00E130E9">
        <w:rPr>
          <w:rFonts w:ascii="Times New Roman" w:eastAsia="Lucida Sans Unicode" w:hAnsi="Times New Roman"/>
          <w:sz w:val="24"/>
          <w:szCs w:val="20"/>
          <w:lang w:eastAsia="hr-HR"/>
        </w:rPr>
        <w:t>i</w:t>
      </w:r>
      <w:r w:rsidR="00EB599C" w:rsidRP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za točke </w:t>
      </w:r>
      <w:r w:rsidR="00063237">
        <w:rPr>
          <w:rFonts w:ascii="Times New Roman" w:eastAsia="Lucida Sans Unicode" w:hAnsi="Times New Roman"/>
          <w:sz w:val="24"/>
          <w:szCs w:val="20"/>
          <w:lang w:eastAsia="hr-HR"/>
        </w:rPr>
        <w:t>8.</w:t>
      </w:r>
      <w:r w:rsidR="00B44C4D">
        <w:rPr>
          <w:rFonts w:ascii="Times New Roman" w:eastAsia="Lucida Sans Unicode" w:hAnsi="Times New Roman"/>
          <w:sz w:val="24"/>
          <w:szCs w:val="20"/>
          <w:lang w:eastAsia="hr-HR"/>
        </w:rPr>
        <w:t>9</w:t>
      </w:r>
      <w:r w:rsidR="00EB599C" w:rsidRPr="00EB599C">
        <w:rPr>
          <w:rFonts w:ascii="Times New Roman" w:eastAsia="Lucida Sans Unicode" w:hAnsi="Times New Roman"/>
          <w:sz w:val="24"/>
          <w:szCs w:val="20"/>
          <w:lang w:eastAsia="hr-HR"/>
        </w:rPr>
        <w:t>. dodaje se nov</w:t>
      </w:r>
      <w:r w:rsidR="00F87B4A">
        <w:rPr>
          <w:rFonts w:ascii="Times New Roman" w:eastAsia="Lucida Sans Unicode" w:hAnsi="Times New Roman"/>
          <w:sz w:val="24"/>
          <w:szCs w:val="20"/>
          <w:lang w:eastAsia="hr-HR"/>
        </w:rPr>
        <w:t>a</w:t>
      </w:r>
      <w:r w:rsidR="00EB599C" w:rsidRP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 točk</w:t>
      </w:r>
      <w:r w:rsidR="00F87B4A">
        <w:rPr>
          <w:rFonts w:ascii="Times New Roman" w:eastAsia="Lucida Sans Unicode" w:hAnsi="Times New Roman"/>
          <w:sz w:val="24"/>
          <w:szCs w:val="20"/>
          <w:lang w:eastAsia="hr-HR"/>
        </w:rPr>
        <w:t>a 8.9.</w:t>
      </w:r>
      <w:r w:rsidR="00EB599C" w:rsidRP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 koj</w:t>
      </w:r>
      <w:r w:rsidR="00F87B4A">
        <w:rPr>
          <w:rFonts w:ascii="Times New Roman" w:eastAsia="Lucida Sans Unicode" w:hAnsi="Times New Roman"/>
          <w:sz w:val="24"/>
          <w:szCs w:val="20"/>
          <w:lang w:eastAsia="hr-HR"/>
        </w:rPr>
        <w:t>a</w:t>
      </w:r>
      <w:r w:rsidR="00EB599C" w:rsidRP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 glas</w:t>
      </w:r>
      <w:r w:rsidR="00F87B4A">
        <w:rPr>
          <w:rFonts w:ascii="Times New Roman" w:eastAsia="Lucida Sans Unicode" w:hAnsi="Times New Roman"/>
          <w:sz w:val="24"/>
          <w:szCs w:val="20"/>
          <w:lang w:eastAsia="hr-HR"/>
        </w:rPr>
        <w:t>i</w:t>
      </w:r>
      <w:r w:rsidR="00EB599C" w:rsidRPr="00EB599C">
        <w:rPr>
          <w:rFonts w:ascii="Times New Roman" w:eastAsia="Lucida Sans Unicode" w:hAnsi="Times New Roman"/>
          <w:sz w:val="24"/>
          <w:szCs w:val="20"/>
          <w:lang w:eastAsia="hr-HR"/>
        </w:rPr>
        <w:t>:</w:t>
      </w:r>
    </w:p>
    <w:p w14:paraId="2E523C4E" w14:textId="77777777" w:rsidR="00F87B4A" w:rsidRPr="00F87B4A" w:rsidRDefault="00F87B4A" w:rsidP="00F87B4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F87B4A">
        <w:rPr>
          <w:rFonts w:ascii="Times New Roman" w:eastAsia="Lucida Sans Unicode" w:hAnsi="Times New Roman"/>
          <w:bCs/>
          <w:sz w:val="24"/>
          <w:szCs w:val="20"/>
          <w:lang w:eastAsia="hr-HR"/>
        </w:rPr>
        <w:t xml:space="preserve">8.10. Razmatranje i donošenje </w:t>
      </w:r>
      <w:r w:rsidRPr="00F87B4A">
        <w:rPr>
          <w:rFonts w:ascii="Times New Roman" w:eastAsia="Lucida Sans Unicode" w:hAnsi="Times New Roman"/>
          <w:sz w:val="24"/>
          <w:szCs w:val="20"/>
          <w:lang w:eastAsia="hr-HR"/>
        </w:rPr>
        <w:t>Programa potpore poljoprivredi na području Grada Pregrade za 2025. godinu.</w:t>
      </w:r>
    </w:p>
    <w:p w14:paraId="139E26B5" w14:textId="7C184668" w:rsidR="00E372E8" w:rsidRDefault="00F87B4A" w:rsidP="00EB599C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lastRenderedPageBreak/>
        <w:t>D</w:t>
      </w:r>
      <w:r w:rsidR="00376441">
        <w:rPr>
          <w:rFonts w:ascii="Times New Roman" w:eastAsia="Lucida Sans Unicode" w:hAnsi="Times New Roman"/>
          <w:sz w:val="24"/>
          <w:szCs w:val="20"/>
          <w:lang w:eastAsia="hr-HR"/>
        </w:rPr>
        <w:t xml:space="preserve">aje navedeni prijedlog na </w:t>
      </w:r>
      <w:r w:rsidR="00E372E8">
        <w:rPr>
          <w:rFonts w:ascii="Times New Roman" w:eastAsia="Lucida Sans Unicode" w:hAnsi="Times New Roman"/>
          <w:sz w:val="24"/>
          <w:szCs w:val="20"/>
          <w:lang w:eastAsia="hr-HR"/>
        </w:rPr>
        <w:t>glasovanje</w:t>
      </w:r>
      <w:r w:rsidR="000F3412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="00376441">
        <w:rPr>
          <w:rFonts w:ascii="Times New Roman" w:eastAsia="Lucida Sans Unicode" w:hAnsi="Times New Roman"/>
          <w:sz w:val="24"/>
          <w:szCs w:val="20"/>
          <w:lang w:eastAsia="hr-HR"/>
        </w:rPr>
        <w:t xml:space="preserve">nakon čega Gradsko vijeće jednoglasno s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12</w:t>
      </w:r>
      <w:r w:rsidR="00376441">
        <w:rPr>
          <w:rFonts w:ascii="Times New Roman" w:eastAsia="Lucida Sans Unicode" w:hAnsi="Times New Roman"/>
          <w:sz w:val="24"/>
          <w:szCs w:val="20"/>
          <w:lang w:eastAsia="hr-HR"/>
        </w:rPr>
        <w:t xml:space="preserve"> glasova ZA, 0 PROTIV i 0 SUZDRŽAN usvaja predložen</w:t>
      </w:r>
      <w:r w:rsidR="000F3412">
        <w:rPr>
          <w:rFonts w:ascii="Times New Roman" w:eastAsia="Lucida Sans Unicode" w:hAnsi="Times New Roman"/>
          <w:sz w:val="24"/>
          <w:szCs w:val="20"/>
          <w:lang w:eastAsia="hr-HR"/>
        </w:rPr>
        <w:t xml:space="preserve">o. </w:t>
      </w:r>
    </w:p>
    <w:p w14:paraId="62C0B5FE" w14:textId="19BB6539" w:rsidR="004E34CA" w:rsidRDefault="00A87ED7" w:rsidP="0026122E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Nakon iznijetog, gđa Petek daje cjelokupan Dnevni red s navedenom dopunom na glasovanje, nakon čega Gradsko vijeće jednoglasno s </w:t>
      </w:r>
      <w:r w:rsidR="00F87B4A">
        <w:rPr>
          <w:rFonts w:ascii="Times New Roman" w:eastAsia="Lucida Sans Unicode" w:hAnsi="Times New Roman"/>
          <w:sz w:val="24"/>
          <w:szCs w:val="20"/>
          <w:lang w:eastAsia="hr-HR"/>
        </w:rPr>
        <w:t>12</w:t>
      </w:r>
      <w:r w:rsidR="007D1772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glasova ZA, </w:t>
      </w:r>
      <w:r w:rsidR="00AB6645">
        <w:rPr>
          <w:rFonts w:ascii="Times New Roman" w:eastAsia="Lucida Sans Unicode" w:hAnsi="Times New Roman"/>
          <w:sz w:val="24"/>
          <w:szCs w:val="20"/>
          <w:lang w:eastAsia="hr-HR"/>
        </w:rPr>
        <w:t xml:space="preserve">0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PROTIV</w:t>
      </w:r>
      <w:r w:rsidR="00AB6645">
        <w:rPr>
          <w:rFonts w:ascii="Times New Roman" w:eastAsia="Lucida Sans Unicode" w:hAnsi="Times New Roman"/>
          <w:sz w:val="24"/>
          <w:szCs w:val="20"/>
          <w:lang w:eastAsia="hr-HR"/>
        </w:rPr>
        <w:t xml:space="preserve"> i 0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SUZDRŽAN prihvaća</w:t>
      </w:r>
      <w:r w:rsidR="004D2AAD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="004E34CA">
        <w:rPr>
          <w:rFonts w:ascii="Times New Roman" w:eastAsia="Lucida Sans Unicode" w:hAnsi="Times New Roman"/>
          <w:sz w:val="24"/>
          <w:szCs w:val="20"/>
          <w:lang w:eastAsia="hr-HR"/>
        </w:rPr>
        <w:t>sljedeći</w:t>
      </w:r>
      <w:r w:rsidR="004D2AAD">
        <w:rPr>
          <w:rFonts w:ascii="Times New Roman" w:eastAsia="Lucida Sans Unicode" w:hAnsi="Times New Roman"/>
          <w:sz w:val="24"/>
          <w:szCs w:val="20"/>
          <w:lang w:eastAsia="hr-HR"/>
        </w:rPr>
        <w:t xml:space="preserve"> Dnevni red</w:t>
      </w:r>
      <w:r w:rsidR="004E34CA">
        <w:rPr>
          <w:rFonts w:ascii="Times New Roman" w:eastAsia="Lucida Sans Unicode" w:hAnsi="Times New Roman"/>
          <w:sz w:val="24"/>
          <w:szCs w:val="20"/>
          <w:lang w:eastAsia="hr-HR"/>
        </w:rPr>
        <w:t>:</w:t>
      </w:r>
    </w:p>
    <w:p w14:paraId="3CAD88B6" w14:textId="499A0CF5" w:rsidR="00EB599C" w:rsidRPr="0026122E" w:rsidRDefault="004E34CA" w:rsidP="0026122E">
      <w:pPr>
        <w:suppressAutoHyphens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26122E">
        <w:rPr>
          <w:rFonts w:ascii="Times New Roman" w:hAnsi="Times New Roman"/>
          <w:b/>
          <w:sz w:val="24"/>
          <w:szCs w:val="24"/>
        </w:rPr>
        <w:t>DNEVNI RED</w:t>
      </w:r>
    </w:p>
    <w:p w14:paraId="6A9068AE" w14:textId="77777777" w:rsidR="00F87B4A" w:rsidRPr="00F87B4A" w:rsidRDefault="00F87B4A" w:rsidP="00F87B4A">
      <w:pPr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Usvajanje zapisnika s 22. sjednice Gradskog vijeća Grada Pregrade</w:t>
      </w:r>
    </w:p>
    <w:p w14:paraId="410CDB6A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 xml:space="preserve">Razmatranje i usvajanje Izvješća o realizaciji Godišnjeg plana i programa rada Glazbene škole Pregrada za školsku godinu 2023./2024. </w:t>
      </w:r>
    </w:p>
    <w:p w14:paraId="254A432E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 xml:space="preserve">Usvajanje Godišnjeg Plana i programa rada za školsku godinu 2024./2025. Glazbene škole Pregrada </w:t>
      </w:r>
    </w:p>
    <w:p w14:paraId="2D00151A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 xml:space="preserve">Usvajanje Godišnjeg plana i programa odgojno- obrazovnog rada Dječjeg vrtića Naša radost Pregrada za pedagošku 2024./2025. godinu </w:t>
      </w:r>
    </w:p>
    <w:p w14:paraId="773654AB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Razmatranje zahtjeva i donošenje Odluke o davanju suglasnosti na imenovanje direktora Niskogradnje d.o.o.</w:t>
      </w:r>
    </w:p>
    <w:p w14:paraId="7A5B163C" w14:textId="77777777" w:rsidR="00F87B4A" w:rsidRPr="00F87B4A" w:rsidRDefault="00F87B4A" w:rsidP="00F87B4A">
      <w:pPr>
        <w:numPr>
          <w:ilvl w:val="0"/>
          <w:numId w:val="4"/>
        </w:numPr>
        <w:suppressAutoHyphens/>
        <w:spacing w:before="0" w:after="0" w:line="240" w:lineRule="auto"/>
        <w:jc w:val="both"/>
        <w:rPr>
          <w:rFonts w:ascii="Times New Roman" w:eastAsia="Liberation Serif" w:hAnsi="Times New Roman"/>
          <w:sz w:val="24"/>
          <w:szCs w:val="24"/>
        </w:rPr>
      </w:pPr>
      <w:bookmarkStart w:id="0" w:name="_Hlk88034509"/>
      <w:r w:rsidRPr="00F87B4A">
        <w:rPr>
          <w:rFonts w:ascii="Times New Roman" w:hAnsi="Times New Roman"/>
          <w:sz w:val="24"/>
          <w:szCs w:val="24"/>
        </w:rPr>
        <w:t>Razmatranje prijedloga  i do</w:t>
      </w:r>
      <w:r w:rsidRPr="00F87B4A">
        <w:rPr>
          <w:rFonts w:ascii="Times New Roman" w:eastAsia="Liberation Serif" w:hAnsi="Times New Roman"/>
          <w:sz w:val="24"/>
          <w:szCs w:val="24"/>
        </w:rPr>
        <w:t>nošenje Odluke o usvajanju Godišnje analize stanja sustava civilne zaštite na području grada Pregrade za 2024. godinu</w:t>
      </w:r>
    </w:p>
    <w:bookmarkEnd w:id="0"/>
    <w:p w14:paraId="1370EE37" w14:textId="77777777" w:rsidR="00F87B4A" w:rsidRPr="00F87B4A" w:rsidRDefault="00F87B4A" w:rsidP="00F87B4A">
      <w:pPr>
        <w:numPr>
          <w:ilvl w:val="0"/>
          <w:numId w:val="4"/>
        </w:numPr>
        <w:suppressAutoHyphens/>
        <w:spacing w:before="0" w:after="0" w:line="240" w:lineRule="auto"/>
        <w:jc w:val="both"/>
        <w:rPr>
          <w:rFonts w:ascii="Times New Roman" w:eastAsia="Liberation Serif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Donošenje II. Izmjena i dopuna Proračuna Grada Pregrade za 2024. godinu:</w:t>
      </w:r>
    </w:p>
    <w:p w14:paraId="6E6F758A" w14:textId="77777777" w:rsidR="00F87B4A" w:rsidRPr="00F87B4A" w:rsidRDefault="00F87B4A" w:rsidP="00F87B4A">
      <w:pPr>
        <w:numPr>
          <w:ilvl w:val="1"/>
          <w:numId w:val="11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I. Izmjene i dopune Programa javnih potreba u socijalnoj skrbi i zdravstvu Grada Pregrade za 2024. godinu</w:t>
      </w:r>
    </w:p>
    <w:p w14:paraId="44FD2CDD" w14:textId="77777777" w:rsidR="00F87B4A" w:rsidRPr="00F87B4A" w:rsidRDefault="00F87B4A" w:rsidP="00F87B4A">
      <w:pPr>
        <w:numPr>
          <w:ilvl w:val="1"/>
          <w:numId w:val="11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II. Izmjene i dopune Programa javnih potreba u kulturi i tehničkoj kulturi za 2024. godinu</w:t>
      </w:r>
    </w:p>
    <w:p w14:paraId="3FAEEC55" w14:textId="77777777" w:rsidR="00F87B4A" w:rsidRPr="00F87B4A" w:rsidRDefault="00F87B4A" w:rsidP="00F87B4A">
      <w:pPr>
        <w:numPr>
          <w:ilvl w:val="1"/>
          <w:numId w:val="11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I. Izmjene i dopune Programa održavanja komunalne infrastrukture za 2024. godinu</w:t>
      </w:r>
    </w:p>
    <w:p w14:paraId="34AD4EBF" w14:textId="77777777" w:rsidR="00F87B4A" w:rsidRPr="00F87B4A" w:rsidRDefault="00F87B4A" w:rsidP="00F87B4A">
      <w:pPr>
        <w:numPr>
          <w:ilvl w:val="1"/>
          <w:numId w:val="11"/>
        </w:numPr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II. Izmjene i dopune Programa gradnje objekata i uređaja komunalne infrastrukture za 2024. godinu</w:t>
      </w:r>
    </w:p>
    <w:p w14:paraId="22B06B24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Donošenje Proračuna Grada Pregrade za 2025. godinu:</w:t>
      </w:r>
    </w:p>
    <w:p w14:paraId="650AFE72" w14:textId="77777777" w:rsidR="00F87B4A" w:rsidRPr="00F87B4A" w:rsidRDefault="00F87B4A" w:rsidP="00F87B4A">
      <w:pPr>
        <w:numPr>
          <w:ilvl w:val="1"/>
          <w:numId w:val="4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bookmarkStart w:id="1" w:name="_Hlk88034474"/>
      <w:r w:rsidRPr="00F87B4A">
        <w:rPr>
          <w:rFonts w:ascii="Times New Roman" w:hAnsi="Times New Roman"/>
          <w:sz w:val="24"/>
          <w:szCs w:val="24"/>
        </w:rPr>
        <w:t>Program gradnje objekata i uređaja komunalne infrastrukture za 2025. godinu</w:t>
      </w:r>
    </w:p>
    <w:p w14:paraId="71D0485B" w14:textId="77777777" w:rsidR="00F87B4A" w:rsidRPr="00F87B4A" w:rsidRDefault="00F87B4A" w:rsidP="00F87B4A">
      <w:pPr>
        <w:numPr>
          <w:ilvl w:val="1"/>
          <w:numId w:val="4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Program održavanja komunalne infrastrukture za 2025. godinu</w:t>
      </w:r>
    </w:p>
    <w:p w14:paraId="5E74CF4E" w14:textId="77777777" w:rsidR="00F87B4A" w:rsidRPr="00F87B4A" w:rsidRDefault="00F87B4A" w:rsidP="00F87B4A">
      <w:pPr>
        <w:numPr>
          <w:ilvl w:val="1"/>
          <w:numId w:val="4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Program javnih potreba u socijalnoj skrbi i zdravstvu Grada Pregrade za 2025. godinu</w:t>
      </w:r>
    </w:p>
    <w:p w14:paraId="4241D41A" w14:textId="77777777" w:rsidR="00F87B4A" w:rsidRPr="00F87B4A" w:rsidRDefault="00F87B4A" w:rsidP="00F87B4A">
      <w:pPr>
        <w:numPr>
          <w:ilvl w:val="1"/>
          <w:numId w:val="4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Program javnih potreba u kulturi i tehničkoj kulturi za 2025. godinu</w:t>
      </w:r>
    </w:p>
    <w:p w14:paraId="7272D171" w14:textId="77777777" w:rsidR="00F87B4A" w:rsidRPr="00F87B4A" w:rsidRDefault="00F87B4A" w:rsidP="00F87B4A">
      <w:pPr>
        <w:numPr>
          <w:ilvl w:val="1"/>
          <w:numId w:val="4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Program javnih potreba u sportu za 2025. godinu</w:t>
      </w:r>
    </w:p>
    <w:p w14:paraId="39D9E0C0" w14:textId="77777777" w:rsidR="00F87B4A" w:rsidRPr="00F87B4A" w:rsidRDefault="00F87B4A" w:rsidP="00F87B4A">
      <w:pPr>
        <w:numPr>
          <w:ilvl w:val="1"/>
          <w:numId w:val="4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Program korištenja sredstava od prodaje stanova na kojima postoji stanarsko pravo za 2025.</w:t>
      </w:r>
      <w:bookmarkStart w:id="2" w:name="_Hlk88034455"/>
      <w:bookmarkEnd w:id="1"/>
      <w:r w:rsidRPr="00F87B4A">
        <w:rPr>
          <w:rFonts w:ascii="Times New Roman" w:hAnsi="Times New Roman"/>
          <w:sz w:val="24"/>
          <w:szCs w:val="24"/>
        </w:rPr>
        <w:t xml:space="preserve"> godinu </w:t>
      </w:r>
    </w:p>
    <w:p w14:paraId="768FF399" w14:textId="77777777" w:rsidR="00F87B4A" w:rsidRPr="00F87B4A" w:rsidRDefault="00F87B4A" w:rsidP="00F87B4A">
      <w:pPr>
        <w:numPr>
          <w:ilvl w:val="1"/>
          <w:numId w:val="4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Program korištenja sredstava ostvarenih od naknade za zadržavanje nezakonito izgrađenih građevina u prostoru za 2025. godinu</w:t>
      </w:r>
    </w:p>
    <w:p w14:paraId="0B812A39" w14:textId="77777777" w:rsidR="00F87B4A" w:rsidRPr="00F87B4A" w:rsidRDefault="00F87B4A" w:rsidP="00F87B4A">
      <w:pPr>
        <w:numPr>
          <w:ilvl w:val="1"/>
          <w:numId w:val="4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Program utroška sredstava šumskog doprinosa za 2025. godinu</w:t>
      </w:r>
      <w:bookmarkEnd w:id="2"/>
      <w:r w:rsidRPr="00F87B4A">
        <w:rPr>
          <w:rFonts w:ascii="Times New Roman" w:hAnsi="Times New Roman"/>
          <w:sz w:val="24"/>
          <w:szCs w:val="24"/>
        </w:rPr>
        <w:t xml:space="preserve"> </w:t>
      </w:r>
    </w:p>
    <w:p w14:paraId="753D8713" w14:textId="77777777" w:rsidR="00F87B4A" w:rsidRDefault="00F87B4A" w:rsidP="00F87B4A">
      <w:pPr>
        <w:numPr>
          <w:ilvl w:val="1"/>
          <w:numId w:val="4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 xml:space="preserve">Program utroška dijela sredstva turističke pristojbe za 2025. godinu </w:t>
      </w:r>
    </w:p>
    <w:p w14:paraId="3DFCA57F" w14:textId="704E33A7" w:rsidR="00F87B4A" w:rsidRPr="00F87B4A" w:rsidRDefault="00B44C4D" w:rsidP="00F87B4A">
      <w:pPr>
        <w:numPr>
          <w:ilvl w:val="1"/>
          <w:numId w:val="4"/>
        </w:numPr>
        <w:spacing w:before="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eastAsia="Lucida Sans Unicode" w:hAnsi="Times New Roman"/>
          <w:bCs/>
          <w:sz w:val="24"/>
          <w:szCs w:val="20"/>
          <w:lang w:eastAsia="hr-HR"/>
        </w:rPr>
        <w:t xml:space="preserve">Razmatranje i donošenje </w:t>
      </w:r>
      <w:r w:rsidRPr="00F87B4A">
        <w:rPr>
          <w:rFonts w:ascii="Times New Roman" w:eastAsia="Lucida Sans Unicode" w:hAnsi="Times New Roman"/>
          <w:sz w:val="24"/>
          <w:szCs w:val="20"/>
          <w:lang w:eastAsia="hr-HR"/>
        </w:rPr>
        <w:t>Programa potpore poljoprivredi na području Grada Pregrade za 2025. godinu.</w:t>
      </w:r>
    </w:p>
    <w:p w14:paraId="5473D0D9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Razmatranje prijedloga  i donošenje Smjernica za organizaciju i razvoj sustava civilne zaštite Grada Pregrada za razdoblje od 2025. do 2028. godine</w:t>
      </w:r>
    </w:p>
    <w:p w14:paraId="7A1FF2DD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Razmatranje prijedloga  i donošenje Plana razvoja sustava civilne zaštite za 2025. godinu</w:t>
      </w:r>
    </w:p>
    <w:p w14:paraId="36B506EA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Razmatranje i donošenje Plana djelovanja Grada Pregrade u području prirodnih nepogoda za 2025. godinu</w:t>
      </w:r>
    </w:p>
    <w:p w14:paraId="59D717F2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Razmatranje prijedloga i donošenje Zaključka o odobrenju Program rada i Financijski plan Gradskog Savjeta mladih Grada Pregrade</w:t>
      </w:r>
    </w:p>
    <w:p w14:paraId="2BBE900F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lastRenderedPageBreak/>
        <w:t>Razmatranje prijedloga i donošenje Odluke o raspoređivanju sredstava Proračuna Grada Pregrade namijenjenih financiranju političkih stranaka Gradskog vijeća Grada Pregrade u 2025. godini</w:t>
      </w:r>
    </w:p>
    <w:p w14:paraId="48A94D91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 xml:space="preserve">Razmatranje prijedloga i donošenje Odluke </w:t>
      </w:r>
      <w:bookmarkStart w:id="3" w:name="_Hlk184879785"/>
      <w:r w:rsidRPr="00F87B4A">
        <w:rPr>
          <w:rFonts w:ascii="Times New Roman" w:hAnsi="Times New Roman"/>
          <w:sz w:val="24"/>
          <w:szCs w:val="24"/>
        </w:rPr>
        <w:t>o sufinanciranju troškova sterilizacije i kastracije pasa i mačaka na području Grada Pregrade za 2025. godinu</w:t>
      </w:r>
      <w:bookmarkEnd w:id="3"/>
    </w:p>
    <w:p w14:paraId="22117D68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 xml:space="preserve">Razmatranje i donošenje Odluke o raspisivanju javnog natječaja za zakup poslovnog prostora u vlasništvu Grada Pregrade (Gradska </w:t>
      </w:r>
      <w:proofErr w:type="spellStart"/>
      <w:r w:rsidRPr="00F87B4A">
        <w:rPr>
          <w:rFonts w:ascii="Times New Roman" w:hAnsi="Times New Roman"/>
          <w:sz w:val="24"/>
          <w:szCs w:val="24"/>
        </w:rPr>
        <w:t>kavana“Kušaonica</w:t>
      </w:r>
      <w:proofErr w:type="spellEnd"/>
      <w:r w:rsidRPr="00F87B4A">
        <w:rPr>
          <w:rFonts w:ascii="Times New Roman" w:hAnsi="Times New Roman"/>
          <w:sz w:val="24"/>
          <w:szCs w:val="24"/>
        </w:rPr>
        <w:t>“)</w:t>
      </w:r>
    </w:p>
    <w:p w14:paraId="1404CE6F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 xml:space="preserve">Razmatranje prijedloga i donošenje Izmjena i dopuna Srednjoročnog (trogodišnjeg) plana davanja koncesije na području Grada Pregrade </w:t>
      </w:r>
    </w:p>
    <w:p w14:paraId="17702F06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Razmatranje prijedloga i donošenje Godišnjeg plana davanja koncesije na području Grada Pregrade za 2025. godinu</w:t>
      </w:r>
    </w:p>
    <w:p w14:paraId="45C8C395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Razmatranje prijedloga i donošenje Izmjena i dopuna Pravilnika o provedbi postupka jednostavne nabave</w:t>
      </w:r>
    </w:p>
    <w:p w14:paraId="42041321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Razmatranje i donošenje Izmjena i dopuna Odluke o mjerilima za financiranje predškolskog odgoja</w:t>
      </w:r>
    </w:p>
    <w:p w14:paraId="315EB753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Razmatranje i donošenje II. Izmjena i dopuna Odluke o uvjetima i načinu sufinanciranja djelatnosti dadilja na području grada Pregrade</w:t>
      </w:r>
    </w:p>
    <w:p w14:paraId="19ABB8EE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 xml:space="preserve">Razmatranje prijedloga i donošenje Odluke o ukidanju statusa javnog dobra na području katastarske općine </w:t>
      </w:r>
      <w:proofErr w:type="spellStart"/>
      <w:r w:rsidRPr="00F87B4A">
        <w:rPr>
          <w:rFonts w:ascii="Times New Roman" w:hAnsi="Times New Roman"/>
          <w:sz w:val="24"/>
          <w:szCs w:val="24"/>
        </w:rPr>
        <w:t>Cigrovec</w:t>
      </w:r>
      <w:proofErr w:type="spellEnd"/>
    </w:p>
    <w:p w14:paraId="6BE24AC4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 xml:space="preserve">Razmatranje prijedloga i donošenje Odluke o ukidanju statusa javnog dobra na području katastarske općine </w:t>
      </w:r>
      <w:proofErr w:type="spellStart"/>
      <w:r w:rsidRPr="00F87B4A">
        <w:rPr>
          <w:rFonts w:ascii="Times New Roman" w:hAnsi="Times New Roman"/>
          <w:sz w:val="24"/>
          <w:szCs w:val="24"/>
        </w:rPr>
        <w:t>Vrbanec</w:t>
      </w:r>
      <w:proofErr w:type="spellEnd"/>
    </w:p>
    <w:p w14:paraId="635B25E8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Razmatranje prijedloga i donošenje Odluke o ukidanju statusa javnog dobra na području katastarske općine Sopot</w:t>
      </w:r>
    </w:p>
    <w:p w14:paraId="3ACA13EB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 xml:space="preserve">Razmatranje prijedloga i donošenje Odluke o proglašenju nerazvrstane ceste Pl-25.1 Pl-25 - </w:t>
      </w:r>
      <w:proofErr w:type="spellStart"/>
      <w:r w:rsidRPr="00F87B4A">
        <w:rPr>
          <w:rFonts w:ascii="Times New Roman" w:hAnsi="Times New Roman"/>
          <w:sz w:val="24"/>
          <w:szCs w:val="24"/>
        </w:rPr>
        <w:t>Grilci</w:t>
      </w:r>
      <w:proofErr w:type="spellEnd"/>
      <w:r w:rsidRPr="00F87B4A">
        <w:rPr>
          <w:rFonts w:ascii="Times New Roman" w:hAnsi="Times New Roman"/>
          <w:sz w:val="24"/>
          <w:szCs w:val="24"/>
        </w:rPr>
        <w:t xml:space="preserve"> javnim dobrom</w:t>
      </w:r>
    </w:p>
    <w:p w14:paraId="205FC838" w14:textId="77777777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Razno.</w:t>
      </w:r>
    </w:p>
    <w:p w14:paraId="3F72D7D0" w14:textId="77777777" w:rsidR="00F87B4A" w:rsidRDefault="00F87B4A" w:rsidP="001E7154">
      <w:pPr>
        <w:jc w:val="both"/>
        <w:rPr>
          <w:rFonts w:ascii="Times New Roman" w:hAnsi="Times New Roman"/>
          <w:b/>
          <w:sz w:val="24"/>
          <w:szCs w:val="24"/>
        </w:rPr>
      </w:pPr>
    </w:p>
    <w:p w14:paraId="537B115A" w14:textId="77777777" w:rsidR="008A1A6D" w:rsidRPr="008A1A6D" w:rsidRDefault="008A1A6D" w:rsidP="008A1A6D">
      <w:pPr>
        <w:rPr>
          <w:rFonts w:ascii="Times New Roman" w:hAnsi="Times New Roman"/>
          <w:b/>
          <w:sz w:val="24"/>
          <w:szCs w:val="24"/>
        </w:rPr>
      </w:pPr>
      <w:r w:rsidRPr="008A1A6D">
        <w:rPr>
          <w:rFonts w:ascii="Times New Roman" w:hAnsi="Times New Roman"/>
          <w:b/>
          <w:sz w:val="24"/>
          <w:szCs w:val="24"/>
        </w:rPr>
        <w:t>Točka 1.</w:t>
      </w:r>
    </w:p>
    <w:p w14:paraId="335595F8" w14:textId="77777777" w:rsidR="008A1A6D" w:rsidRPr="008A1A6D" w:rsidRDefault="008A1A6D" w:rsidP="008A1A6D">
      <w:pPr>
        <w:jc w:val="both"/>
        <w:rPr>
          <w:rFonts w:ascii="Times New Roman" w:hAnsi="Times New Roman"/>
          <w:b/>
          <w:sz w:val="24"/>
          <w:szCs w:val="24"/>
        </w:rPr>
      </w:pPr>
    </w:p>
    <w:p w14:paraId="756710A0" w14:textId="48EC9868" w:rsidR="008A1A6D" w:rsidRPr="008A1A6D" w:rsidRDefault="008A1A6D" w:rsidP="008A1A6D">
      <w:pPr>
        <w:jc w:val="both"/>
        <w:rPr>
          <w:rFonts w:ascii="Times New Roman" w:hAnsi="Times New Roman"/>
          <w:bCs/>
          <w:sz w:val="24"/>
          <w:szCs w:val="24"/>
        </w:rPr>
      </w:pPr>
      <w:r w:rsidRPr="008A1A6D">
        <w:rPr>
          <w:rFonts w:ascii="Times New Roman" w:hAnsi="Times New Roman"/>
          <w:bCs/>
          <w:sz w:val="24"/>
          <w:szCs w:val="24"/>
        </w:rPr>
        <w:t>Gđa</w:t>
      </w:r>
      <w:r w:rsidR="00F6536D">
        <w:rPr>
          <w:rFonts w:ascii="Times New Roman" w:hAnsi="Times New Roman"/>
          <w:bCs/>
          <w:sz w:val="24"/>
          <w:szCs w:val="24"/>
        </w:rPr>
        <w:t xml:space="preserve"> </w:t>
      </w:r>
      <w:r w:rsidRPr="008A1A6D">
        <w:rPr>
          <w:rFonts w:ascii="Times New Roman" w:hAnsi="Times New Roman"/>
          <w:bCs/>
          <w:sz w:val="24"/>
          <w:szCs w:val="24"/>
        </w:rPr>
        <w:t>Petek, predsjednica Gradskog vijeća Grada Pregrade iznosi uvodno kraće obrazloženje vezano uz usvajanje Zapisnika sa 2</w:t>
      </w:r>
      <w:r>
        <w:rPr>
          <w:rFonts w:ascii="Times New Roman" w:hAnsi="Times New Roman"/>
          <w:bCs/>
          <w:sz w:val="24"/>
          <w:szCs w:val="24"/>
        </w:rPr>
        <w:t>3</w:t>
      </w:r>
      <w:r w:rsidRPr="008A1A6D">
        <w:rPr>
          <w:rFonts w:ascii="Times New Roman" w:hAnsi="Times New Roman"/>
          <w:bCs/>
          <w:sz w:val="24"/>
          <w:szCs w:val="24"/>
        </w:rPr>
        <w:t>. sjednice Gradskog vijeća Grada Pregrade.</w:t>
      </w:r>
    </w:p>
    <w:p w14:paraId="0DF5B98C" w14:textId="77777777" w:rsidR="008A1A6D" w:rsidRDefault="008A1A6D" w:rsidP="008A1A6D">
      <w:pPr>
        <w:jc w:val="both"/>
        <w:rPr>
          <w:rFonts w:ascii="Times New Roman" w:hAnsi="Times New Roman"/>
          <w:bCs/>
          <w:sz w:val="24"/>
          <w:szCs w:val="24"/>
        </w:rPr>
      </w:pPr>
      <w:r w:rsidRPr="008A1A6D">
        <w:rPr>
          <w:rFonts w:ascii="Times New Roman" w:hAnsi="Times New Roman"/>
          <w:bCs/>
          <w:sz w:val="24"/>
          <w:szCs w:val="24"/>
        </w:rPr>
        <w:t>Nakon iznijetog, gđa. Petek otvara raspravu po navedenoj točci.</w:t>
      </w:r>
    </w:p>
    <w:p w14:paraId="5AD34091" w14:textId="670C7ABE" w:rsidR="00184208" w:rsidRDefault="00184208" w:rsidP="008A1A6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Gosp. Gretić javlja se za riječ te iznosi kako je u točci 5. Zapisnika uočio grešku</w:t>
      </w:r>
      <w:r w:rsidR="00F6536D">
        <w:rPr>
          <w:rFonts w:ascii="Times New Roman" w:hAnsi="Times New Roman"/>
          <w:bCs/>
          <w:sz w:val="24"/>
          <w:szCs w:val="24"/>
        </w:rPr>
        <w:t xml:space="preserve"> da je napisano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6536D" w:rsidRPr="00F6536D">
        <w:rPr>
          <w:rFonts w:ascii="Times New Roman" w:hAnsi="Times New Roman"/>
          <w:bCs/>
          <w:sz w:val="24"/>
          <w:szCs w:val="24"/>
        </w:rPr>
        <w:t>„</w:t>
      </w:r>
      <w:proofErr w:type="spellStart"/>
      <w:r w:rsidR="00F6536D" w:rsidRPr="00F6536D">
        <w:rPr>
          <w:rFonts w:ascii="Times New Roman" w:hAnsi="Times New Roman"/>
          <w:bCs/>
          <w:sz w:val="24"/>
          <w:szCs w:val="24"/>
        </w:rPr>
        <w:t>Pr</w:t>
      </w:r>
      <w:r w:rsidR="00F6536D">
        <w:rPr>
          <w:rFonts w:ascii="Times New Roman" w:hAnsi="Times New Roman"/>
          <w:bCs/>
          <w:sz w:val="24"/>
          <w:szCs w:val="24"/>
        </w:rPr>
        <w:t>a</w:t>
      </w:r>
      <w:r w:rsidR="00F6536D" w:rsidRPr="00F6536D">
        <w:rPr>
          <w:rFonts w:ascii="Times New Roman" w:hAnsi="Times New Roman"/>
          <w:bCs/>
          <w:sz w:val="24"/>
          <w:szCs w:val="24"/>
        </w:rPr>
        <w:t>g</w:t>
      </w:r>
      <w:r w:rsidR="00F6536D">
        <w:rPr>
          <w:rFonts w:ascii="Times New Roman" w:hAnsi="Times New Roman"/>
          <w:bCs/>
          <w:sz w:val="24"/>
          <w:szCs w:val="24"/>
        </w:rPr>
        <w:t>r</w:t>
      </w:r>
      <w:r w:rsidR="00F6536D" w:rsidRPr="00F6536D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="00F6536D" w:rsidRPr="00F6536D">
        <w:rPr>
          <w:rFonts w:ascii="Times New Roman" w:hAnsi="Times New Roman"/>
          <w:bCs/>
          <w:sz w:val="24"/>
          <w:szCs w:val="24"/>
        </w:rPr>
        <w:t xml:space="preserve"> II“</w:t>
      </w:r>
      <w:r w:rsidR="00F6536D">
        <w:rPr>
          <w:rFonts w:ascii="Times New Roman" w:hAnsi="Times New Roman"/>
          <w:bCs/>
          <w:sz w:val="24"/>
          <w:szCs w:val="24"/>
        </w:rPr>
        <w:t xml:space="preserve"> umjesto </w:t>
      </w:r>
      <w:r w:rsidR="00F6536D" w:rsidRPr="00F6536D">
        <w:rPr>
          <w:rFonts w:ascii="Times New Roman" w:hAnsi="Times New Roman"/>
          <w:bCs/>
          <w:sz w:val="24"/>
          <w:szCs w:val="24"/>
        </w:rPr>
        <w:t>„Pr</w:t>
      </w:r>
      <w:r w:rsidR="00F6536D">
        <w:rPr>
          <w:rFonts w:ascii="Times New Roman" w:hAnsi="Times New Roman"/>
          <w:bCs/>
          <w:sz w:val="24"/>
          <w:szCs w:val="24"/>
        </w:rPr>
        <w:t>e</w:t>
      </w:r>
      <w:r w:rsidR="00F6536D" w:rsidRPr="00F6536D">
        <w:rPr>
          <w:rFonts w:ascii="Times New Roman" w:hAnsi="Times New Roman"/>
          <w:bCs/>
          <w:sz w:val="24"/>
          <w:szCs w:val="24"/>
        </w:rPr>
        <w:t>g</w:t>
      </w:r>
      <w:r w:rsidR="00F6536D">
        <w:rPr>
          <w:rFonts w:ascii="Times New Roman" w:hAnsi="Times New Roman"/>
          <w:bCs/>
          <w:sz w:val="24"/>
          <w:szCs w:val="24"/>
        </w:rPr>
        <w:t>r</w:t>
      </w:r>
      <w:r w:rsidR="00F6536D" w:rsidRPr="00F6536D">
        <w:rPr>
          <w:rFonts w:ascii="Times New Roman" w:hAnsi="Times New Roman"/>
          <w:bCs/>
          <w:sz w:val="24"/>
          <w:szCs w:val="24"/>
        </w:rPr>
        <w:t>ada II“</w:t>
      </w:r>
      <w:r w:rsidR="00F6536D">
        <w:rPr>
          <w:rFonts w:ascii="Times New Roman" w:hAnsi="Times New Roman"/>
          <w:bCs/>
          <w:sz w:val="24"/>
          <w:szCs w:val="24"/>
        </w:rPr>
        <w:t>.</w:t>
      </w:r>
    </w:p>
    <w:p w14:paraId="746F47AD" w14:textId="6D258382" w:rsidR="00F6536D" w:rsidRPr="008A1A6D" w:rsidRDefault="00F6536D" w:rsidP="008A1A6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Gđa Petek </w:t>
      </w:r>
      <w:r w:rsidR="00995B4E">
        <w:rPr>
          <w:rFonts w:ascii="Times New Roman" w:hAnsi="Times New Roman"/>
          <w:bCs/>
          <w:sz w:val="24"/>
          <w:szCs w:val="24"/>
        </w:rPr>
        <w:t>navodi kako će se tipfeler ispraviti.</w:t>
      </w:r>
    </w:p>
    <w:p w14:paraId="07005B20" w14:textId="287F16EE" w:rsidR="008A1A6D" w:rsidRDefault="008A1A6D" w:rsidP="008A1A6D">
      <w:pPr>
        <w:jc w:val="both"/>
        <w:rPr>
          <w:rFonts w:ascii="Times New Roman" w:hAnsi="Times New Roman"/>
          <w:bCs/>
          <w:sz w:val="24"/>
          <w:szCs w:val="24"/>
        </w:rPr>
      </w:pPr>
      <w:r w:rsidRPr="008A1A6D">
        <w:rPr>
          <w:rFonts w:ascii="Times New Roman" w:hAnsi="Times New Roman"/>
          <w:bCs/>
          <w:sz w:val="24"/>
          <w:szCs w:val="24"/>
        </w:rPr>
        <w:t xml:space="preserve">Pošto nije bilo </w:t>
      </w:r>
      <w:r w:rsidR="00995B4E">
        <w:rPr>
          <w:rFonts w:ascii="Times New Roman" w:hAnsi="Times New Roman"/>
          <w:bCs/>
          <w:sz w:val="24"/>
          <w:szCs w:val="24"/>
        </w:rPr>
        <w:t xml:space="preserve">drugih </w:t>
      </w:r>
      <w:r w:rsidRPr="008A1A6D">
        <w:rPr>
          <w:rFonts w:ascii="Times New Roman" w:hAnsi="Times New Roman"/>
          <w:bCs/>
          <w:sz w:val="24"/>
          <w:szCs w:val="24"/>
        </w:rPr>
        <w:t>izmjena ni dopuna, gđa Petek daje točku na glasovanje, nakon čega Gradsko vijeće jednoglasno sa 1</w:t>
      </w:r>
      <w:r>
        <w:rPr>
          <w:rFonts w:ascii="Times New Roman" w:hAnsi="Times New Roman"/>
          <w:bCs/>
          <w:sz w:val="24"/>
          <w:szCs w:val="24"/>
        </w:rPr>
        <w:t>2</w:t>
      </w:r>
      <w:r w:rsidRPr="008A1A6D">
        <w:rPr>
          <w:rFonts w:ascii="Times New Roman" w:hAnsi="Times New Roman"/>
          <w:bCs/>
          <w:sz w:val="24"/>
          <w:szCs w:val="24"/>
        </w:rPr>
        <w:t xml:space="preserve"> glasova ZA, 0 PROTIV i 0 SUZDRŽAN usvaja Zapisnik sa 2</w:t>
      </w:r>
      <w:r w:rsidR="00BE211D">
        <w:rPr>
          <w:rFonts w:ascii="Times New Roman" w:hAnsi="Times New Roman"/>
          <w:bCs/>
          <w:sz w:val="24"/>
          <w:szCs w:val="24"/>
        </w:rPr>
        <w:t>2</w:t>
      </w:r>
      <w:r w:rsidRPr="008A1A6D">
        <w:rPr>
          <w:rFonts w:ascii="Times New Roman" w:hAnsi="Times New Roman"/>
          <w:bCs/>
          <w:sz w:val="24"/>
          <w:szCs w:val="24"/>
        </w:rPr>
        <w:t>. sjednice Gradskog vijeća Grada Pregrade.</w:t>
      </w:r>
    </w:p>
    <w:p w14:paraId="4613CE2E" w14:textId="77777777" w:rsidR="00F85AE5" w:rsidRDefault="00F85AE5" w:rsidP="008A1A6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B61FBCC" w14:textId="77777777" w:rsidR="00F85AE5" w:rsidRDefault="00F85AE5" w:rsidP="00F85AE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Točka 2.</w:t>
      </w:r>
    </w:p>
    <w:p w14:paraId="0905A870" w14:textId="77777777" w:rsidR="00F85AE5" w:rsidRDefault="00F85AE5" w:rsidP="00F85AE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1B96AC" w14:textId="6CF21DA6" w:rsidR="00F85AE5" w:rsidRDefault="00F85AE5" w:rsidP="00F85AE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Nadalje gđa</w:t>
      </w:r>
      <w:r w:rsidR="00995B4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Petek iznosi uvodno kraće obrazloženje vezano uz razmatranje i usvajanje </w:t>
      </w:r>
      <w:r w:rsidRPr="003708D4">
        <w:rPr>
          <w:rFonts w:ascii="Times New Roman" w:eastAsia="Times New Roman" w:hAnsi="Times New Roman"/>
          <w:sz w:val="24"/>
          <w:szCs w:val="24"/>
          <w:lang w:eastAsia="hr-HR"/>
        </w:rPr>
        <w:t>Izvješća o realizaciji Godišnjeg plana i programa rada za školsku godinu 2023./2024.</w:t>
      </w:r>
    </w:p>
    <w:p w14:paraId="727010FC" w14:textId="762EFA5C" w:rsidR="00F85AE5" w:rsidRDefault="00F85AE5" w:rsidP="00F85AE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Nakon iznijetog, gđa. Petek daje riječ Petri Tokić, ravnateljici Glazbene škole Pregrada, koja iznosi kraće obrazloženje, nakon</w:t>
      </w:r>
      <w:r w:rsidR="00995B4E">
        <w:rPr>
          <w:rFonts w:ascii="Times New Roman" w:eastAsia="Times New Roman" w:hAnsi="Times New Roman"/>
          <w:sz w:val="24"/>
          <w:szCs w:val="24"/>
          <w:lang w:eastAsia="hr-HR"/>
        </w:rPr>
        <w:t xml:space="preserve"> čega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770A5">
        <w:rPr>
          <w:rFonts w:ascii="Times New Roman" w:eastAsia="Times New Roman" w:hAnsi="Times New Roman"/>
          <w:sz w:val="24"/>
          <w:szCs w:val="24"/>
          <w:lang w:eastAsia="hr-HR"/>
        </w:rPr>
        <w:t>navodi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da ukoliko ima kakvih pitanja, rado će na njih odgovoriti.</w:t>
      </w:r>
    </w:p>
    <w:p w14:paraId="08370282" w14:textId="7D738E94" w:rsidR="00F85AE5" w:rsidRDefault="00F85AE5" w:rsidP="00F85AE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gđa. Petek otvara raspravu po navedenoj točci. </w:t>
      </w:r>
    </w:p>
    <w:p w14:paraId="4167E721" w14:textId="40C50BAA" w:rsidR="00F85AE5" w:rsidRDefault="00F85AE5" w:rsidP="00F85AE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Pošto nije bilo pitanja ni prijedloga, gđa</w:t>
      </w:r>
      <w:r w:rsidR="00555662">
        <w:rPr>
          <w:rFonts w:ascii="Times New Roman" w:eastAsia="Times New Roman" w:hAnsi="Times New Roman"/>
          <w:sz w:val="24"/>
          <w:szCs w:val="24"/>
          <w:lang w:eastAsia="hr-HR"/>
        </w:rPr>
        <w:t xml:space="preserve"> Petek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zaključuje točku te istu daje na glasovanje te Gradsko vijeće jednoglasno sa </w:t>
      </w:r>
      <w:r w:rsidR="006B7CA7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glasova ZA, 0 PROTIVA i 0 SUZDRŽAN donosi </w:t>
      </w:r>
    </w:p>
    <w:p w14:paraId="421AD2DC" w14:textId="77777777" w:rsidR="00F85AE5" w:rsidRDefault="00F85AE5" w:rsidP="00BE211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A180AFB" w14:textId="77777777" w:rsidR="00F85AE5" w:rsidRDefault="00F85AE5" w:rsidP="00F85AE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4" w:name="_Hlk156204564"/>
      <w:r w:rsidRPr="0062424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ZAKLJUČAK</w:t>
      </w:r>
    </w:p>
    <w:bookmarkEnd w:id="4"/>
    <w:p w14:paraId="2769F67C" w14:textId="77777777" w:rsidR="00F85AE5" w:rsidRDefault="00F85AE5" w:rsidP="00F85AE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21A879" w14:textId="7E43FAFB" w:rsidR="00F85AE5" w:rsidRPr="002C3780" w:rsidRDefault="00F85AE5" w:rsidP="00F85AE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378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Usvaja se Izvješć</w:t>
      </w:r>
      <w:r w:rsidR="006B7CA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e</w:t>
      </w:r>
      <w:r w:rsidRPr="002C378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o realizaciji Godišnjeg plana i programa rada za školsku godinu 2023./2024. </w:t>
      </w:r>
    </w:p>
    <w:p w14:paraId="5148F0FD" w14:textId="77777777" w:rsidR="00F85AE5" w:rsidRDefault="00F85AE5" w:rsidP="00F85AE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66FF6E" w14:textId="55ED45F9" w:rsidR="00F85AE5" w:rsidRPr="00BE211D" w:rsidRDefault="00F85AE5" w:rsidP="00BE211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kao u predloženom tekstu.</w:t>
      </w:r>
    </w:p>
    <w:p w14:paraId="161B16BB" w14:textId="162BED53" w:rsidR="006B7CA7" w:rsidRDefault="006B7CA7" w:rsidP="006B7C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Točka 3.</w:t>
      </w:r>
    </w:p>
    <w:p w14:paraId="2843BC48" w14:textId="77777777" w:rsidR="006B7CA7" w:rsidRDefault="006B7CA7" w:rsidP="006B7C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1CE3F2" w14:textId="7650B73E" w:rsidR="00B575CF" w:rsidRDefault="006B7CA7" w:rsidP="006B7C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Nadalje gđa Petek iznosi uvodno kraće obrazloženje vezano uz razmatranje i usvajanje </w:t>
      </w:r>
      <w:bookmarkStart w:id="5" w:name="_Hlk188879835"/>
      <w:r w:rsidR="00B575CF" w:rsidRPr="00B575CF">
        <w:rPr>
          <w:rFonts w:ascii="Times New Roman" w:eastAsia="Times New Roman" w:hAnsi="Times New Roman"/>
          <w:sz w:val="24"/>
          <w:szCs w:val="24"/>
          <w:lang w:eastAsia="hr-HR"/>
        </w:rPr>
        <w:t>Godišnjeg Plana i programa rada za školsku godinu 2024./2025. Glazbene škole Pregrada</w:t>
      </w:r>
      <w:r w:rsidR="00B575C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bookmarkEnd w:id="5"/>
    <w:p w14:paraId="7218394E" w14:textId="77777777" w:rsidR="00B575CF" w:rsidRDefault="00B575CF" w:rsidP="006B7C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9FF635" w14:textId="1192B2D9" w:rsidR="006B7CA7" w:rsidRDefault="006B7CA7" w:rsidP="006B7C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Nakon iznijetog, gđa Petek daje riječ Petri Tokić, ravnateljici Glazbene škole Pregrada, koja iznosi kraće obrazloženje, nakon</w:t>
      </w:r>
      <w:r w:rsidR="00995B4E">
        <w:rPr>
          <w:rFonts w:ascii="Times New Roman" w:eastAsia="Times New Roman" w:hAnsi="Times New Roman"/>
          <w:sz w:val="24"/>
          <w:szCs w:val="24"/>
          <w:lang w:eastAsia="hr-HR"/>
        </w:rPr>
        <w:t xml:space="preserve"> čega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navodi, da ukoliko ima kakvih pitanja, rado će na njih odgovoriti.</w:t>
      </w:r>
    </w:p>
    <w:p w14:paraId="74B535D4" w14:textId="43E3E2E8" w:rsidR="006B7CA7" w:rsidRDefault="006B7CA7" w:rsidP="006B7C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otvara raspravu po navedenoj točci. </w:t>
      </w:r>
    </w:p>
    <w:p w14:paraId="21928806" w14:textId="0AA246B0" w:rsidR="006B7CA7" w:rsidRPr="00BE211D" w:rsidRDefault="006B7CA7" w:rsidP="00BE211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Pošto nije bilo pitanja ni prijedloga, gđa Petek pohvaljuje rad Glazbene škole te zaključuje točku te istu daje na glasovanje te Gradsko vijeće jednoglasno sa 12 glasova ZA, 0 PROTIVA i 0 SUZDRŽAN donosi </w:t>
      </w:r>
    </w:p>
    <w:p w14:paraId="0D790E52" w14:textId="77777777" w:rsidR="006B7CA7" w:rsidRDefault="006B7CA7" w:rsidP="006B7C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2424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ZAKLJUČAK</w:t>
      </w:r>
    </w:p>
    <w:p w14:paraId="782725D8" w14:textId="77777777" w:rsidR="006B7CA7" w:rsidRDefault="006B7CA7" w:rsidP="006B7C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AE764D" w14:textId="2B69B371" w:rsidR="006B7CA7" w:rsidRDefault="006B7CA7" w:rsidP="006B7C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378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Usvaja se </w:t>
      </w:r>
      <w:r w:rsidR="00B575CF" w:rsidRPr="00B575C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Godišnj</w:t>
      </w:r>
      <w:r w:rsidR="00B575C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i </w:t>
      </w:r>
      <w:r w:rsidR="00B575CF" w:rsidRPr="00B575C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Plan i program rada za školsku godinu 2024./2025. Glazbene škole Pregrada.</w:t>
      </w:r>
    </w:p>
    <w:p w14:paraId="230F00F0" w14:textId="2E9F62E8" w:rsidR="00995B4E" w:rsidRPr="00BE211D" w:rsidRDefault="006B7CA7" w:rsidP="00BE211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kao u predloženom tekstu.</w:t>
      </w:r>
    </w:p>
    <w:p w14:paraId="4FD4020C" w14:textId="310A8D5D" w:rsidR="00995B4E" w:rsidRDefault="00995B4E" w:rsidP="00995B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Točka 4.</w:t>
      </w:r>
    </w:p>
    <w:p w14:paraId="31D082DF" w14:textId="77777777" w:rsidR="00995B4E" w:rsidRDefault="00995B4E" w:rsidP="001E7154">
      <w:pPr>
        <w:jc w:val="both"/>
        <w:rPr>
          <w:rFonts w:ascii="Times New Roman" w:hAnsi="Times New Roman"/>
          <w:b/>
          <w:sz w:val="24"/>
          <w:szCs w:val="24"/>
        </w:rPr>
      </w:pPr>
    </w:p>
    <w:p w14:paraId="1E82FDA5" w14:textId="76E6261A" w:rsidR="003F2A00" w:rsidRDefault="003F2A00" w:rsidP="003F2A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Nadalje gđa Petek iznosi uvodno kraće obrazloženje vezano uz razmatranje i usvajanje </w:t>
      </w:r>
      <w:r w:rsidRPr="008A1A6D">
        <w:rPr>
          <w:rFonts w:ascii="Times New Roman" w:hAnsi="Times New Roman"/>
          <w:b/>
          <w:sz w:val="24"/>
          <w:szCs w:val="24"/>
        </w:rPr>
        <w:t xml:space="preserve">Godišnjeg plana i programa odgojno- obrazovnog rada Dječjeg vrtića Naša radost Pregrada za pedagošku 2024./2025. godinu 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F79F5CC" w14:textId="78AD2C2D" w:rsidR="003F2A00" w:rsidRPr="003F2A00" w:rsidRDefault="003F2A00" w:rsidP="003F2A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daje riječ Nataliji Vrhovski, ravnateljici </w:t>
      </w:r>
      <w:r w:rsidRPr="003F2A00">
        <w:rPr>
          <w:rFonts w:ascii="Times New Roman" w:eastAsia="Times New Roman" w:hAnsi="Times New Roman"/>
          <w:sz w:val="24"/>
          <w:szCs w:val="24"/>
          <w:lang w:eastAsia="hr-HR"/>
        </w:rPr>
        <w:t>Dječjeg vrtića Naša radost Pregrada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koja iznosi kraće obrazloženje.</w:t>
      </w:r>
    </w:p>
    <w:p w14:paraId="54D742EA" w14:textId="2684BEBF" w:rsidR="003F2A00" w:rsidRDefault="003F2A00" w:rsidP="003F2A0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otvara raspravu po navedenoj točci. </w:t>
      </w:r>
    </w:p>
    <w:p w14:paraId="612EE080" w14:textId="5A9F3FC5" w:rsidR="003F2A00" w:rsidRDefault="003F2A00" w:rsidP="003F2A0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Pošto nije bilo pitanja ni prijedloga, gđa Petek pohvaljuje rad </w:t>
      </w:r>
      <w:r w:rsidRPr="003F2A00">
        <w:rPr>
          <w:rFonts w:ascii="Times New Roman" w:eastAsia="Times New Roman" w:hAnsi="Times New Roman"/>
          <w:sz w:val="24"/>
          <w:szCs w:val="24"/>
          <w:lang w:eastAsia="hr-HR"/>
        </w:rPr>
        <w:t>Dječjeg vrtića Naša radost Pregrada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te zaključuje točku te istu daje na glasovanje te Gradsko vijeće jednoglasno sa 12 glasova ZA, 0 PROTIVA i 0 SUZDRŽAN donosi </w:t>
      </w:r>
    </w:p>
    <w:p w14:paraId="5E677201" w14:textId="77777777" w:rsidR="003F2A00" w:rsidRDefault="003F2A00" w:rsidP="003F2A0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721013" w14:textId="77777777" w:rsidR="003F2A00" w:rsidRDefault="003F2A00" w:rsidP="003F2A0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4DFA775" w14:textId="77777777" w:rsidR="003F2A00" w:rsidRDefault="003F2A00" w:rsidP="003F2A0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2424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ZAKLJUČAK</w:t>
      </w:r>
    </w:p>
    <w:p w14:paraId="03280554" w14:textId="77777777" w:rsidR="003F2A00" w:rsidRDefault="003F2A00" w:rsidP="003F2A0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5CEE5C" w14:textId="51312878" w:rsidR="00C8790F" w:rsidRDefault="003F2A00" w:rsidP="003F2A0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378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Usvaja se </w:t>
      </w:r>
      <w:r w:rsidRPr="00B575C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Godišnj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i </w:t>
      </w:r>
      <w:r w:rsidRPr="00B575C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Plan i program </w:t>
      </w:r>
      <w:r w:rsidR="00C8790F" w:rsidRPr="00C8790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odgojno- obrazovnog rada Dječjeg vrtića Naša radost Pregrada za pedagošku 2024./2025. godinu </w:t>
      </w:r>
    </w:p>
    <w:p w14:paraId="40E0AF61" w14:textId="33A22BD5" w:rsidR="00C8790F" w:rsidRPr="00624247" w:rsidRDefault="003F2A00" w:rsidP="003F2A0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kao u predloženom tekstu.</w:t>
      </w:r>
    </w:p>
    <w:p w14:paraId="6F04CFA0" w14:textId="42415B64" w:rsidR="003F2A00" w:rsidRPr="00C8790F" w:rsidRDefault="00C8790F" w:rsidP="00C8790F">
      <w:pPr>
        <w:rPr>
          <w:rFonts w:ascii="Times New Roman" w:hAnsi="Times New Roman"/>
          <w:b/>
          <w:sz w:val="24"/>
          <w:szCs w:val="24"/>
        </w:rPr>
      </w:pPr>
      <w:r w:rsidRPr="00C8790F">
        <w:rPr>
          <w:rFonts w:ascii="Times New Roman" w:hAnsi="Times New Roman"/>
          <w:b/>
          <w:sz w:val="24"/>
          <w:szCs w:val="24"/>
        </w:rPr>
        <w:t>Točka 5.</w:t>
      </w:r>
    </w:p>
    <w:p w14:paraId="7E43F4E2" w14:textId="77777777" w:rsidR="00C8790F" w:rsidRDefault="00C8790F" w:rsidP="00C8790F">
      <w:pPr>
        <w:jc w:val="both"/>
        <w:rPr>
          <w:rFonts w:ascii="Times New Roman" w:hAnsi="Times New Roman"/>
          <w:b/>
          <w:sz w:val="24"/>
          <w:szCs w:val="24"/>
        </w:rPr>
      </w:pPr>
    </w:p>
    <w:p w14:paraId="7223026B" w14:textId="2F751370" w:rsidR="00FF3AE4" w:rsidRPr="00FF3AE4" w:rsidRDefault="00C8790F" w:rsidP="00C879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Nadalje gđa Petek iznosi uvodno kraće obrazloženje vezano uz </w:t>
      </w:r>
      <w:r w:rsidRPr="00FF3AE4">
        <w:rPr>
          <w:rFonts w:ascii="Times New Roman" w:eastAsia="Times New Roman" w:hAnsi="Times New Roman"/>
          <w:sz w:val="24"/>
          <w:szCs w:val="24"/>
          <w:lang w:eastAsia="hr-HR"/>
        </w:rPr>
        <w:t>r</w:t>
      </w:r>
      <w:r w:rsidR="00FF3AE4" w:rsidRPr="00FF3AE4">
        <w:rPr>
          <w:rFonts w:ascii="Times New Roman" w:hAnsi="Times New Roman"/>
          <w:sz w:val="24"/>
          <w:szCs w:val="24"/>
        </w:rPr>
        <w:t>azmatranje zahtjeva i donošenje Odluke o davanju suglasnosti na imenovanje direktora Niskogradnje d.o.o.</w:t>
      </w:r>
    </w:p>
    <w:p w14:paraId="48755465" w14:textId="4E9F0EB1" w:rsidR="00C8790F" w:rsidRDefault="00C8790F" w:rsidP="00C879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daje riječ </w:t>
      </w:r>
      <w:r w:rsidR="00003780">
        <w:rPr>
          <w:rFonts w:ascii="Times New Roman" w:eastAsia="Times New Roman" w:hAnsi="Times New Roman"/>
          <w:sz w:val="24"/>
          <w:szCs w:val="24"/>
          <w:lang w:eastAsia="hr-HR"/>
        </w:rPr>
        <w:t xml:space="preserve">gradonačelniku Marku </w:t>
      </w:r>
      <w:proofErr w:type="spellStart"/>
      <w:r w:rsidR="00003780">
        <w:rPr>
          <w:rFonts w:ascii="Times New Roman" w:eastAsia="Times New Roman" w:hAnsi="Times New Roman"/>
          <w:sz w:val="24"/>
          <w:szCs w:val="24"/>
          <w:lang w:eastAsia="hr-HR"/>
        </w:rPr>
        <w:t>Vešligaju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koj</w:t>
      </w:r>
      <w:r w:rsidR="00003780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iznosi kraće obrazloženje.</w:t>
      </w:r>
    </w:p>
    <w:p w14:paraId="56B755D2" w14:textId="415020F6" w:rsidR="00965410" w:rsidRPr="003F2A00" w:rsidRDefault="00965410" w:rsidP="00C8790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Potom </w:t>
      </w:r>
      <w:r w:rsidR="000224CA">
        <w:rPr>
          <w:rFonts w:ascii="Times New Roman" w:eastAsia="Times New Roman" w:hAnsi="Times New Roman"/>
          <w:sz w:val="24"/>
          <w:szCs w:val="24"/>
          <w:lang w:eastAsia="hr-HR"/>
        </w:rPr>
        <w:t xml:space="preserve"> gosp.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Krunoslav Kučiš </w:t>
      </w:r>
      <w:r w:rsidR="000224CA">
        <w:rPr>
          <w:rFonts w:ascii="Times New Roman" w:eastAsia="Times New Roman" w:hAnsi="Times New Roman"/>
          <w:sz w:val="24"/>
          <w:szCs w:val="24"/>
          <w:lang w:eastAsia="hr-HR"/>
        </w:rPr>
        <w:t>iznosi kratak plan rada i viziju vođenja Niskogradnje d.o.o.</w:t>
      </w:r>
    </w:p>
    <w:p w14:paraId="58338E8A" w14:textId="77777777" w:rsidR="00C8790F" w:rsidRDefault="00C8790F" w:rsidP="00C8790F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otvara raspravu po navedenoj točci. </w:t>
      </w:r>
    </w:p>
    <w:p w14:paraId="4CF03AE5" w14:textId="3781A873" w:rsidR="00C8790F" w:rsidRDefault="00C8790F" w:rsidP="00C8790F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Pošto nije bilo pitanja ni prijedloga, gđa Petek zaključuje točku</w:t>
      </w:r>
      <w:r w:rsidR="000224CA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istu daje na glasovanje te Gradsko vijeće jednoglasno sa 12 glasova ZA, 0 PROTIVA i 0 SUZDRŽAN donosi </w:t>
      </w:r>
    </w:p>
    <w:p w14:paraId="046F942D" w14:textId="77777777" w:rsidR="00C8790F" w:rsidRDefault="00C8790F" w:rsidP="00C8790F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911F8D4" w14:textId="77777777" w:rsidR="00164394" w:rsidRPr="00164394" w:rsidRDefault="00164394" w:rsidP="0016439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6439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7183C922" w14:textId="03C0BB4C" w:rsidR="00164394" w:rsidRPr="00164394" w:rsidRDefault="00164394" w:rsidP="0016439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6439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davanju suglasnosti</w:t>
      </w:r>
    </w:p>
    <w:p w14:paraId="67C821AC" w14:textId="77777777" w:rsidR="00164394" w:rsidRPr="00164394" w:rsidRDefault="00164394" w:rsidP="0016439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6439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 imenovanje direktora Niskogradnje d.o.o.</w:t>
      </w:r>
    </w:p>
    <w:p w14:paraId="4A28CE4F" w14:textId="77777777" w:rsidR="00164394" w:rsidRDefault="00164394" w:rsidP="00C8790F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69E0F5C" w14:textId="6F786424" w:rsidR="003F2A00" w:rsidRPr="00BE211D" w:rsidRDefault="00C8790F" w:rsidP="00BE211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kao u predloženom tekstu.</w:t>
      </w:r>
    </w:p>
    <w:p w14:paraId="53688E0D" w14:textId="77777777" w:rsidR="002D6D54" w:rsidRDefault="002D6D54" w:rsidP="008A1A6D">
      <w:pPr>
        <w:jc w:val="both"/>
        <w:rPr>
          <w:rFonts w:ascii="Times New Roman" w:hAnsi="Times New Roman"/>
          <w:b/>
          <w:sz w:val="24"/>
          <w:szCs w:val="24"/>
        </w:rPr>
      </w:pPr>
    </w:p>
    <w:p w14:paraId="74F7CAB1" w14:textId="77777777" w:rsidR="000E1DD1" w:rsidRPr="00C8790F" w:rsidRDefault="000E1DD1" w:rsidP="000E1DD1">
      <w:pPr>
        <w:rPr>
          <w:rFonts w:ascii="Times New Roman" w:hAnsi="Times New Roman"/>
          <w:b/>
          <w:sz w:val="24"/>
          <w:szCs w:val="24"/>
        </w:rPr>
      </w:pPr>
      <w:r w:rsidRPr="00C8790F">
        <w:rPr>
          <w:rFonts w:ascii="Times New Roman" w:hAnsi="Times New Roman"/>
          <w:b/>
          <w:sz w:val="24"/>
          <w:szCs w:val="24"/>
        </w:rPr>
        <w:t>Točka 5.</w:t>
      </w:r>
    </w:p>
    <w:p w14:paraId="6127D099" w14:textId="77777777" w:rsidR="000E1DD1" w:rsidRDefault="000E1DD1" w:rsidP="000E1DD1">
      <w:pPr>
        <w:jc w:val="both"/>
        <w:rPr>
          <w:rFonts w:ascii="Times New Roman" w:hAnsi="Times New Roman"/>
          <w:b/>
          <w:sz w:val="24"/>
          <w:szCs w:val="24"/>
        </w:rPr>
      </w:pPr>
    </w:p>
    <w:p w14:paraId="1BA61525" w14:textId="77777777" w:rsidR="000E1DD1" w:rsidRDefault="000E1DD1" w:rsidP="000E1DD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Nadalje gđa Petek iznosi uvodno kraće obrazloženje vezano uz </w:t>
      </w:r>
      <w:r w:rsidRPr="00FF3AE4">
        <w:rPr>
          <w:rFonts w:ascii="Times New Roman" w:eastAsia="Times New Roman" w:hAnsi="Times New Roman"/>
          <w:sz w:val="24"/>
          <w:szCs w:val="24"/>
          <w:lang w:eastAsia="hr-HR"/>
        </w:rPr>
        <w:t>r</w:t>
      </w:r>
      <w:r w:rsidRPr="00FF3AE4">
        <w:rPr>
          <w:rFonts w:ascii="Times New Roman" w:hAnsi="Times New Roman"/>
          <w:sz w:val="24"/>
          <w:szCs w:val="24"/>
        </w:rPr>
        <w:t xml:space="preserve">azmatranje </w:t>
      </w:r>
      <w:r w:rsidRPr="008A1A6D">
        <w:rPr>
          <w:rFonts w:ascii="Times New Roman" w:hAnsi="Times New Roman"/>
          <w:b/>
          <w:sz w:val="24"/>
          <w:szCs w:val="24"/>
        </w:rPr>
        <w:t>prijedloga  i donošenje Odluke o usvajanju Godišnje analize stanja sustava civilne zaštite na području grada Pregrade za 2024. godinu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852640A" w14:textId="4D85F51F" w:rsidR="000E1DD1" w:rsidRDefault="000E1DD1" w:rsidP="000E1DD1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daje riječ gradonačelniku Marku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Vešligaju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koji iznosi kraće obrazloženje.</w:t>
      </w:r>
    </w:p>
    <w:p w14:paraId="26A8A84E" w14:textId="77777777" w:rsidR="000E1DD1" w:rsidRDefault="000E1DD1" w:rsidP="000E1DD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otvara raspravu po navedenoj točci. </w:t>
      </w:r>
    </w:p>
    <w:p w14:paraId="5C991ACF" w14:textId="4551B326" w:rsidR="00BE211D" w:rsidRPr="00462C67" w:rsidRDefault="000E1DD1" w:rsidP="00462C6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Pošto nije bilo pitanja ni prijedloga, gđa Petek zaključuje točku, istu daje na glasovanje te Gradsko vijeće jednoglasno sa 12 glasova ZA, 0 PROTIVA i 0 SUZDRŽAN donosi </w:t>
      </w:r>
    </w:p>
    <w:p w14:paraId="03ED9486" w14:textId="77777777" w:rsidR="000E1DD1" w:rsidRPr="00164394" w:rsidRDefault="000E1DD1" w:rsidP="000E1DD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6439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>ODLUKU</w:t>
      </w:r>
    </w:p>
    <w:p w14:paraId="025031CB" w14:textId="665FD38A" w:rsidR="000E1DD1" w:rsidRDefault="000E1DD1" w:rsidP="000E1DD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A1A6D">
        <w:rPr>
          <w:rFonts w:ascii="Times New Roman" w:hAnsi="Times New Roman"/>
          <w:b/>
          <w:sz w:val="24"/>
          <w:szCs w:val="24"/>
        </w:rPr>
        <w:t>o usvajanju Godišnje analize stanja sustava civilne zaštite na području grada Pregrade za 2024. godinu</w:t>
      </w:r>
    </w:p>
    <w:p w14:paraId="5992DCC9" w14:textId="77777777" w:rsidR="000E1DD1" w:rsidRPr="00624247" w:rsidRDefault="000E1DD1" w:rsidP="000E1DD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kao u predloženom tekstu.</w:t>
      </w:r>
    </w:p>
    <w:p w14:paraId="404AF069" w14:textId="77777777" w:rsidR="002D6D54" w:rsidRDefault="002D6D54" w:rsidP="008A1A6D">
      <w:pPr>
        <w:jc w:val="both"/>
        <w:rPr>
          <w:rFonts w:ascii="Times New Roman" w:hAnsi="Times New Roman"/>
          <w:b/>
          <w:sz w:val="24"/>
          <w:szCs w:val="24"/>
        </w:rPr>
      </w:pPr>
    </w:p>
    <w:p w14:paraId="0E9CBE89" w14:textId="3F529AC1" w:rsidR="002D6D54" w:rsidRDefault="00BD5E07" w:rsidP="00BD5E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Točka 7.</w:t>
      </w:r>
    </w:p>
    <w:p w14:paraId="5D027C2F" w14:textId="5F07B0E8" w:rsidR="0071491C" w:rsidRPr="0071491C" w:rsidRDefault="00AB6645" w:rsidP="00D71984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Gđa Vesna Petek, predsjednica </w:t>
      </w:r>
      <w:r w:rsidR="004D2AAD">
        <w:rPr>
          <w:rFonts w:ascii="Times New Roman" w:eastAsia="Lucida Sans Unicode" w:hAnsi="Times New Roman"/>
          <w:sz w:val="24"/>
          <w:szCs w:val="20"/>
          <w:lang w:eastAsia="hr-HR"/>
        </w:rPr>
        <w:t xml:space="preserve">Gradskog vijeća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iznosi uvodno kraće obrazloženje vezano uz </w:t>
      </w:r>
      <w:r w:rsidR="0071491C">
        <w:rPr>
          <w:rFonts w:ascii="Times New Roman" w:eastAsia="Lucida Sans Unicode" w:hAnsi="Times New Roman"/>
          <w:sz w:val="24"/>
          <w:szCs w:val="20"/>
          <w:lang w:eastAsia="hr-HR"/>
        </w:rPr>
        <w:t>donošenje II. Izmjena i dopuna Proračuna Grada Pregrade za 202</w:t>
      </w:r>
      <w:r w:rsidR="00B44C4D">
        <w:rPr>
          <w:rFonts w:ascii="Times New Roman" w:eastAsia="Lucida Sans Unicode" w:hAnsi="Times New Roman"/>
          <w:sz w:val="24"/>
          <w:szCs w:val="20"/>
          <w:lang w:eastAsia="hr-HR"/>
        </w:rPr>
        <w:t>4</w:t>
      </w:r>
      <w:r w:rsid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. godinu, </w:t>
      </w:r>
      <w:r w:rsidR="0071491C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nakon čega daje riječ </w:t>
      </w:r>
      <w:r w:rsid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predsjednici </w:t>
      </w:r>
      <w:r w:rsidR="0071491C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Odbora za proračun i financije </w:t>
      </w:r>
      <w:r w:rsidR="0071491C">
        <w:rPr>
          <w:rFonts w:ascii="Times New Roman" w:eastAsia="Lucida Sans Unicode" w:hAnsi="Times New Roman"/>
          <w:sz w:val="24"/>
          <w:szCs w:val="20"/>
          <w:lang w:eastAsia="hr-HR"/>
        </w:rPr>
        <w:t>gđi Gordani Križanec Ružić.</w:t>
      </w:r>
    </w:p>
    <w:p w14:paraId="43630DFC" w14:textId="1B0B6659" w:rsidR="0071491C" w:rsidRPr="0071491C" w:rsidRDefault="0071491C" w:rsidP="00D71984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Gđa Križanec Ružić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pozdravlja sve prisutne te iznosi da je Odbor na svojoj sjednici usvojio prijedlog zaključka kojeg i iznosi te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ga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predlaže Gradskom vijeću na razmatranje i donošenje.</w:t>
      </w:r>
    </w:p>
    <w:p w14:paraId="39866C55" w14:textId="75A85154" w:rsidR="0071491C" w:rsidRDefault="0071491C" w:rsidP="00D71984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Nakon iznijetog gđa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Petek daje riječ gradonačelniku Marku </w:t>
      </w:r>
      <w:proofErr w:type="spellStart"/>
      <w:r>
        <w:rPr>
          <w:rFonts w:ascii="Times New Roman" w:eastAsia="Lucida Sans Unicode" w:hAnsi="Times New Roman"/>
          <w:sz w:val="24"/>
          <w:szCs w:val="20"/>
          <w:lang w:eastAsia="hr-HR"/>
        </w:rPr>
        <w:t>Vešligaju</w:t>
      </w:r>
      <w:proofErr w:type="spellEnd"/>
      <w:r>
        <w:rPr>
          <w:rFonts w:ascii="Times New Roman" w:eastAsia="Lucida Sans Unicode" w:hAnsi="Times New Roman"/>
          <w:sz w:val="24"/>
          <w:szCs w:val="20"/>
          <w:lang w:eastAsia="hr-HR"/>
        </w:rPr>
        <w:t>.</w:t>
      </w:r>
      <w:r w:rsidR="002C214F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Gradonačelni</w:t>
      </w:r>
      <w:r w:rsidR="00C3481C">
        <w:rPr>
          <w:rFonts w:ascii="Times New Roman" w:eastAsia="Lucida Sans Unicode" w:hAnsi="Times New Roman"/>
          <w:sz w:val="24"/>
          <w:szCs w:val="20"/>
          <w:lang w:eastAsia="hr-HR"/>
        </w:rPr>
        <w:t xml:space="preserve">k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pozdravlja sve prisutne te iznosi kraće obrazloženje.</w:t>
      </w:r>
    </w:p>
    <w:p w14:paraId="4A1C6080" w14:textId="6CFC0190" w:rsidR="0071491C" w:rsidRPr="0071491C" w:rsidRDefault="0071491C" w:rsidP="00D71984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Nakon</w:t>
      </w:r>
      <w:r w:rsidR="00BF4921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obrazloženja gradonačelnika, predsjednica Gradskog vijeća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otvara raspravu po navedenoj točci.</w:t>
      </w:r>
    </w:p>
    <w:p w14:paraId="08D8391E" w14:textId="6AE6966D" w:rsidR="004B7E8A" w:rsidRDefault="004B7E8A" w:rsidP="00D71984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S obzirom da</w:t>
      </w:r>
      <w:r w:rsidR="0071491C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nije bilo pitanja ni prijedloga, gđa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Petek</w:t>
      </w:r>
      <w:r w:rsidR="0071491C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iznosi prijedlog zaključka  na glasovanje nakon čega Gradsko vijeće </w:t>
      </w:r>
      <w:r w:rsidR="00006BD8"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 w:rsidR="0071491C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rada Pregrade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s </w:t>
      </w:r>
      <w:r w:rsidR="005A273B">
        <w:rPr>
          <w:rFonts w:ascii="Times New Roman" w:eastAsia="Lucida Sans Unicode" w:hAnsi="Times New Roman"/>
          <w:sz w:val="24"/>
          <w:szCs w:val="20"/>
          <w:lang w:eastAsia="hr-HR"/>
        </w:rPr>
        <w:t>12</w:t>
      </w:r>
      <w:r w:rsidR="0071491C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glasova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="0071491C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ZA,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0</w:t>
      </w:r>
      <w:r w:rsidR="0071491C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PROTIV i 0 SUZDRŽAN donosi sljedeći</w:t>
      </w:r>
    </w:p>
    <w:p w14:paraId="41FBA831" w14:textId="6E704853" w:rsidR="004B7E8A" w:rsidRPr="004B7E8A" w:rsidRDefault="004B7E8A" w:rsidP="00E310FF">
      <w:pPr>
        <w:spacing w:before="0"/>
        <w:rPr>
          <w:rFonts w:ascii="Times New Roman" w:hAnsi="Times New Roman"/>
          <w:b/>
          <w:bCs/>
          <w:sz w:val="24"/>
          <w:szCs w:val="24"/>
        </w:rPr>
      </w:pPr>
      <w:r w:rsidRPr="008637CB">
        <w:rPr>
          <w:rFonts w:ascii="Times New Roman" w:hAnsi="Times New Roman"/>
          <w:b/>
          <w:bCs/>
          <w:sz w:val="24"/>
          <w:szCs w:val="24"/>
        </w:rPr>
        <w:t>ZAKLJUČAK</w:t>
      </w:r>
    </w:p>
    <w:p w14:paraId="27E36F08" w14:textId="5ACDBC65" w:rsidR="00E130E9" w:rsidRDefault="000F28E3" w:rsidP="00E310FF">
      <w:pPr>
        <w:spacing w:before="0"/>
        <w:jc w:val="both"/>
        <w:rPr>
          <w:rFonts w:ascii="Times New Roman" w:hAnsi="Times New Roman"/>
          <w:b/>
          <w:bCs/>
          <w:sz w:val="24"/>
          <w:szCs w:val="24"/>
        </w:rPr>
      </w:pPr>
      <w:r w:rsidRPr="00E130E9">
        <w:rPr>
          <w:rFonts w:ascii="Times New Roman" w:hAnsi="Times New Roman"/>
          <w:b/>
          <w:bCs/>
          <w:sz w:val="24"/>
          <w:szCs w:val="24"/>
        </w:rPr>
        <w:tab/>
      </w:r>
      <w:r w:rsidR="00374DCB" w:rsidRPr="00E130E9">
        <w:rPr>
          <w:rFonts w:ascii="Times New Roman" w:hAnsi="Times New Roman"/>
          <w:b/>
          <w:bCs/>
          <w:sz w:val="24"/>
          <w:szCs w:val="24"/>
        </w:rPr>
        <w:t xml:space="preserve">Usvajaju se </w:t>
      </w:r>
      <w:r w:rsidR="006777FF" w:rsidRPr="00E130E9">
        <w:rPr>
          <w:rFonts w:ascii="Times New Roman" w:hAnsi="Times New Roman"/>
          <w:b/>
          <w:bCs/>
          <w:sz w:val="24"/>
          <w:szCs w:val="24"/>
        </w:rPr>
        <w:t>I</w:t>
      </w:r>
      <w:r w:rsidR="00374DCB" w:rsidRPr="00E130E9">
        <w:rPr>
          <w:rFonts w:ascii="Times New Roman" w:hAnsi="Times New Roman"/>
          <w:b/>
          <w:bCs/>
          <w:sz w:val="24"/>
          <w:szCs w:val="24"/>
        </w:rPr>
        <w:t>I. Izmjene i dopune Proračuna Grada Pregrade za 202</w:t>
      </w:r>
      <w:r w:rsidR="005A273B">
        <w:rPr>
          <w:rFonts w:ascii="Times New Roman" w:hAnsi="Times New Roman"/>
          <w:b/>
          <w:bCs/>
          <w:sz w:val="24"/>
          <w:szCs w:val="24"/>
        </w:rPr>
        <w:t>4</w:t>
      </w:r>
      <w:r w:rsidR="00374DCB" w:rsidRPr="00E130E9">
        <w:rPr>
          <w:rFonts w:ascii="Times New Roman" w:hAnsi="Times New Roman"/>
          <w:b/>
          <w:bCs/>
          <w:sz w:val="24"/>
          <w:szCs w:val="24"/>
        </w:rPr>
        <w:t xml:space="preserve">. godinu, </w:t>
      </w:r>
    </w:p>
    <w:p w14:paraId="78E1A6AD" w14:textId="2755F6A2" w:rsidR="00CB6594" w:rsidRPr="00E130E9" w:rsidRDefault="00374DCB" w:rsidP="00E310FF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E130E9">
        <w:rPr>
          <w:rFonts w:ascii="Times New Roman" w:hAnsi="Times New Roman"/>
          <w:sz w:val="24"/>
          <w:szCs w:val="24"/>
        </w:rPr>
        <w:t>sa svim aktima i dokumentacijom u prilogu, u predloženom tekstu</w:t>
      </w:r>
      <w:r w:rsidR="00BF4921" w:rsidRPr="00E130E9">
        <w:rPr>
          <w:rFonts w:ascii="Times New Roman" w:hAnsi="Times New Roman"/>
          <w:sz w:val="24"/>
          <w:szCs w:val="24"/>
        </w:rPr>
        <w:t>.</w:t>
      </w:r>
    </w:p>
    <w:p w14:paraId="1121004F" w14:textId="5FA3F28F" w:rsidR="00BD5E07" w:rsidRPr="00BD5E07" w:rsidRDefault="00BD5E07" w:rsidP="00BD5E07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>Točka 7.1.</w:t>
      </w:r>
    </w:p>
    <w:p w14:paraId="68E3E0B0" w14:textId="77777777" w:rsidR="00BD5E07" w:rsidRDefault="00BD5E07" w:rsidP="00D71984">
      <w:pPr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4626DB14" w14:textId="3A159437" w:rsidR="00D71984" w:rsidRDefault="000F28E3" w:rsidP="00D71984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0F28E3">
        <w:rPr>
          <w:rFonts w:ascii="Times New Roman" w:hAnsi="Times New Roman"/>
          <w:sz w:val="24"/>
          <w:szCs w:val="24"/>
        </w:rPr>
        <w:t xml:space="preserve">Uvodno kraće obrazloženje vezano uz razmatranje prijedloga i donošenje </w:t>
      </w:r>
      <w:r w:rsidR="005D6471">
        <w:rPr>
          <w:rFonts w:ascii="Times New Roman" w:hAnsi="Times New Roman"/>
          <w:sz w:val="24"/>
          <w:szCs w:val="24"/>
        </w:rPr>
        <w:t xml:space="preserve">I. Izmjena i dopuna </w:t>
      </w:r>
      <w:r w:rsidRPr="000F28E3">
        <w:rPr>
          <w:rFonts w:ascii="Times New Roman" w:hAnsi="Times New Roman"/>
          <w:sz w:val="24"/>
          <w:szCs w:val="24"/>
        </w:rPr>
        <w:t>Programa javnih potreba u socijalnoj skrbi i zdravstvu Grada Pregrade za 202</w:t>
      </w:r>
      <w:r w:rsidR="005A273B">
        <w:rPr>
          <w:rFonts w:ascii="Times New Roman" w:hAnsi="Times New Roman"/>
          <w:sz w:val="24"/>
          <w:szCs w:val="24"/>
        </w:rPr>
        <w:t>4</w:t>
      </w:r>
      <w:r w:rsidRPr="000F28E3">
        <w:rPr>
          <w:rFonts w:ascii="Times New Roman" w:hAnsi="Times New Roman"/>
          <w:sz w:val="24"/>
          <w:szCs w:val="24"/>
        </w:rPr>
        <w:t>. godinu iznijela je gđa Petek.</w:t>
      </w:r>
      <w:r w:rsidR="00D71984">
        <w:rPr>
          <w:rFonts w:ascii="Times New Roman" w:hAnsi="Times New Roman"/>
          <w:sz w:val="24"/>
          <w:szCs w:val="24"/>
        </w:rPr>
        <w:t xml:space="preserve"> </w:t>
      </w:r>
      <w:r w:rsidRPr="000F28E3">
        <w:rPr>
          <w:rFonts w:ascii="Times New Roman" w:hAnsi="Times New Roman"/>
          <w:sz w:val="24"/>
          <w:szCs w:val="24"/>
        </w:rPr>
        <w:t>Nadalje gđa Petek otvara raspravu po navedenoj točci.</w:t>
      </w:r>
      <w:r w:rsidR="00BF4921">
        <w:rPr>
          <w:rFonts w:ascii="Times New Roman" w:hAnsi="Times New Roman"/>
          <w:sz w:val="24"/>
          <w:szCs w:val="24"/>
        </w:rPr>
        <w:t xml:space="preserve"> </w:t>
      </w:r>
    </w:p>
    <w:p w14:paraId="2C7F83E8" w14:textId="042F35C1" w:rsidR="000F28E3" w:rsidRDefault="000F28E3" w:rsidP="00D71984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0F28E3">
        <w:rPr>
          <w:rFonts w:ascii="Times New Roman" w:hAnsi="Times New Roman"/>
          <w:sz w:val="24"/>
          <w:szCs w:val="24"/>
        </w:rPr>
        <w:t xml:space="preserve">S obzirom da nije bilo pitanja ni prijedloga, gđa Petek daje točku na glasovanje, nakon čega Gradsko vijeće Grada Pregrade s </w:t>
      </w:r>
      <w:r w:rsidR="005A273B">
        <w:rPr>
          <w:rFonts w:ascii="Times New Roman" w:hAnsi="Times New Roman"/>
          <w:sz w:val="24"/>
          <w:szCs w:val="24"/>
        </w:rPr>
        <w:t>12</w:t>
      </w:r>
      <w:r w:rsidRPr="000F28E3">
        <w:rPr>
          <w:rFonts w:ascii="Times New Roman" w:hAnsi="Times New Roman"/>
          <w:sz w:val="24"/>
          <w:szCs w:val="24"/>
        </w:rPr>
        <w:t xml:space="preserve"> glasova ZA, 0 PROTIV i </w:t>
      </w:r>
      <w:r w:rsidR="005D6471">
        <w:rPr>
          <w:rFonts w:ascii="Times New Roman" w:hAnsi="Times New Roman"/>
          <w:sz w:val="24"/>
          <w:szCs w:val="24"/>
        </w:rPr>
        <w:t>0</w:t>
      </w:r>
      <w:r w:rsidRPr="000F28E3">
        <w:rPr>
          <w:rFonts w:ascii="Times New Roman" w:hAnsi="Times New Roman"/>
          <w:sz w:val="24"/>
          <w:szCs w:val="24"/>
        </w:rPr>
        <w:t xml:space="preserve"> SUZDRŽAN donosi</w:t>
      </w:r>
    </w:p>
    <w:p w14:paraId="3234F49C" w14:textId="77777777" w:rsidR="00D71984" w:rsidRDefault="00D71984" w:rsidP="00D71984">
      <w:pPr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376E93D2" w14:textId="222DE95C" w:rsidR="0085672A" w:rsidRDefault="00EF5CCB" w:rsidP="00E310FF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5D6471" w:rsidRPr="00EF5CCB">
        <w:rPr>
          <w:rFonts w:ascii="Times New Roman" w:hAnsi="Times New Roman"/>
          <w:b/>
          <w:bCs/>
          <w:sz w:val="24"/>
          <w:szCs w:val="24"/>
        </w:rPr>
        <w:t>Izmjene i dopune</w:t>
      </w:r>
      <w:r w:rsidR="00D42365" w:rsidRPr="00EF5CCB">
        <w:rPr>
          <w:rFonts w:ascii="Times New Roman" w:hAnsi="Times New Roman"/>
          <w:b/>
          <w:bCs/>
          <w:sz w:val="24"/>
          <w:szCs w:val="24"/>
        </w:rPr>
        <w:t xml:space="preserve"> Programa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28E3" w:rsidRPr="00EF5CCB">
        <w:rPr>
          <w:rFonts w:ascii="Times New Roman" w:hAnsi="Times New Roman"/>
          <w:b/>
          <w:bCs/>
          <w:sz w:val="24"/>
          <w:szCs w:val="24"/>
        </w:rPr>
        <w:t xml:space="preserve">javnih potreba </w:t>
      </w:r>
    </w:p>
    <w:p w14:paraId="09321ABC" w14:textId="7480C3A3" w:rsidR="000F28E3" w:rsidRPr="00EF5CCB" w:rsidRDefault="000F28E3" w:rsidP="00E310FF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EF5CCB">
        <w:rPr>
          <w:rFonts w:ascii="Times New Roman" w:hAnsi="Times New Roman"/>
          <w:b/>
          <w:bCs/>
          <w:sz w:val="24"/>
          <w:szCs w:val="24"/>
        </w:rPr>
        <w:t>u socijalnoj skrbi i zdravstvu Grada Pregrade za 202</w:t>
      </w:r>
      <w:r w:rsidR="005A273B">
        <w:rPr>
          <w:rFonts w:ascii="Times New Roman" w:hAnsi="Times New Roman"/>
          <w:b/>
          <w:bCs/>
          <w:sz w:val="24"/>
          <w:szCs w:val="24"/>
        </w:rPr>
        <w:t>4</w:t>
      </w:r>
      <w:r w:rsidRPr="00EF5CCB">
        <w:rPr>
          <w:rFonts w:ascii="Times New Roman" w:hAnsi="Times New Roman"/>
          <w:b/>
          <w:bCs/>
          <w:sz w:val="24"/>
          <w:szCs w:val="24"/>
        </w:rPr>
        <w:t>. godinu</w:t>
      </w:r>
    </w:p>
    <w:p w14:paraId="08E763E6" w14:textId="78A65408" w:rsidR="00190ED9" w:rsidRDefault="000F28E3" w:rsidP="00E310FF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0F28E3">
        <w:rPr>
          <w:rFonts w:ascii="Times New Roman" w:hAnsi="Times New Roman"/>
          <w:sz w:val="24"/>
          <w:szCs w:val="24"/>
        </w:rPr>
        <w:t>u predloženom tekstu koji se nalazi u privitku.</w:t>
      </w:r>
    </w:p>
    <w:p w14:paraId="5856F8CB" w14:textId="376FE81C" w:rsidR="00190ED9" w:rsidRPr="00BD5E07" w:rsidRDefault="00190ED9" w:rsidP="00190ED9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>Točka 7.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D5E07">
        <w:rPr>
          <w:rFonts w:ascii="Times New Roman" w:hAnsi="Times New Roman"/>
          <w:b/>
          <w:bCs/>
          <w:sz w:val="24"/>
          <w:szCs w:val="24"/>
        </w:rPr>
        <w:t>.</w:t>
      </w:r>
    </w:p>
    <w:p w14:paraId="028B7881" w14:textId="77777777" w:rsidR="003368F9" w:rsidRDefault="003368F9" w:rsidP="006777FF">
      <w:pPr>
        <w:spacing w:before="0"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A522B" w14:textId="6EE9A916" w:rsidR="006777FF" w:rsidRDefault="006777FF" w:rsidP="006777FF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5D6471">
        <w:rPr>
          <w:rFonts w:ascii="Times New Roman" w:hAnsi="Times New Roman"/>
          <w:sz w:val="24"/>
          <w:szCs w:val="24"/>
        </w:rPr>
        <w:t xml:space="preserve">Nadalje gđa Petek iznosi uvodno kraće obrazloženje vezano uz razmatranje </w:t>
      </w:r>
      <w:r>
        <w:rPr>
          <w:rFonts w:ascii="Times New Roman" w:hAnsi="Times New Roman"/>
          <w:sz w:val="24"/>
          <w:szCs w:val="24"/>
        </w:rPr>
        <w:t xml:space="preserve">II. Izmjena i dopuna Programa </w:t>
      </w:r>
      <w:r w:rsidRPr="005D6471">
        <w:rPr>
          <w:rFonts w:ascii="Times New Roman" w:hAnsi="Times New Roman"/>
          <w:sz w:val="24"/>
          <w:szCs w:val="24"/>
        </w:rPr>
        <w:t>javnih potreba u kulturi i tehničkoj kulturi za 202</w:t>
      </w:r>
      <w:r w:rsidR="005A273B">
        <w:rPr>
          <w:rFonts w:ascii="Times New Roman" w:hAnsi="Times New Roman"/>
          <w:sz w:val="24"/>
          <w:szCs w:val="24"/>
        </w:rPr>
        <w:t>4</w:t>
      </w:r>
      <w:r w:rsidRPr="005D6471">
        <w:rPr>
          <w:rFonts w:ascii="Times New Roman" w:hAnsi="Times New Roman"/>
          <w:sz w:val="24"/>
          <w:szCs w:val="24"/>
        </w:rPr>
        <w:t>. god</w:t>
      </w:r>
    </w:p>
    <w:p w14:paraId="7A2F044C" w14:textId="77777777" w:rsidR="006777FF" w:rsidRPr="005D6471" w:rsidRDefault="006777FF" w:rsidP="006777FF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5D6471">
        <w:rPr>
          <w:rFonts w:ascii="Times New Roman" w:hAnsi="Times New Roman"/>
          <w:sz w:val="24"/>
          <w:szCs w:val="24"/>
        </w:rPr>
        <w:t>Nakon iznijetog, gđa Petek otvara raspravu po navedenoj točci.</w:t>
      </w:r>
    </w:p>
    <w:p w14:paraId="78C4DF27" w14:textId="1CDDF89D" w:rsidR="006777FF" w:rsidRDefault="006777FF" w:rsidP="006777FF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5D6471">
        <w:rPr>
          <w:rFonts w:ascii="Times New Roman" w:hAnsi="Times New Roman"/>
          <w:sz w:val="24"/>
          <w:szCs w:val="24"/>
        </w:rPr>
        <w:t xml:space="preserve">Kako nije bilo pitanja ni prijedloga, gđa Petek daje točku na glasovanje, nakon čega Gradsko vijeće Grada Pregrade s </w:t>
      </w:r>
      <w:r>
        <w:rPr>
          <w:rFonts w:ascii="Times New Roman" w:hAnsi="Times New Roman"/>
          <w:sz w:val="24"/>
          <w:szCs w:val="24"/>
        </w:rPr>
        <w:t>10</w:t>
      </w:r>
      <w:r w:rsidRPr="005D6471">
        <w:rPr>
          <w:rFonts w:ascii="Times New Roman" w:hAnsi="Times New Roman"/>
          <w:sz w:val="24"/>
          <w:szCs w:val="24"/>
        </w:rPr>
        <w:t xml:space="preserve"> glasova ZA, 0 PROTIV i </w:t>
      </w:r>
      <w:r w:rsidR="005A273B">
        <w:rPr>
          <w:rFonts w:ascii="Times New Roman" w:hAnsi="Times New Roman"/>
          <w:sz w:val="24"/>
          <w:szCs w:val="24"/>
        </w:rPr>
        <w:t>2</w:t>
      </w:r>
      <w:r w:rsidRPr="005D6471">
        <w:rPr>
          <w:rFonts w:ascii="Times New Roman" w:hAnsi="Times New Roman"/>
          <w:sz w:val="24"/>
          <w:szCs w:val="24"/>
        </w:rPr>
        <w:t xml:space="preserve"> SUZDRŽAN</w:t>
      </w:r>
      <w:r w:rsidR="00084960">
        <w:rPr>
          <w:rFonts w:ascii="Times New Roman" w:hAnsi="Times New Roman"/>
          <w:sz w:val="24"/>
          <w:szCs w:val="24"/>
        </w:rPr>
        <w:t>A</w:t>
      </w:r>
      <w:r w:rsidRPr="005D6471">
        <w:rPr>
          <w:rFonts w:ascii="Times New Roman" w:hAnsi="Times New Roman"/>
          <w:sz w:val="24"/>
          <w:szCs w:val="24"/>
        </w:rPr>
        <w:t xml:space="preserve"> donosi</w:t>
      </w:r>
    </w:p>
    <w:p w14:paraId="33B1CBA3" w14:textId="77777777" w:rsidR="006777FF" w:rsidRDefault="006777FF" w:rsidP="006777FF">
      <w:pPr>
        <w:spacing w:before="0" w:after="0"/>
        <w:rPr>
          <w:rFonts w:ascii="Times New Roman" w:hAnsi="Times New Roman"/>
          <w:sz w:val="24"/>
          <w:szCs w:val="24"/>
        </w:rPr>
      </w:pPr>
    </w:p>
    <w:p w14:paraId="46DDF86B" w14:textId="4D645137" w:rsidR="006777FF" w:rsidRPr="005D6471" w:rsidRDefault="006777FF" w:rsidP="005A273B">
      <w:pPr>
        <w:pStyle w:val="Odlomakpopisa"/>
        <w:numPr>
          <w:ilvl w:val="0"/>
          <w:numId w:val="13"/>
        </w:numPr>
        <w:spacing w:before="0" w:after="0"/>
        <w:ind w:left="993"/>
        <w:rPr>
          <w:rFonts w:ascii="Times New Roman" w:hAnsi="Times New Roman"/>
          <w:b/>
          <w:bCs/>
          <w:sz w:val="24"/>
          <w:szCs w:val="24"/>
        </w:rPr>
      </w:pPr>
      <w:r w:rsidRPr="005D6471">
        <w:rPr>
          <w:rFonts w:ascii="Times New Roman" w:hAnsi="Times New Roman"/>
          <w:b/>
          <w:bCs/>
          <w:sz w:val="24"/>
          <w:szCs w:val="24"/>
        </w:rPr>
        <w:t>Izmjene i dopune</w:t>
      </w:r>
      <w:r>
        <w:rPr>
          <w:rFonts w:ascii="Times New Roman" w:hAnsi="Times New Roman"/>
          <w:b/>
          <w:bCs/>
          <w:sz w:val="24"/>
          <w:szCs w:val="24"/>
        </w:rPr>
        <w:t xml:space="preserve"> Programa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5D6471">
        <w:rPr>
          <w:rFonts w:ascii="Times New Roman" w:hAnsi="Times New Roman"/>
          <w:b/>
          <w:bCs/>
          <w:sz w:val="24"/>
          <w:szCs w:val="24"/>
        </w:rPr>
        <w:t xml:space="preserve">javnih potreba u </w:t>
      </w:r>
      <w:r>
        <w:rPr>
          <w:rFonts w:ascii="Times New Roman" w:hAnsi="Times New Roman"/>
          <w:b/>
          <w:bCs/>
          <w:sz w:val="24"/>
          <w:szCs w:val="24"/>
        </w:rPr>
        <w:t>kulturi i tehničkoj kulturi za 202</w:t>
      </w:r>
      <w:r w:rsidR="00192148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 godinu</w:t>
      </w:r>
    </w:p>
    <w:p w14:paraId="4C8FF04B" w14:textId="77777777" w:rsidR="006777FF" w:rsidRPr="000F28E3" w:rsidRDefault="006777FF" w:rsidP="006777FF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0F28E3">
        <w:rPr>
          <w:rFonts w:ascii="Times New Roman" w:hAnsi="Times New Roman"/>
          <w:sz w:val="24"/>
          <w:szCs w:val="24"/>
        </w:rPr>
        <w:t>u predloženom tekstu koji se nalazi u privitku.</w:t>
      </w:r>
    </w:p>
    <w:p w14:paraId="3BBCC540" w14:textId="77777777" w:rsidR="00190ED9" w:rsidRDefault="00190ED9" w:rsidP="00190ED9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</w:p>
    <w:p w14:paraId="5B285A14" w14:textId="0409C006" w:rsidR="00190ED9" w:rsidRPr="00BD5E07" w:rsidRDefault="00190ED9" w:rsidP="00190ED9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lastRenderedPageBreak/>
        <w:t>Točka 7.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BD5E07">
        <w:rPr>
          <w:rFonts w:ascii="Times New Roman" w:hAnsi="Times New Roman"/>
          <w:b/>
          <w:bCs/>
          <w:sz w:val="24"/>
          <w:szCs w:val="24"/>
        </w:rPr>
        <w:t>.</w:t>
      </w:r>
    </w:p>
    <w:p w14:paraId="3E7333E5" w14:textId="77777777" w:rsidR="00D42365" w:rsidRPr="00D42365" w:rsidRDefault="00D42365" w:rsidP="00F23C5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483DEE8" w14:textId="0518541D" w:rsidR="00D42365" w:rsidRDefault="00D42365" w:rsidP="00D423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Uvodno kraće obrazloženje vezano uz razmatranje prijedloga i donošenje I. Izmjena i dopuna Programa </w:t>
      </w:r>
      <w:r w:rsidR="00F23C5C">
        <w:rPr>
          <w:rFonts w:ascii="Times New Roman" w:eastAsia="Times New Roman" w:hAnsi="Times New Roman"/>
          <w:sz w:val="24"/>
          <w:szCs w:val="24"/>
          <w:lang w:eastAsia="hr-HR"/>
        </w:rPr>
        <w:t>održavanja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komunalne infrastrukture za 202</w:t>
      </w:r>
      <w:r w:rsidR="00DE1428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god. iznijela je gđa Petek.</w:t>
      </w:r>
    </w:p>
    <w:p w14:paraId="0E2E3C6A" w14:textId="14D468F8" w:rsidR="00D42365" w:rsidRDefault="00D42365" w:rsidP="00AB31E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Nadalje gđa Petek otvara raspravu po navedenoj točci.</w:t>
      </w:r>
    </w:p>
    <w:p w14:paraId="1ED05519" w14:textId="46DF1179" w:rsidR="00D42365" w:rsidRDefault="00D42365" w:rsidP="00AB31E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 obzirom da nije bilo pitanja ni prijedloga, gđa Petek daje točku na glasovanje, nakon čega Gradsko vijeće Grada Pregrade s </w:t>
      </w:r>
      <w:r w:rsidR="00DE1428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glasova ZA, 0 PROTIV i 0 SUZDRŽAN donosi</w:t>
      </w:r>
    </w:p>
    <w:p w14:paraId="16410B17" w14:textId="77777777" w:rsidR="00F23C5C" w:rsidRDefault="00F23C5C" w:rsidP="00AB31E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16392A" w14:textId="77777777" w:rsidR="00F23C5C" w:rsidRPr="00AA5344" w:rsidRDefault="00F23C5C" w:rsidP="00F23C5C">
      <w:pPr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D42365">
        <w:rPr>
          <w:rFonts w:ascii="Times New Roman" w:hAnsi="Times New Roman"/>
          <w:b/>
          <w:bCs/>
          <w:sz w:val="24"/>
          <w:szCs w:val="24"/>
        </w:rPr>
        <w:t>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2365">
        <w:rPr>
          <w:rFonts w:ascii="Times New Roman" w:hAnsi="Times New Roman"/>
          <w:b/>
          <w:bCs/>
          <w:sz w:val="24"/>
          <w:szCs w:val="24"/>
        </w:rPr>
        <w:t>Izmjene i dopune</w:t>
      </w:r>
      <w:r>
        <w:rPr>
          <w:rFonts w:ascii="Times New Roman" w:hAnsi="Times New Roman"/>
          <w:b/>
          <w:bCs/>
          <w:sz w:val="24"/>
          <w:szCs w:val="24"/>
        </w:rPr>
        <w:t xml:space="preserve"> Programa</w:t>
      </w:r>
      <w:r w:rsidRPr="00D42365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održavanja</w:t>
      </w:r>
      <w:r w:rsidRPr="00D42365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  komunalne infrastrukture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za 2024. godinu</w:t>
      </w:r>
    </w:p>
    <w:p w14:paraId="229BE976" w14:textId="77777777" w:rsidR="00F23C5C" w:rsidRDefault="00F23C5C" w:rsidP="00F23C5C">
      <w:pPr>
        <w:spacing w:before="0"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1C215DE0" w14:textId="77777777" w:rsidR="00190ED9" w:rsidRDefault="00190ED9" w:rsidP="00F23C5C">
      <w:pPr>
        <w:spacing w:before="0"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5EFE76" w14:textId="1B53F5DA" w:rsidR="00190ED9" w:rsidRPr="00BD5E07" w:rsidRDefault="00190ED9" w:rsidP="00190ED9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>Točka 7.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D5E07">
        <w:rPr>
          <w:rFonts w:ascii="Times New Roman" w:hAnsi="Times New Roman"/>
          <w:b/>
          <w:bCs/>
          <w:sz w:val="24"/>
          <w:szCs w:val="24"/>
        </w:rPr>
        <w:t>.</w:t>
      </w:r>
    </w:p>
    <w:p w14:paraId="73C9D78C" w14:textId="77777777" w:rsidR="00190ED9" w:rsidRPr="00CB6594" w:rsidRDefault="00190ED9" w:rsidP="00F23C5C">
      <w:pPr>
        <w:spacing w:before="0"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F69EAE" w14:textId="77777777" w:rsidR="00D42365" w:rsidRDefault="00D42365" w:rsidP="00F23C5C">
      <w:pPr>
        <w:spacing w:after="0" w:line="276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449ECD83" w14:textId="7F0B6E34" w:rsidR="00D42365" w:rsidRDefault="00D42365" w:rsidP="00AA5344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 xml:space="preserve">Nadalje gđa Petek iznosi uvodno kraće obrazloženje vezano uz razmatranje prijedloga i donošenje II. Izmjena i dopuna Programa </w:t>
      </w:r>
      <w:r w:rsidR="00F23C5C">
        <w:rPr>
          <w:rFonts w:ascii="Times New Roman" w:eastAsia="Times New Roman" w:hAnsi="Times New Roman"/>
          <w:sz w:val="24"/>
          <w:lang w:eastAsia="hr-HR"/>
        </w:rPr>
        <w:t>gradnje objekata i uređaja</w:t>
      </w:r>
      <w:r w:rsidR="00CB6594">
        <w:rPr>
          <w:rFonts w:ascii="Times New Roman" w:eastAsia="Times New Roman" w:hAnsi="Times New Roman"/>
          <w:sz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lang w:eastAsia="hr-HR"/>
        </w:rPr>
        <w:t>komunalne infrastrukture za 202</w:t>
      </w:r>
      <w:r w:rsidR="00DE1428">
        <w:rPr>
          <w:rFonts w:ascii="Times New Roman" w:eastAsia="Times New Roman" w:hAnsi="Times New Roman"/>
          <w:sz w:val="24"/>
          <w:lang w:eastAsia="hr-HR"/>
        </w:rPr>
        <w:t>4</w:t>
      </w:r>
      <w:r>
        <w:rPr>
          <w:rFonts w:ascii="Times New Roman" w:eastAsia="Times New Roman" w:hAnsi="Times New Roman"/>
          <w:sz w:val="24"/>
          <w:lang w:eastAsia="hr-HR"/>
        </w:rPr>
        <w:t>. godinu.</w:t>
      </w:r>
    </w:p>
    <w:p w14:paraId="51B638C9" w14:textId="25E454F5" w:rsidR="005D6471" w:rsidRDefault="00D42365" w:rsidP="00AA5344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Nakon iznijetog, gđa Petek otvara raspravu po navedenoj točci.</w:t>
      </w:r>
    </w:p>
    <w:p w14:paraId="321BD1E7" w14:textId="5B9D6A15" w:rsidR="00D42365" w:rsidRDefault="00D42365" w:rsidP="00AA5344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 obzirom da nije bilo pitanja ni prijedloga, gđa Petek daje točku na glasovanje, nakon čega Gradsko vijeće Grada Pregrade s </w:t>
      </w:r>
      <w:r w:rsidR="00DE1428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glasova ZA, 0 PROTIV i 0 SUZDRŽAN donosi</w:t>
      </w:r>
    </w:p>
    <w:p w14:paraId="55984AC5" w14:textId="77777777" w:rsidR="00D42365" w:rsidRDefault="00D42365" w:rsidP="00D423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B0CDF8" w14:textId="77777777" w:rsidR="00F23C5C" w:rsidRDefault="00F23C5C" w:rsidP="00F23C5C">
      <w:pPr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D42365">
        <w:rPr>
          <w:rFonts w:ascii="Times New Roman" w:hAnsi="Times New Roman"/>
          <w:b/>
          <w:bCs/>
          <w:sz w:val="24"/>
          <w:szCs w:val="24"/>
        </w:rPr>
        <w:t>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2365">
        <w:rPr>
          <w:rFonts w:ascii="Times New Roman" w:hAnsi="Times New Roman"/>
          <w:b/>
          <w:bCs/>
          <w:sz w:val="24"/>
          <w:szCs w:val="24"/>
        </w:rPr>
        <w:t>Izmjene i dopune</w:t>
      </w:r>
      <w:r>
        <w:rPr>
          <w:rFonts w:ascii="Times New Roman" w:hAnsi="Times New Roman"/>
          <w:b/>
          <w:bCs/>
          <w:sz w:val="24"/>
          <w:szCs w:val="24"/>
        </w:rPr>
        <w:t xml:space="preserve"> Programa</w:t>
      </w:r>
      <w:r w:rsidRPr="00D42365">
        <w:rPr>
          <w:rFonts w:ascii="Times New Roman" w:hAnsi="Times New Roman"/>
          <w:b/>
          <w:bCs/>
          <w:sz w:val="24"/>
          <w:szCs w:val="24"/>
        </w:rPr>
        <w:br/>
      </w:r>
      <w:r w:rsidRPr="00D42365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gradnje objekata i uređaja komunalne infrastrukture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za 2024. godinu</w:t>
      </w:r>
    </w:p>
    <w:p w14:paraId="78DA8459" w14:textId="77777777" w:rsidR="00F23C5C" w:rsidRDefault="00F23C5C" w:rsidP="00F23C5C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5F0D0E35" w14:textId="77777777" w:rsidR="00190ED9" w:rsidRDefault="00190ED9" w:rsidP="00F23C5C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B2083F" w14:textId="6A528694" w:rsidR="00BD5A74" w:rsidRPr="00462C67" w:rsidRDefault="00190ED9" w:rsidP="00462C67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8.</w:t>
      </w:r>
    </w:p>
    <w:p w14:paraId="2954805B" w14:textId="390FCA44" w:rsidR="004B7E8A" w:rsidRPr="004B7E8A" w:rsidRDefault="00BD5A74" w:rsidP="00E279A3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Nadalje</w:t>
      </w:r>
      <w:r w:rsidR="00006BD8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gđa</w:t>
      </w:r>
      <w:r w:rsidR="00EF1095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Petek iznosi uvodno kraće obrazloženje vezano uz </w:t>
      </w:r>
      <w:r w:rsidR="004B7E8A" w:rsidRPr="004B7E8A">
        <w:rPr>
          <w:rFonts w:ascii="Times New Roman" w:eastAsia="Lucida Sans Unicode" w:hAnsi="Times New Roman"/>
          <w:sz w:val="24"/>
          <w:szCs w:val="20"/>
          <w:lang w:eastAsia="hr-HR"/>
        </w:rPr>
        <w:t>razmatranje prijedloga i donošenje Proračuna grada Pregrade za 202</w:t>
      </w:r>
      <w:r w:rsidR="00DE1428">
        <w:rPr>
          <w:rFonts w:ascii="Times New Roman" w:eastAsia="Lucida Sans Unicode" w:hAnsi="Times New Roman"/>
          <w:sz w:val="24"/>
          <w:szCs w:val="20"/>
          <w:lang w:eastAsia="hr-HR"/>
        </w:rPr>
        <w:t>5</w:t>
      </w:r>
      <w:r w:rsidR="004B7E8A" w:rsidRPr="004B7E8A">
        <w:rPr>
          <w:rFonts w:ascii="Times New Roman" w:eastAsia="Lucida Sans Unicode" w:hAnsi="Times New Roman"/>
          <w:sz w:val="24"/>
          <w:szCs w:val="20"/>
          <w:lang w:eastAsia="hr-HR"/>
        </w:rPr>
        <w:t xml:space="preserve">. god, nakon čega daje riječ </w:t>
      </w:r>
      <w:r w:rsidR="004B7E8A">
        <w:rPr>
          <w:rFonts w:ascii="Times New Roman" w:eastAsia="Lucida Sans Unicode" w:hAnsi="Times New Roman"/>
          <w:sz w:val="24"/>
          <w:szCs w:val="20"/>
          <w:lang w:eastAsia="hr-HR"/>
        </w:rPr>
        <w:t xml:space="preserve">predsjednici </w:t>
      </w:r>
    </w:p>
    <w:p w14:paraId="60BD87FC" w14:textId="60F400C4" w:rsidR="004B7E8A" w:rsidRPr="0071491C" w:rsidRDefault="004B7E8A" w:rsidP="00E279A3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Odbora za proračun i financije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gđi</w:t>
      </w:r>
      <w:r w:rsidR="00084960">
        <w:rPr>
          <w:rFonts w:ascii="Times New Roman" w:eastAsia="Lucida Sans Unicode" w:hAnsi="Times New Roman"/>
          <w:sz w:val="24"/>
          <w:szCs w:val="20"/>
          <w:lang w:eastAsia="hr-HR"/>
        </w:rPr>
        <w:t>.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Gordani Križanec Ružić.</w:t>
      </w:r>
    </w:p>
    <w:p w14:paraId="6216A7DC" w14:textId="7AC3082C" w:rsidR="004B7E8A" w:rsidRPr="0071491C" w:rsidRDefault="004B7E8A" w:rsidP="00E279A3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Gđa Križanec Ružić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iznosi da je Odbor na svojoj sjednici usvojio prijedlog zaključka kojeg i iznosi te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ga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predlaže Gradskom vijeću na razmatranje i donošenje.</w:t>
      </w:r>
    </w:p>
    <w:p w14:paraId="20DFF45F" w14:textId="2E9A8418" w:rsidR="004B7E8A" w:rsidRDefault="004B7E8A" w:rsidP="00E279A3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Nakon iznijetog gđa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Petek daje riječ gradonačelniku Marku </w:t>
      </w:r>
      <w:proofErr w:type="spellStart"/>
      <w:r>
        <w:rPr>
          <w:rFonts w:ascii="Times New Roman" w:eastAsia="Lucida Sans Unicode" w:hAnsi="Times New Roman"/>
          <w:sz w:val="24"/>
          <w:szCs w:val="20"/>
          <w:lang w:eastAsia="hr-HR"/>
        </w:rPr>
        <w:t>Vešligaju</w:t>
      </w:r>
      <w:proofErr w:type="spellEnd"/>
      <w:r w:rsidR="00E279A3">
        <w:rPr>
          <w:rFonts w:ascii="Times New Roman" w:eastAsia="Lucida Sans Unicode" w:hAnsi="Times New Roman"/>
          <w:sz w:val="24"/>
          <w:szCs w:val="20"/>
          <w:lang w:eastAsia="hr-HR"/>
        </w:rPr>
        <w:t xml:space="preserve"> koji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iznosi kraće obrazloženje.</w:t>
      </w:r>
    </w:p>
    <w:p w14:paraId="4AAEAC1D" w14:textId="77777777" w:rsidR="004B7E8A" w:rsidRPr="0071491C" w:rsidRDefault="004B7E8A" w:rsidP="00E279A3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Nakon obrazloženja gradonačelnika, predsjednica Gradskog vijeća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otvara raspravu po navedenoj točci.</w:t>
      </w:r>
    </w:p>
    <w:p w14:paraId="46FB5755" w14:textId="0BCE499B" w:rsidR="002E154A" w:rsidRDefault="000F28E3" w:rsidP="00E279A3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iberation Serif" w:hAnsi="Times New Roman"/>
          <w:bCs/>
          <w:sz w:val="24"/>
          <w:szCs w:val="24"/>
          <w:lang w:eastAsia="hr-HR"/>
        </w:rPr>
        <w:t>Nakon izlaganja i rasprave članova Gradskog vijeća</w:t>
      </w:r>
      <w:r w:rsidR="004B7E8A" w:rsidRPr="0071491C">
        <w:rPr>
          <w:rFonts w:ascii="Times New Roman" w:eastAsia="Lucida Sans Unicode" w:hAnsi="Times New Roman"/>
          <w:sz w:val="24"/>
          <w:szCs w:val="20"/>
          <w:lang w:eastAsia="hr-HR"/>
        </w:rPr>
        <w:t>, gđa</w:t>
      </w:r>
      <w:r w:rsidR="004B7E8A">
        <w:rPr>
          <w:rFonts w:ascii="Times New Roman" w:eastAsia="Lucida Sans Unicode" w:hAnsi="Times New Roman"/>
          <w:sz w:val="24"/>
          <w:szCs w:val="20"/>
          <w:lang w:eastAsia="hr-HR"/>
        </w:rPr>
        <w:t xml:space="preserve"> Petek</w:t>
      </w:r>
      <w:r w:rsidR="004B7E8A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iznosi prijedlog zaključka  na glasovanje nakon čega Gradsko vijeće </w:t>
      </w:r>
      <w:r w:rsidR="00006BD8"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 w:rsidR="004B7E8A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rada Pregrade </w:t>
      </w:r>
      <w:r w:rsidR="004B7E8A">
        <w:rPr>
          <w:rFonts w:ascii="Times New Roman" w:eastAsia="Lucida Sans Unicode" w:hAnsi="Times New Roman"/>
          <w:sz w:val="24"/>
          <w:szCs w:val="20"/>
          <w:lang w:eastAsia="hr-HR"/>
        </w:rPr>
        <w:t xml:space="preserve">s </w:t>
      </w:r>
      <w:r w:rsidR="006777FF">
        <w:rPr>
          <w:rFonts w:ascii="Times New Roman" w:eastAsia="Lucida Sans Unicode" w:hAnsi="Times New Roman"/>
          <w:sz w:val="24"/>
          <w:szCs w:val="20"/>
          <w:lang w:eastAsia="hr-HR"/>
        </w:rPr>
        <w:t>10</w:t>
      </w:r>
      <w:r w:rsidR="004B7E8A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glasova ZA, </w:t>
      </w:r>
      <w:r w:rsidR="004B7E8A">
        <w:rPr>
          <w:rFonts w:ascii="Times New Roman" w:eastAsia="Lucida Sans Unicode" w:hAnsi="Times New Roman"/>
          <w:sz w:val="24"/>
          <w:szCs w:val="20"/>
          <w:lang w:eastAsia="hr-HR"/>
        </w:rPr>
        <w:t>0</w:t>
      </w:r>
      <w:r w:rsidR="004B7E8A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PROTIV i </w:t>
      </w:r>
      <w:r w:rsidR="00DE1428">
        <w:rPr>
          <w:rFonts w:ascii="Times New Roman" w:eastAsia="Lucida Sans Unicode" w:hAnsi="Times New Roman"/>
          <w:sz w:val="24"/>
          <w:szCs w:val="20"/>
          <w:lang w:eastAsia="hr-HR"/>
        </w:rPr>
        <w:t>2</w:t>
      </w:r>
      <w:r w:rsidR="004B7E8A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SUZDRŽAN</w:t>
      </w:r>
      <w:r w:rsidR="00084960">
        <w:rPr>
          <w:rFonts w:ascii="Times New Roman" w:eastAsia="Lucida Sans Unicode" w:hAnsi="Times New Roman"/>
          <w:sz w:val="24"/>
          <w:szCs w:val="20"/>
          <w:lang w:eastAsia="hr-HR"/>
        </w:rPr>
        <w:t>A</w:t>
      </w:r>
      <w:r w:rsidR="004B7E8A"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donosi sljedeći</w:t>
      </w:r>
    </w:p>
    <w:p w14:paraId="0E7ED6B0" w14:textId="74F6BE34" w:rsidR="002E154A" w:rsidRPr="002E154A" w:rsidRDefault="002E154A" w:rsidP="002E154A">
      <w:pPr>
        <w:rPr>
          <w:rFonts w:ascii="Times New Roman" w:hAnsi="Times New Roman"/>
          <w:b/>
          <w:bCs/>
          <w:sz w:val="24"/>
        </w:rPr>
      </w:pPr>
      <w:r w:rsidRPr="002E154A">
        <w:rPr>
          <w:rFonts w:ascii="Times New Roman" w:hAnsi="Times New Roman"/>
          <w:b/>
          <w:bCs/>
          <w:sz w:val="24"/>
        </w:rPr>
        <w:t>ZAKLJUČAK</w:t>
      </w:r>
    </w:p>
    <w:p w14:paraId="32FED323" w14:textId="629FA4EB" w:rsidR="002E154A" w:rsidRPr="003F64A7" w:rsidRDefault="002E154A" w:rsidP="005D15A2">
      <w:pPr>
        <w:spacing w:after="0"/>
        <w:jc w:val="both"/>
        <w:rPr>
          <w:rFonts w:ascii="Times New Roman" w:hAnsi="Times New Roman"/>
          <w:b/>
          <w:bCs/>
          <w:sz w:val="24"/>
        </w:rPr>
      </w:pPr>
      <w:r w:rsidRPr="003F64A7">
        <w:rPr>
          <w:rFonts w:ascii="Times New Roman" w:hAnsi="Times New Roman"/>
          <w:b/>
          <w:bCs/>
          <w:sz w:val="24"/>
        </w:rPr>
        <w:t xml:space="preserve">            Usvaja se Proračun Grada Pregrade za 202</w:t>
      </w:r>
      <w:r w:rsidR="00DE1428">
        <w:rPr>
          <w:rFonts w:ascii="Times New Roman" w:hAnsi="Times New Roman"/>
          <w:b/>
          <w:bCs/>
          <w:sz w:val="24"/>
        </w:rPr>
        <w:t>5</w:t>
      </w:r>
      <w:r w:rsidRPr="003F64A7">
        <w:rPr>
          <w:rFonts w:ascii="Times New Roman" w:hAnsi="Times New Roman"/>
          <w:b/>
          <w:bCs/>
          <w:sz w:val="24"/>
        </w:rPr>
        <w:t>. godinu sa svim aktima i dokumentacijom u prilogu, u predloženom tekstu.</w:t>
      </w:r>
    </w:p>
    <w:p w14:paraId="12C3F498" w14:textId="07B89C02" w:rsidR="002E154A" w:rsidRDefault="002E154A" w:rsidP="002E154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Nadalje gđa Petek iznosi sljedeće programe na razmatranje i donošenje:</w:t>
      </w:r>
    </w:p>
    <w:p w14:paraId="1F19A93B" w14:textId="77777777" w:rsidR="00190ED9" w:rsidRDefault="00190ED9" w:rsidP="002E154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0EBFE908" w14:textId="77777777" w:rsidR="00462C67" w:rsidRDefault="00462C67" w:rsidP="002E154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2DCF760F" w14:textId="192466EA" w:rsidR="00190ED9" w:rsidRPr="00BD5E07" w:rsidRDefault="00190ED9" w:rsidP="00190ED9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8.1.</w:t>
      </w:r>
    </w:p>
    <w:p w14:paraId="445B59F7" w14:textId="77777777" w:rsidR="006E261C" w:rsidRDefault="006E261C" w:rsidP="002E154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4D8E13D6" w14:textId="248CD2B6" w:rsidR="006E261C" w:rsidRDefault="006E261C" w:rsidP="006E261C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Uvodno kraće obrazloženje vezano uz razmatranje prijedloga i donošenje Programa gradnje objekata i uređaja komunalne infrastrukture za 2025. god. iznijela je gđa Petek.</w:t>
      </w:r>
    </w:p>
    <w:p w14:paraId="5E9BC505" w14:textId="77777777" w:rsidR="006E261C" w:rsidRDefault="006E261C" w:rsidP="006E261C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Nadalje gđa Petek otvara raspravu po navedenoj točci.</w:t>
      </w:r>
    </w:p>
    <w:p w14:paraId="18E22736" w14:textId="77777777" w:rsidR="006E261C" w:rsidRDefault="006E261C" w:rsidP="006E261C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 obzirom da nije bilo pitanja ni prijedloga, gđa Petek daje točku na glasovanje, nakon čega Gradsko vijeće Grada Pregrade s 12 glasova ZA, 0 PROTIV i 0 SUZDRŽAN donosi</w:t>
      </w:r>
    </w:p>
    <w:p w14:paraId="370706A7" w14:textId="77777777" w:rsidR="006E261C" w:rsidRDefault="006E261C" w:rsidP="006E261C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970BD0" w14:textId="77777777" w:rsidR="006E261C" w:rsidRDefault="006E261C" w:rsidP="006E261C">
      <w:pPr>
        <w:widowControl w:val="0"/>
        <w:suppressAutoHyphens/>
        <w:spacing w:before="0"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PROGRAM </w:t>
      </w:r>
    </w:p>
    <w:p w14:paraId="74ACE78D" w14:textId="77777777" w:rsidR="006E261C" w:rsidRDefault="006E261C" w:rsidP="006E261C">
      <w:pPr>
        <w:spacing w:before="0"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gradnje objekata i uređaja komunalne infrastrukture </w:t>
      </w:r>
    </w:p>
    <w:p w14:paraId="283C06E2" w14:textId="77777777" w:rsidR="006E261C" w:rsidRDefault="006E261C" w:rsidP="006E261C">
      <w:pPr>
        <w:spacing w:before="0"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za 2025.  godinu</w:t>
      </w:r>
    </w:p>
    <w:p w14:paraId="21E0CCEB" w14:textId="77777777" w:rsidR="006E261C" w:rsidRDefault="006E261C" w:rsidP="006E261C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76AD09A5" w14:textId="77777777" w:rsidR="00190ED9" w:rsidRDefault="00190ED9" w:rsidP="00190ED9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</w:p>
    <w:p w14:paraId="2710E0D5" w14:textId="1FF2B922" w:rsidR="006E261C" w:rsidRPr="00BE211D" w:rsidRDefault="00190ED9" w:rsidP="00BE211D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8.2.</w:t>
      </w:r>
    </w:p>
    <w:p w14:paraId="1A614B9B" w14:textId="77777777" w:rsidR="00F22DB0" w:rsidRDefault="00F22DB0" w:rsidP="00066C1E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54D8469" w14:textId="7344B7C0" w:rsidR="00F22DB0" w:rsidRDefault="00F22DB0" w:rsidP="00F22DB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Nadalje gđa Petek iznosi uvodno kraće obrazloženje vezano uz razmatranje prijedloga i donošenje Programa održavanja komunalne infrastrukture za 2025. godinu.</w:t>
      </w:r>
    </w:p>
    <w:p w14:paraId="49DD899C" w14:textId="77777777" w:rsidR="00F22DB0" w:rsidRDefault="00F22DB0" w:rsidP="00F22DB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Nakon iznijetog, gđa Petek otvara raspravu po navedenoj točci.</w:t>
      </w:r>
    </w:p>
    <w:p w14:paraId="52F4FADD" w14:textId="77777777" w:rsidR="00F22DB0" w:rsidRDefault="00F22DB0" w:rsidP="00F22DB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Kako nije bilo pitanja ni prijedloga, gđa Petek daje točku na glasovanje, nakon čega Gradsko vijeće Grada Pregrade s 12 glasova ZA, 0 PROTIV i 0 SUZDRŽANA donosi</w:t>
      </w:r>
    </w:p>
    <w:p w14:paraId="1B48DE48" w14:textId="77777777" w:rsidR="00F22DB0" w:rsidRPr="00F37880" w:rsidRDefault="00F22DB0" w:rsidP="00F22DB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55843C82" w14:textId="77777777" w:rsidR="00F22DB0" w:rsidRDefault="00F22DB0" w:rsidP="00F22DB0">
      <w:pPr>
        <w:spacing w:before="0"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PROGRAM</w:t>
      </w:r>
    </w:p>
    <w:p w14:paraId="4D122496" w14:textId="77777777" w:rsidR="00F22DB0" w:rsidRDefault="00F22DB0" w:rsidP="00F22DB0">
      <w:pPr>
        <w:spacing w:before="0" w:after="0" w:line="22" w:lineRule="exac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1274C5" w14:textId="77777777" w:rsidR="00F22DB0" w:rsidRPr="00F82409" w:rsidRDefault="00F22DB0" w:rsidP="00F22DB0">
      <w:pPr>
        <w:spacing w:before="0" w:after="0" w:line="240" w:lineRule="atLeas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održavanja komunalne infrastrukture za 2025. godinu</w:t>
      </w:r>
    </w:p>
    <w:p w14:paraId="525FE644" w14:textId="77777777" w:rsidR="00F22DB0" w:rsidRDefault="00F22DB0" w:rsidP="00F22DB0">
      <w:pPr>
        <w:spacing w:after="0" w:line="240" w:lineRule="atLeast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       </w:t>
      </w:r>
    </w:p>
    <w:p w14:paraId="1229D7A0" w14:textId="77777777" w:rsidR="00190ED9" w:rsidRDefault="00190ED9" w:rsidP="00190ED9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</w:p>
    <w:p w14:paraId="75E73232" w14:textId="735B902D" w:rsidR="00F22DB0" w:rsidRPr="00462C67" w:rsidRDefault="00190ED9" w:rsidP="00462C67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8.3.</w:t>
      </w:r>
    </w:p>
    <w:p w14:paraId="417D93D6" w14:textId="790563C8" w:rsidR="00F22DB0" w:rsidRDefault="00F22DB0" w:rsidP="00F22DB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Uvodno kraće obrazloženje vezano uz razmatranje prijedloga i donošenje Programa javnih potreba u socijalnoj skrbi i zdravstvu Grada Pregrade za 2025. godinu iznijela je gđa Petek.</w:t>
      </w:r>
    </w:p>
    <w:p w14:paraId="099D5356" w14:textId="77777777" w:rsidR="00F22DB0" w:rsidRDefault="00F22DB0" w:rsidP="00F22DB0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Nadalje gđa Petek otvara raspravu po navedenoj točci.</w:t>
      </w:r>
    </w:p>
    <w:p w14:paraId="7392AE81" w14:textId="77777777" w:rsidR="00F22DB0" w:rsidRDefault="00F22DB0" w:rsidP="00F22DB0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S obzirom da nije bilo pitanja ni prijedloga, gđa Petek daje točku na glasovanje, nakon čega Gradsko vijeće Grada Pregrade s 12 glasova ZA, 0 PROTIV i 0 SUZDRŽAN donosi</w:t>
      </w:r>
    </w:p>
    <w:p w14:paraId="5D3D87C4" w14:textId="77777777" w:rsidR="00F22DB0" w:rsidRDefault="00F22DB0" w:rsidP="00F22DB0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1C8E629E" w14:textId="77777777" w:rsidR="00F22DB0" w:rsidRDefault="00F22DB0" w:rsidP="00F22DB0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PROGRAM</w:t>
      </w:r>
    </w:p>
    <w:p w14:paraId="1D69F6E8" w14:textId="77777777" w:rsidR="00F22DB0" w:rsidRDefault="00F22DB0" w:rsidP="00F22DB0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javnih potreba u socijalnoj skrbi i zdravstvu Grada Pregrade za 2025. godinu</w:t>
      </w:r>
    </w:p>
    <w:p w14:paraId="0531DBE8" w14:textId="77777777" w:rsidR="00F22DB0" w:rsidRDefault="00F22DB0" w:rsidP="00F22DB0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u predloženom tekstu koji se nalazi u privitku.</w:t>
      </w:r>
    </w:p>
    <w:p w14:paraId="74EAA8A5" w14:textId="77777777" w:rsidR="00190ED9" w:rsidRDefault="00190ED9" w:rsidP="00190ED9">
      <w:pPr>
        <w:spacing w:before="0" w:after="0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5ED1E5AB" w14:textId="6F984600" w:rsidR="00190ED9" w:rsidRPr="00BD5E07" w:rsidRDefault="00190ED9" w:rsidP="00190ED9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8.4.</w:t>
      </w:r>
    </w:p>
    <w:p w14:paraId="64E23F28" w14:textId="3FC27060" w:rsidR="002E154A" w:rsidRPr="005D15A2" w:rsidRDefault="002E154A" w:rsidP="005D15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Nadalje gđa</w:t>
      </w:r>
      <w:r w:rsidR="0032094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Petek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iznosi uvodno kraće obrazloženje vezano uz razmatranje prijedloga i donošenje Programa javnih potreba u kulturi i tehničkoj kulturi za 202</w:t>
      </w:r>
      <w:r w:rsidR="004A298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 god</w:t>
      </w:r>
      <w:r w:rsidR="005D15A2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Nakon iznijetog, gđa</w:t>
      </w:r>
      <w:r w:rsidR="00320949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 xml:space="preserve"> Petek 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otvara raspravu po navedenoj točci.</w:t>
      </w:r>
    </w:p>
    <w:p w14:paraId="569DC675" w14:textId="42FDDB0B" w:rsidR="002E154A" w:rsidRDefault="00320949" w:rsidP="005D15A2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Kak</w:t>
      </w:r>
      <w:r w:rsidR="002E154A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o nije bilo pitanja ni prijedloga, gđa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 xml:space="preserve"> Petek daje </w:t>
      </w:r>
      <w:r w:rsidR="002E154A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 xml:space="preserve">točku na glasovanje, nakon čega Gradsko vijeće Grada Pregrade 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 xml:space="preserve">s </w:t>
      </w:r>
      <w:r w:rsidR="004A2988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12</w:t>
      </w:r>
      <w:r w:rsidR="002E154A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 xml:space="preserve"> glasova ZA, 0 PROTIV i 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0</w:t>
      </w:r>
      <w:r w:rsidR="002E154A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 xml:space="preserve"> SUZDRŽAN donosi</w:t>
      </w:r>
    </w:p>
    <w:p w14:paraId="32980548" w14:textId="77777777" w:rsidR="002E154A" w:rsidRDefault="002E154A" w:rsidP="002E154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>PROGRAM</w:t>
      </w:r>
    </w:p>
    <w:p w14:paraId="25DCE2BE" w14:textId="7DAFEBE7" w:rsidR="002E154A" w:rsidRDefault="002E154A" w:rsidP="005D15A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>javnih potreba u kulturi i tehničkoj kulturi  za 202</w:t>
      </w:r>
      <w:r w:rsidR="004A2988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>. godinu</w:t>
      </w:r>
    </w:p>
    <w:p w14:paraId="011DEB97" w14:textId="70E46B52" w:rsidR="002E154A" w:rsidRDefault="002E154A" w:rsidP="00066C1E">
      <w:pPr>
        <w:widowControl w:val="0"/>
        <w:suppressAutoHyphens/>
        <w:spacing w:before="0" w:after="0" w:line="240" w:lineRule="auto"/>
        <w:jc w:val="left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u predloženom tekstu koji se nalazi u privitku.</w:t>
      </w:r>
    </w:p>
    <w:p w14:paraId="2B9F7688" w14:textId="77777777" w:rsidR="00190ED9" w:rsidRDefault="00190ED9" w:rsidP="00066C1E">
      <w:pPr>
        <w:widowControl w:val="0"/>
        <w:suppressAutoHyphens/>
        <w:spacing w:before="0" w:after="0" w:line="240" w:lineRule="auto"/>
        <w:jc w:val="left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</w:p>
    <w:p w14:paraId="72EDBB01" w14:textId="54D75A8F" w:rsidR="00190ED9" w:rsidRPr="00BD5E07" w:rsidRDefault="00190ED9" w:rsidP="00190ED9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8.5.</w:t>
      </w:r>
    </w:p>
    <w:p w14:paraId="691F98DA" w14:textId="77777777" w:rsidR="00190ED9" w:rsidRPr="00066C1E" w:rsidRDefault="00190ED9" w:rsidP="00066C1E">
      <w:pPr>
        <w:widowControl w:val="0"/>
        <w:suppressAutoHyphens/>
        <w:spacing w:before="0" w:after="0" w:line="240" w:lineRule="auto"/>
        <w:jc w:val="left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</w:p>
    <w:p w14:paraId="73E3AD2F" w14:textId="64B9F3F1" w:rsidR="002E154A" w:rsidRDefault="002E154A" w:rsidP="002E154A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6" w:name="_Hlk90289791"/>
      <w:r>
        <w:rPr>
          <w:rFonts w:ascii="Times New Roman" w:eastAsia="Times New Roman" w:hAnsi="Times New Roman"/>
          <w:sz w:val="24"/>
          <w:szCs w:val="24"/>
          <w:lang w:eastAsia="hr-HR"/>
        </w:rPr>
        <w:t>Gđ</w:t>
      </w:r>
      <w:r w:rsidR="00320949">
        <w:rPr>
          <w:rFonts w:ascii="Times New Roman" w:eastAsia="Times New Roman" w:hAnsi="Times New Roman"/>
          <w:sz w:val="24"/>
          <w:szCs w:val="24"/>
          <w:lang w:eastAsia="hr-HR"/>
        </w:rPr>
        <w:t>a Petek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nadalje iznosi uvodno kraće obrazloženje vezano uz razmatranje prijedloga i donošenje Programa javnih potreba u sportu za 202</w:t>
      </w:r>
      <w:r w:rsidR="004A2988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god.</w:t>
      </w:r>
    </w:p>
    <w:p w14:paraId="0077E029" w14:textId="43383621" w:rsidR="002E154A" w:rsidRDefault="002E154A" w:rsidP="005D15A2">
      <w:pPr>
        <w:spacing w:before="0"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</w:t>
      </w:r>
      <w:r w:rsidR="00320949">
        <w:rPr>
          <w:rFonts w:ascii="Times New Roman" w:eastAsia="Times New Roman" w:hAnsi="Times New Roman"/>
          <w:sz w:val="24"/>
          <w:szCs w:val="24"/>
          <w:lang w:eastAsia="hr-HR"/>
        </w:rPr>
        <w:t xml:space="preserve">Petek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otvara raspravu po navedenoj točci.</w:t>
      </w:r>
    </w:p>
    <w:p w14:paraId="3C121FB8" w14:textId="1DE87224" w:rsidR="002E154A" w:rsidRDefault="00320949" w:rsidP="005D15A2">
      <w:pPr>
        <w:spacing w:before="0"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Kako</w:t>
      </w:r>
      <w:r w:rsidR="002E154A">
        <w:rPr>
          <w:rFonts w:ascii="Times New Roman" w:eastAsia="Times New Roman" w:hAnsi="Times New Roman"/>
          <w:sz w:val="24"/>
          <w:szCs w:val="24"/>
          <w:lang w:eastAsia="hr-HR"/>
        </w:rPr>
        <w:t xml:space="preserve"> nije bilo pitanja ni prijedloga, gđa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Petek</w:t>
      </w:r>
      <w:r w:rsidR="002E154A">
        <w:rPr>
          <w:rFonts w:ascii="Times New Roman" w:eastAsia="Times New Roman" w:hAnsi="Times New Roman"/>
          <w:sz w:val="24"/>
          <w:szCs w:val="24"/>
          <w:lang w:eastAsia="hr-HR"/>
        </w:rPr>
        <w:t xml:space="preserve"> daje točku na glasovanje, nakon čega Gradsko vijeće Grada Pregrade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 w:rsidR="004A2988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 w:rsidR="002E154A">
        <w:rPr>
          <w:rFonts w:ascii="Times New Roman" w:eastAsia="Times New Roman" w:hAnsi="Times New Roman"/>
          <w:sz w:val="24"/>
          <w:szCs w:val="24"/>
          <w:lang w:eastAsia="hr-HR"/>
        </w:rPr>
        <w:t xml:space="preserve"> glasova ZA, 0 PROTIV i 0 SUZDRŽAN donosi</w:t>
      </w:r>
    </w:p>
    <w:p w14:paraId="1E57AC80" w14:textId="77777777" w:rsidR="002E154A" w:rsidRDefault="002E154A" w:rsidP="002E154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>PROGRAM</w:t>
      </w:r>
    </w:p>
    <w:p w14:paraId="15438BDC" w14:textId="497CAA64" w:rsidR="002E154A" w:rsidRDefault="002E154A" w:rsidP="002E154A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>javnih potreba u sportu Grada Pregrade za 202</w:t>
      </w:r>
      <w:r w:rsidR="004A2988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>. godinu</w:t>
      </w:r>
    </w:p>
    <w:p w14:paraId="0AEC8C7E" w14:textId="7BE813DD" w:rsidR="002E154A" w:rsidRDefault="002E154A" w:rsidP="00066C1E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u predloženom tekstu koji se nalazi u privitku.</w:t>
      </w:r>
    </w:p>
    <w:p w14:paraId="662CC7A4" w14:textId="77777777" w:rsidR="00455BFE" w:rsidRDefault="00455BFE" w:rsidP="00066C1E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1D02C251" w14:textId="3E2357A0" w:rsidR="00455BFE" w:rsidRPr="00BD5E07" w:rsidRDefault="00455BFE" w:rsidP="00455BF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8.6.</w:t>
      </w:r>
    </w:p>
    <w:p w14:paraId="67F31D63" w14:textId="77777777" w:rsidR="00455BFE" w:rsidRDefault="00455BFE" w:rsidP="00066C1E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2FD66E2E" w14:textId="6CE56406" w:rsidR="002E154A" w:rsidRDefault="002E154A" w:rsidP="002E154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bookmarkStart w:id="7" w:name="_Hlk532548071"/>
      <w:bookmarkEnd w:id="6"/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Nadalje gđ</w:t>
      </w:r>
      <w:r w:rsidR="0032094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a Petek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iznosi uvodno kraće obrazloženje vezano uz razmatranje prijedloga i donošenje Program korištenja sredstava ostvarenih od naknade za zadržavanje nezakonito izgrađenih građevina u prostoru za 202</w:t>
      </w:r>
      <w:r w:rsidR="004A298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 godinu.</w:t>
      </w:r>
    </w:p>
    <w:p w14:paraId="504D9B39" w14:textId="74C8E2AE" w:rsidR="002E154A" w:rsidRDefault="002E154A" w:rsidP="006563BC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Nakon iznijetog, gđa</w:t>
      </w:r>
      <w:r w:rsidR="0032094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Petek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otvara raspravu po navedenoj točci.</w:t>
      </w:r>
    </w:p>
    <w:p w14:paraId="1E5E998A" w14:textId="0186D828" w:rsidR="002E154A" w:rsidRDefault="00320949" w:rsidP="006563BC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S obzirom da</w:t>
      </w:r>
      <w:r w:rsidR="002E15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nije bilo pitanja ni prijedloga, gđa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Petek</w:t>
      </w:r>
      <w:r w:rsidR="002E15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daje točku na glasovanje, nakon čega Gradsko vijeće Grada Pregrade s</w:t>
      </w:r>
      <w:r w:rsidR="006563BC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="004A298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12</w:t>
      </w:r>
      <w:r w:rsidR="002E154A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glasova ZA, 0 PROTIV i 0 SUZDRŽAN donosi</w:t>
      </w:r>
    </w:p>
    <w:bookmarkEnd w:id="7"/>
    <w:p w14:paraId="432D1617" w14:textId="77777777" w:rsidR="002E154A" w:rsidRDefault="002E154A" w:rsidP="002E154A">
      <w:pPr>
        <w:spacing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 xml:space="preserve">PROGRAM </w:t>
      </w:r>
    </w:p>
    <w:p w14:paraId="33B5512A" w14:textId="77777777" w:rsidR="002E154A" w:rsidRPr="004715E9" w:rsidRDefault="002E154A" w:rsidP="002E154A">
      <w:pPr>
        <w:spacing w:after="0" w:line="276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715E9">
        <w:rPr>
          <w:rFonts w:ascii="Times New Roman" w:eastAsia="Times New Roman" w:hAnsi="Times New Roman"/>
          <w:b/>
          <w:bCs/>
          <w:sz w:val="24"/>
          <w:lang w:eastAsia="hr-HR"/>
        </w:rPr>
        <w:t>korištenja sredstava ostvarenih od naknade za zadržavanje nezakonito</w:t>
      </w:r>
    </w:p>
    <w:p w14:paraId="4DF785CF" w14:textId="5CCF514E" w:rsidR="002E154A" w:rsidRPr="004715E9" w:rsidRDefault="002E154A" w:rsidP="002E154A">
      <w:pPr>
        <w:spacing w:after="0" w:line="276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715E9">
        <w:rPr>
          <w:rFonts w:ascii="Times New Roman" w:eastAsia="Times New Roman" w:hAnsi="Times New Roman"/>
          <w:b/>
          <w:bCs/>
          <w:sz w:val="24"/>
          <w:lang w:eastAsia="hr-HR"/>
        </w:rPr>
        <w:t>izgrađenih građevina u prostoru za 202</w:t>
      </w:r>
      <w:r w:rsidR="004A2988">
        <w:rPr>
          <w:rFonts w:ascii="Times New Roman" w:eastAsia="Times New Roman" w:hAnsi="Times New Roman"/>
          <w:b/>
          <w:bCs/>
          <w:sz w:val="24"/>
          <w:lang w:eastAsia="hr-HR"/>
        </w:rPr>
        <w:t>5</w:t>
      </w:r>
      <w:r w:rsidRPr="004715E9">
        <w:rPr>
          <w:rFonts w:ascii="Times New Roman" w:eastAsia="Times New Roman" w:hAnsi="Times New Roman"/>
          <w:b/>
          <w:bCs/>
          <w:sz w:val="24"/>
          <w:lang w:eastAsia="hr-HR"/>
        </w:rPr>
        <w:t>. god.</w:t>
      </w:r>
    </w:p>
    <w:p w14:paraId="3FDE3CD6" w14:textId="4B8A5852" w:rsidR="002E154A" w:rsidRDefault="002E154A" w:rsidP="00066C1E">
      <w:pPr>
        <w:spacing w:before="0" w:after="0" w:line="276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7205A3C5" w14:textId="77777777" w:rsidR="00455BFE" w:rsidRDefault="00455BFE" w:rsidP="00066C1E">
      <w:pPr>
        <w:spacing w:before="0" w:after="0" w:line="276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251B9605" w14:textId="0CF722E6" w:rsidR="00455BFE" w:rsidRPr="00BD5E07" w:rsidRDefault="00455BFE" w:rsidP="00455BF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8.7.</w:t>
      </w:r>
    </w:p>
    <w:p w14:paraId="5828824D" w14:textId="77777777" w:rsidR="00455BFE" w:rsidRDefault="00455BFE" w:rsidP="00066C1E">
      <w:pPr>
        <w:spacing w:before="0" w:after="0" w:line="276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4BD0AB98" w14:textId="0002833D" w:rsidR="002E154A" w:rsidRDefault="002E154A" w:rsidP="002E154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Gđa</w:t>
      </w:r>
      <w:r w:rsidR="0032094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Petek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nadalje iznosi uvodno kraće obrazloženje vezano uz razmatranje prijedloga i donošenje Program</w:t>
      </w:r>
      <w:r w:rsidR="0032094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a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korištenja sredstava od prodaje stanova na kojima postoji stanarsko pravo za 202</w:t>
      </w:r>
      <w:r w:rsidR="004A298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 godinu.</w:t>
      </w:r>
    </w:p>
    <w:p w14:paraId="1F53B57F" w14:textId="466BE878" w:rsidR="002E154A" w:rsidRDefault="002E154A" w:rsidP="006563BC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Nakon iznijetog, gđa</w:t>
      </w:r>
      <w:r w:rsidR="0032094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Petek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otvara raspravu po navedenoj točci.</w:t>
      </w:r>
    </w:p>
    <w:p w14:paraId="6966835B" w14:textId="15113B44" w:rsidR="002E154A" w:rsidRDefault="002E154A" w:rsidP="006563BC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Pošto nije bilo pitanja ni prijedloga, gđa</w:t>
      </w:r>
      <w:r w:rsidR="0032094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Petek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daje točku na glasovanje,  nakon čega Gradsko vijeće Grada Pregrade s</w:t>
      </w:r>
      <w:r w:rsidR="0032094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="004A298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12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glasova ZA, 0 PROTIV i 0 SUZDRŽAN donosi</w:t>
      </w:r>
    </w:p>
    <w:p w14:paraId="1DF5501C" w14:textId="77777777" w:rsidR="006777FF" w:rsidRDefault="006777FF" w:rsidP="006563BC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1030874E" w14:textId="77777777" w:rsidR="002E154A" w:rsidRDefault="002E154A" w:rsidP="004266AE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 xml:space="preserve">PROGRAM </w:t>
      </w:r>
    </w:p>
    <w:p w14:paraId="30C384EB" w14:textId="77777777" w:rsidR="002E154A" w:rsidRDefault="002E154A" w:rsidP="004266AE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 xml:space="preserve">korištenja sredstava od prodaje stanova na kojima postoji </w:t>
      </w:r>
    </w:p>
    <w:p w14:paraId="57CEED15" w14:textId="20BD389A" w:rsidR="002E154A" w:rsidRDefault="002E154A" w:rsidP="004266AE">
      <w:pPr>
        <w:spacing w:before="0" w:after="0" w:line="240" w:lineRule="auto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>stanarsko pravo za 202</w:t>
      </w:r>
      <w:r w:rsidR="004A2988">
        <w:rPr>
          <w:rFonts w:ascii="Times New Roman" w:eastAsia="Times New Roman" w:hAnsi="Times New Roman"/>
          <w:b/>
          <w:sz w:val="24"/>
          <w:lang w:eastAsia="hr-HR"/>
        </w:rPr>
        <w:t>5</w:t>
      </w:r>
      <w:r>
        <w:rPr>
          <w:rFonts w:ascii="Times New Roman" w:eastAsia="Times New Roman" w:hAnsi="Times New Roman"/>
          <w:b/>
          <w:sz w:val="24"/>
          <w:lang w:eastAsia="hr-HR"/>
        </w:rPr>
        <w:t>. godinu</w:t>
      </w:r>
    </w:p>
    <w:p w14:paraId="283767ED" w14:textId="7854CFF8" w:rsidR="00BE211D" w:rsidRDefault="002E154A" w:rsidP="00066C1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4663FAC8" w14:textId="77777777" w:rsidR="00455BFE" w:rsidRDefault="00455BFE" w:rsidP="00066C1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141F3D6F" w14:textId="59EFDD7A" w:rsidR="00455BFE" w:rsidRPr="00BD5E07" w:rsidRDefault="00455BFE" w:rsidP="00455BF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8.8.</w:t>
      </w:r>
    </w:p>
    <w:p w14:paraId="6DE8B972" w14:textId="77777777" w:rsidR="00455BFE" w:rsidRDefault="00455BFE" w:rsidP="00066C1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39F07A14" w14:textId="77777777" w:rsidR="000E2820" w:rsidRDefault="000E2820" w:rsidP="000E2820">
      <w:pPr>
        <w:spacing w:before="0" w:after="0" w:line="240" w:lineRule="auto"/>
        <w:jc w:val="both"/>
        <w:rPr>
          <w:rFonts w:ascii="Times New Roman" w:eastAsia="Times New Roman" w:hAnsi="Times New Roman"/>
          <w:b/>
          <w:sz w:val="24"/>
          <w:lang w:eastAsia="hr-HR"/>
        </w:rPr>
      </w:pPr>
    </w:p>
    <w:p w14:paraId="2082BC2A" w14:textId="0BB3E6C2" w:rsidR="000E2820" w:rsidRDefault="000E2820" w:rsidP="000E282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Nadalje gđa Petek iznosi uvodno kraće obrazloženje vezano uz razmatranje prijedloga i donošenje Programa utroška sredstava šumskog doprinosa za 2025. god.</w:t>
      </w:r>
    </w:p>
    <w:p w14:paraId="52796DB9" w14:textId="77777777" w:rsidR="000E2820" w:rsidRDefault="000E2820" w:rsidP="000E282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Nakon iznijetog, gđa Petek otvara raspravu po navedenoj točci.</w:t>
      </w:r>
    </w:p>
    <w:p w14:paraId="17734394" w14:textId="77777777" w:rsidR="000E2820" w:rsidRDefault="000E2820" w:rsidP="000E282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lastRenderedPageBreak/>
        <w:t xml:space="preserve">S obzirom da nije bilo pitanja ni prijedloga, gđa Petek daje točku na glasovanje, nakon čega Gradsko vijeće Grada Pregrade s 12 glasova ZA, 0 PROTIV i 0 SUZDRŽAN donosi </w:t>
      </w:r>
    </w:p>
    <w:p w14:paraId="3BF4316C" w14:textId="77777777" w:rsidR="000E2820" w:rsidRDefault="000E2820" w:rsidP="000E2820">
      <w:pPr>
        <w:spacing w:before="0" w:after="0" w:line="240" w:lineRule="auto"/>
        <w:rPr>
          <w:rFonts w:ascii="Times New Roman" w:eastAsia="Times New Roman" w:hAnsi="Times New Roman"/>
          <w:sz w:val="24"/>
          <w:lang w:eastAsia="hr-HR"/>
        </w:rPr>
      </w:pPr>
    </w:p>
    <w:p w14:paraId="2218DFF7" w14:textId="77777777" w:rsidR="000E2820" w:rsidRDefault="000E2820" w:rsidP="000E2820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PROGRAM </w:t>
      </w:r>
    </w:p>
    <w:p w14:paraId="2F54D781" w14:textId="77777777" w:rsidR="000E2820" w:rsidRDefault="000E2820" w:rsidP="000E2820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utroška sredstava šumskog doprinosa za 2025. godinu</w:t>
      </w:r>
    </w:p>
    <w:p w14:paraId="64DC425B" w14:textId="77777777" w:rsidR="000E2820" w:rsidRDefault="000E2820" w:rsidP="000E282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70EA9CBC" w14:textId="77777777" w:rsidR="000E2820" w:rsidRDefault="000E2820" w:rsidP="000E282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55D7E6" w14:textId="530A57AF" w:rsidR="00455BFE" w:rsidRPr="00BD5E07" w:rsidRDefault="00455BFE" w:rsidP="00455BF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8.9.</w:t>
      </w:r>
    </w:p>
    <w:p w14:paraId="4A7DE8B9" w14:textId="77777777" w:rsidR="00455BFE" w:rsidRPr="00066C1E" w:rsidRDefault="00455BFE" w:rsidP="000E282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EB4832" w14:textId="4ED2A7F8" w:rsidR="002E154A" w:rsidRDefault="002E154A" w:rsidP="002E154A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Uvodno kraće obrazloženje vezano uz razmatranje prijedloga i donošenje Programa utroška dijela sredstava turističke  pristojbe za 20</w:t>
      </w:r>
      <w:r w:rsidR="00320949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4A2988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godinu iznijela je gđ</w:t>
      </w:r>
      <w:r w:rsidR="00320949">
        <w:rPr>
          <w:rFonts w:ascii="Times New Roman" w:eastAsia="Times New Roman" w:hAnsi="Times New Roman"/>
          <w:sz w:val="24"/>
          <w:szCs w:val="24"/>
          <w:lang w:eastAsia="hr-HR"/>
        </w:rPr>
        <w:t>a Petek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6162D7D" w14:textId="3090B505" w:rsidR="002E154A" w:rsidRDefault="002E154A" w:rsidP="004266AE">
      <w:pPr>
        <w:spacing w:before="0"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Nakon iznijetog, gđa</w:t>
      </w:r>
      <w:r w:rsidR="00320949">
        <w:rPr>
          <w:rFonts w:ascii="Times New Roman" w:eastAsia="Times New Roman" w:hAnsi="Times New Roman"/>
          <w:sz w:val="24"/>
          <w:szCs w:val="24"/>
          <w:lang w:eastAsia="hr-HR"/>
        </w:rPr>
        <w:t xml:space="preserve"> Petek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otvara raspravu po navedenoj točci.</w:t>
      </w:r>
    </w:p>
    <w:p w14:paraId="0BDBE0B1" w14:textId="00D41AF4" w:rsidR="002E154A" w:rsidRDefault="00320949" w:rsidP="004266A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 xml:space="preserve">S obzirom da </w:t>
      </w:r>
      <w:r w:rsidR="002E154A">
        <w:rPr>
          <w:rFonts w:ascii="Times New Roman" w:eastAsia="Times New Roman" w:hAnsi="Times New Roman"/>
          <w:sz w:val="24"/>
          <w:lang w:eastAsia="hr-HR"/>
        </w:rPr>
        <w:t>nije bilo pitanja ni prijedloga, gđa</w:t>
      </w:r>
      <w:r>
        <w:rPr>
          <w:rFonts w:ascii="Times New Roman" w:eastAsia="Times New Roman" w:hAnsi="Times New Roman"/>
          <w:sz w:val="24"/>
          <w:lang w:eastAsia="hr-HR"/>
        </w:rPr>
        <w:t xml:space="preserve"> Petek</w:t>
      </w:r>
      <w:r w:rsidR="002E154A">
        <w:rPr>
          <w:rFonts w:ascii="Times New Roman" w:eastAsia="Times New Roman" w:hAnsi="Times New Roman"/>
          <w:sz w:val="24"/>
          <w:lang w:eastAsia="hr-HR"/>
        </w:rPr>
        <w:t xml:space="preserve"> daje točku na glasovanje, nakon čega Gradsko vijeće Grada Pregrade s</w:t>
      </w:r>
      <w:r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4A2988">
        <w:rPr>
          <w:rFonts w:ascii="Times New Roman" w:eastAsia="Times New Roman" w:hAnsi="Times New Roman"/>
          <w:sz w:val="24"/>
          <w:lang w:eastAsia="hr-HR"/>
        </w:rPr>
        <w:t>12</w:t>
      </w:r>
      <w:r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2E154A">
        <w:rPr>
          <w:rFonts w:ascii="Times New Roman" w:eastAsia="Times New Roman" w:hAnsi="Times New Roman"/>
          <w:sz w:val="24"/>
          <w:lang w:eastAsia="hr-HR"/>
        </w:rPr>
        <w:t>glasova ZA, 0 PROTIV i 0 SUZDRŽAN donosi</w:t>
      </w:r>
    </w:p>
    <w:p w14:paraId="35E91A2B" w14:textId="77777777" w:rsidR="00066C1E" w:rsidRDefault="00066C1E" w:rsidP="004266A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0E5EFEEB" w14:textId="77777777" w:rsidR="002E154A" w:rsidRDefault="002E154A" w:rsidP="004266AE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>PROGRAM</w:t>
      </w:r>
    </w:p>
    <w:p w14:paraId="6D662E26" w14:textId="6ECF59D2" w:rsidR="002E154A" w:rsidRDefault="002E154A" w:rsidP="004266AE">
      <w:pPr>
        <w:spacing w:before="0" w:after="0" w:line="240" w:lineRule="auto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>utroška dijela sredstava turističke pristojbe za 202</w:t>
      </w:r>
      <w:r w:rsidR="004A2988">
        <w:rPr>
          <w:rFonts w:ascii="Times New Roman" w:eastAsia="Times New Roman" w:hAnsi="Times New Roman"/>
          <w:b/>
          <w:sz w:val="24"/>
          <w:lang w:eastAsia="hr-HR"/>
        </w:rPr>
        <w:t>5</w:t>
      </w:r>
      <w:r>
        <w:rPr>
          <w:rFonts w:ascii="Times New Roman" w:eastAsia="Times New Roman" w:hAnsi="Times New Roman"/>
          <w:b/>
          <w:sz w:val="24"/>
          <w:lang w:eastAsia="hr-HR"/>
        </w:rPr>
        <w:t>. godinu</w:t>
      </w:r>
    </w:p>
    <w:p w14:paraId="5A213856" w14:textId="4A9DB704" w:rsidR="002E154A" w:rsidRDefault="002E154A" w:rsidP="004266A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1F82F4AA" w14:textId="77777777" w:rsidR="00066C1E" w:rsidRDefault="00066C1E" w:rsidP="004266A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1648823D" w14:textId="0B3D2F2B" w:rsidR="00455BFE" w:rsidRPr="00BD5E07" w:rsidRDefault="00455BFE" w:rsidP="00455BF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8.10.</w:t>
      </w:r>
    </w:p>
    <w:p w14:paraId="6B722D80" w14:textId="77777777" w:rsidR="00455BFE" w:rsidRDefault="00455BFE" w:rsidP="004266A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3DC58572" w14:textId="45472B36" w:rsidR="000E2820" w:rsidRDefault="000E2820" w:rsidP="000E2820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Uvodno kraće obrazloženje vezano uz razmatranje prijedloga i donošenje </w:t>
      </w:r>
      <w:bookmarkStart w:id="8" w:name="_Hlk184879645"/>
      <w:r>
        <w:rPr>
          <w:rFonts w:ascii="Times New Roman" w:eastAsia="Times New Roman" w:hAnsi="Times New Roman"/>
          <w:sz w:val="24"/>
          <w:szCs w:val="24"/>
          <w:lang w:eastAsia="hr-HR"/>
        </w:rPr>
        <w:t>Programa</w:t>
      </w:r>
      <w:r w:rsidRPr="000E2820">
        <w:rPr>
          <w:rFonts w:ascii="Times New Roman" w:eastAsia="Times New Roman" w:hAnsi="Times New Roman"/>
          <w:sz w:val="24"/>
          <w:szCs w:val="24"/>
          <w:lang w:eastAsia="hr-HR"/>
        </w:rPr>
        <w:t xml:space="preserve"> potpore poljoprivredi na području Grada Pregrade za 2025. godinu.</w:t>
      </w:r>
      <w:bookmarkEnd w:id="8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iznijela je gđa Petek.</w:t>
      </w:r>
    </w:p>
    <w:p w14:paraId="5D9D49C4" w14:textId="77777777" w:rsidR="000E2820" w:rsidRDefault="000E2820" w:rsidP="000E2820">
      <w:pPr>
        <w:spacing w:before="0"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Nakon iznijetog, gđa Petek otvara raspravu po navedenoj točci.</w:t>
      </w:r>
    </w:p>
    <w:p w14:paraId="7623DEDC" w14:textId="54306DE0" w:rsidR="000E2820" w:rsidRDefault="000E2820" w:rsidP="000E282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S obzirom da nije bilo pitanja ni prijedloga, gđa Petek daje točku na glasovanje, nakon čega Gradsko vijeće Grada Pregrade s 1</w:t>
      </w:r>
      <w:r w:rsidR="00084960">
        <w:rPr>
          <w:rFonts w:ascii="Times New Roman" w:eastAsia="Times New Roman" w:hAnsi="Times New Roman"/>
          <w:sz w:val="24"/>
          <w:lang w:eastAsia="hr-HR"/>
        </w:rPr>
        <w:t>1</w:t>
      </w:r>
      <w:r>
        <w:rPr>
          <w:rFonts w:ascii="Times New Roman" w:eastAsia="Times New Roman" w:hAnsi="Times New Roman"/>
          <w:sz w:val="24"/>
          <w:lang w:eastAsia="hr-HR"/>
        </w:rPr>
        <w:t xml:space="preserve"> glasova ZA, 0 PROTIV i </w:t>
      </w:r>
      <w:r w:rsidR="00084960">
        <w:rPr>
          <w:rFonts w:ascii="Times New Roman" w:eastAsia="Times New Roman" w:hAnsi="Times New Roman"/>
          <w:sz w:val="24"/>
          <w:lang w:eastAsia="hr-HR"/>
        </w:rPr>
        <w:t>1</w:t>
      </w:r>
      <w:r>
        <w:rPr>
          <w:rFonts w:ascii="Times New Roman" w:eastAsia="Times New Roman" w:hAnsi="Times New Roman"/>
          <w:sz w:val="24"/>
          <w:lang w:eastAsia="hr-HR"/>
        </w:rPr>
        <w:t xml:space="preserve"> SUZDRŽAN donosi</w:t>
      </w:r>
    </w:p>
    <w:p w14:paraId="59298506" w14:textId="77777777" w:rsidR="000E2820" w:rsidRDefault="000E2820" w:rsidP="000E282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28E10E9F" w14:textId="77777777" w:rsidR="000E2820" w:rsidRDefault="000E2820" w:rsidP="000E2820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>PROGRAM</w:t>
      </w:r>
    </w:p>
    <w:p w14:paraId="7363D45C" w14:textId="77777777" w:rsidR="000E2820" w:rsidRDefault="000E2820" w:rsidP="000E2820">
      <w:pPr>
        <w:spacing w:before="0" w:after="0" w:line="240" w:lineRule="auto"/>
        <w:jc w:val="both"/>
        <w:rPr>
          <w:rFonts w:ascii="Times New Roman" w:eastAsia="Times New Roman" w:hAnsi="Times New Roman"/>
          <w:b/>
          <w:sz w:val="24"/>
          <w:lang w:eastAsia="hr-HR"/>
        </w:rPr>
      </w:pPr>
      <w:r w:rsidRPr="000E2820">
        <w:rPr>
          <w:rFonts w:ascii="Times New Roman" w:eastAsia="Times New Roman" w:hAnsi="Times New Roman"/>
          <w:b/>
          <w:sz w:val="24"/>
          <w:lang w:eastAsia="hr-HR"/>
        </w:rPr>
        <w:t>potpore poljoprivredi na području Grada Pregrade za 2025. godinu.</w:t>
      </w:r>
    </w:p>
    <w:p w14:paraId="67367DE3" w14:textId="77777777" w:rsidR="000E2820" w:rsidRDefault="000E2820" w:rsidP="000E2820">
      <w:pPr>
        <w:spacing w:before="0" w:after="0" w:line="240" w:lineRule="auto"/>
        <w:jc w:val="both"/>
        <w:rPr>
          <w:rFonts w:ascii="Times New Roman" w:eastAsia="Times New Roman" w:hAnsi="Times New Roman"/>
          <w:b/>
          <w:sz w:val="24"/>
          <w:lang w:eastAsia="hr-HR"/>
        </w:rPr>
      </w:pPr>
    </w:p>
    <w:p w14:paraId="1B095E4D" w14:textId="57D6D1AB" w:rsidR="000E2820" w:rsidRDefault="000E2820" w:rsidP="000E282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0F81E850" w14:textId="77777777" w:rsidR="00455BFE" w:rsidRDefault="00455BFE" w:rsidP="000E2820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583710D4" w14:textId="1AB6F800" w:rsidR="00DF33B1" w:rsidRPr="00462C67" w:rsidRDefault="00455BFE" w:rsidP="00462C67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>Točka 9.</w:t>
      </w:r>
    </w:p>
    <w:p w14:paraId="20F1E238" w14:textId="77777777" w:rsidR="00DF33B1" w:rsidRDefault="00DF33B1" w:rsidP="00DF33B1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F14E6">
        <w:rPr>
          <w:rFonts w:ascii="Times New Roman" w:eastAsia="Times New Roman" w:hAnsi="Times New Roman"/>
          <w:sz w:val="24"/>
          <w:szCs w:val="24"/>
          <w:lang w:eastAsia="hr-HR"/>
        </w:rPr>
        <w:t>Nadalje gđa Petek iznosi uvodno kraće obrazloženje vezano uz r</w:t>
      </w:r>
      <w:r w:rsidRPr="005F14E6">
        <w:rPr>
          <w:rFonts w:ascii="Times New Roman" w:hAnsi="Times New Roman"/>
          <w:sz w:val="24"/>
          <w:szCs w:val="24"/>
        </w:rPr>
        <w:t>azmatranje prijedloga  i donošenje Smjernica za organizaciju i razvoj sustava civilne zaštite Grada Pregrada za</w:t>
      </w:r>
      <w:r w:rsidRPr="00F87B4A">
        <w:rPr>
          <w:rFonts w:ascii="Times New Roman" w:hAnsi="Times New Roman"/>
          <w:sz w:val="24"/>
          <w:szCs w:val="24"/>
        </w:rPr>
        <w:t xml:space="preserve"> razdoblje od 2025. do 2028. godine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47252C3" w14:textId="06CDD1AF" w:rsidR="00DF33B1" w:rsidRDefault="00DF33B1" w:rsidP="00DF33B1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daje riječ gradonačelniku Marku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Vešligaju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koji iznosi kraće obrazloženje.</w:t>
      </w:r>
    </w:p>
    <w:p w14:paraId="60DDF45B" w14:textId="77777777" w:rsidR="00DF33B1" w:rsidRDefault="00DF33B1" w:rsidP="00DF33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otvara raspravu po navedenoj točci. </w:t>
      </w:r>
    </w:p>
    <w:p w14:paraId="3DF42817" w14:textId="77777777" w:rsidR="00DF33B1" w:rsidRDefault="00DF33B1" w:rsidP="00DF33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Pošto nije bilo pitanja ni prijedloga, gđa Petek zaključuje točku, istu daje na glasovanje te Gradsko vijeće jednoglasno sa 12 glasova ZA, 0 PROTIVA i 0 SUZDRŽAN donosi </w:t>
      </w:r>
    </w:p>
    <w:p w14:paraId="5AB2DCCF" w14:textId="77777777" w:rsidR="00DF33B1" w:rsidRDefault="00DF33B1" w:rsidP="00DF33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ACDE4F7" w14:textId="77777777" w:rsidR="00DF33B1" w:rsidRPr="00DF33B1" w:rsidRDefault="00DF33B1" w:rsidP="00DF33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F33B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67D5A38E" w14:textId="2662702A" w:rsidR="00DF33B1" w:rsidRPr="00DF33B1" w:rsidRDefault="00DF33B1" w:rsidP="00DF33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F33B1">
        <w:rPr>
          <w:rFonts w:ascii="Times New Roman" w:hAnsi="Times New Roman"/>
          <w:b/>
          <w:bCs/>
          <w:sz w:val="24"/>
          <w:szCs w:val="24"/>
        </w:rPr>
        <w:t>o usvajanju Smjernica za organizaciju i razvoj sustava civilne zaštite Grada Pregrada za razdoblje od 2025. do 2028. godine</w:t>
      </w:r>
    </w:p>
    <w:p w14:paraId="09F077E6" w14:textId="77777777" w:rsidR="00DF33B1" w:rsidRPr="00624247" w:rsidRDefault="00DF33B1" w:rsidP="00DF33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kao u predloženom tekstu.</w:t>
      </w:r>
    </w:p>
    <w:p w14:paraId="2D48AD8F" w14:textId="77777777" w:rsidR="00DF33B1" w:rsidRDefault="00DF33B1" w:rsidP="00DF33B1">
      <w:pPr>
        <w:spacing w:before="0" w:after="0" w:line="240" w:lineRule="auto"/>
        <w:jc w:val="both"/>
        <w:rPr>
          <w:rFonts w:ascii="Times New Roman" w:eastAsia="Times New Roman" w:hAnsi="Times New Roman"/>
          <w:b/>
          <w:bCs/>
          <w:sz w:val="24"/>
          <w:lang w:eastAsia="hr-HR"/>
        </w:rPr>
      </w:pPr>
    </w:p>
    <w:p w14:paraId="02E6E8FD" w14:textId="07F6A4A2" w:rsidR="00DF33B1" w:rsidRDefault="00DF33B1" w:rsidP="00DF33B1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 xml:space="preserve">Točka </w:t>
      </w:r>
      <w:r>
        <w:rPr>
          <w:rFonts w:ascii="Times New Roman" w:eastAsia="Times New Roman" w:hAnsi="Times New Roman"/>
          <w:b/>
          <w:bCs/>
          <w:sz w:val="24"/>
          <w:lang w:eastAsia="hr-HR"/>
        </w:rPr>
        <w:t>10</w:t>
      </w: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>.</w:t>
      </w:r>
    </w:p>
    <w:p w14:paraId="6F84E4EF" w14:textId="77777777" w:rsidR="00DF33B1" w:rsidRDefault="00DF33B1" w:rsidP="00DF33B1">
      <w:pPr>
        <w:jc w:val="both"/>
        <w:rPr>
          <w:rFonts w:ascii="Times New Roman" w:hAnsi="Times New Roman"/>
          <w:b/>
          <w:sz w:val="24"/>
          <w:szCs w:val="24"/>
        </w:rPr>
      </w:pPr>
    </w:p>
    <w:p w14:paraId="23728234" w14:textId="1B0FD67B" w:rsidR="00DF33B1" w:rsidRPr="005F14E6" w:rsidRDefault="00DF33B1" w:rsidP="00DF33B1">
      <w:p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5F14E6">
        <w:rPr>
          <w:rFonts w:ascii="Times New Roman" w:eastAsia="Times New Roman" w:hAnsi="Times New Roman"/>
          <w:sz w:val="24"/>
          <w:szCs w:val="24"/>
          <w:lang w:eastAsia="hr-HR"/>
        </w:rPr>
        <w:t>Nadalje gđa Petek iznosi uvodno kraće obrazloženje vezano uz r</w:t>
      </w:r>
      <w:r w:rsidRPr="005F14E6">
        <w:rPr>
          <w:rFonts w:ascii="Times New Roman" w:hAnsi="Times New Roman"/>
          <w:sz w:val="24"/>
          <w:szCs w:val="24"/>
        </w:rPr>
        <w:t>azmatranje prijedloga  i donošenje Plana razvoja sustava civilne zaštite za 2025. godinu.</w:t>
      </w:r>
    </w:p>
    <w:p w14:paraId="7B3F857B" w14:textId="77777777" w:rsidR="00DF33B1" w:rsidRDefault="00DF33B1" w:rsidP="00DF33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otvara raspravu po navedenoj točci. </w:t>
      </w:r>
    </w:p>
    <w:p w14:paraId="4EF0C3A2" w14:textId="77777777" w:rsidR="00DF33B1" w:rsidRDefault="00DF33B1" w:rsidP="00DF33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Pošto nije bilo pitanja ni prijedloga, gđa Petek zaključuje točku, istu daje na glasovanje te Gradsko vijeće jednoglasno sa 12 glasova ZA, 0 PROTIVA i 0 SUZDRŽAN donosi </w:t>
      </w:r>
    </w:p>
    <w:p w14:paraId="058DFE4A" w14:textId="77777777" w:rsidR="00DF33B1" w:rsidRDefault="00DF33B1" w:rsidP="00DF33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3E42F51" w14:textId="43F826AB" w:rsidR="001A51D8" w:rsidRPr="001A51D8" w:rsidRDefault="001A51D8" w:rsidP="001A51D8">
      <w:pP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A51D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Plan razvoja sustava civilne zaštite za 2025. godinu</w:t>
      </w:r>
    </w:p>
    <w:p w14:paraId="7093EBE6" w14:textId="77777777" w:rsidR="00DF33B1" w:rsidRPr="00624247" w:rsidRDefault="00DF33B1" w:rsidP="00DF33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kao u predloženom tekstu.</w:t>
      </w:r>
    </w:p>
    <w:p w14:paraId="17285F91" w14:textId="77777777" w:rsidR="00DF33B1" w:rsidRPr="00455BFE" w:rsidRDefault="00DF33B1" w:rsidP="00DF33B1">
      <w:pPr>
        <w:spacing w:before="0" w:after="0" w:line="240" w:lineRule="auto"/>
        <w:jc w:val="both"/>
        <w:rPr>
          <w:rFonts w:ascii="Times New Roman" w:eastAsia="Times New Roman" w:hAnsi="Times New Roman"/>
          <w:b/>
          <w:bCs/>
          <w:sz w:val="24"/>
          <w:lang w:eastAsia="hr-HR"/>
        </w:rPr>
      </w:pPr>
    </w:p>
    <w:p w14:paraId="422B7790" w14:textId="760DD05A" w:rsidR="001A51D8" w:rsidRDefault="001A51D8" w:rsidP="001A51D8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 xml:space="preserve">Točka </w:t>
      </w:r>
      <w:r>
        <w:rPr>
          <w:rFonts w:ascii="Times New Roman" w:eastAsia="Times New Roman" w:hAnsi="Times New Roman"/>
          <w:b/>
          <w:bCs/>
          <w:sz w:val="24"/>
          <w:lang w:eastAsia="hr-HR"/>
        </w:rPr>
        <w:t>11</w:t>
      </w: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>.</w:t>
      </w:r>
    </w:p>
    <w:p w14:paraId="1896B30B" w14:textId="77777777" w:rsidR="001A51D8" w:rsidRDefault="001A51D8" w:rsidP="00D83830">
      <w:pPr>
        <w:jc w:val="both"/>
        <w:rPr>
          <w:rFonts w:ascii="Times New Roman" w:hAnsi="Times New Roman"/>
          <w:b/>
          <w:sz w:val="24"/>
          <w:szCs w:val="24"/>
        </w:rPr>
      </w:pPr>
    </w:p>
    <w:p w14:paraId="685F7DC4" w14:textId="4C643387" w:rsidR="001A51D8" w:rsidRPr="00F87B4A" w:rsidRDefault="001A51D8" w:rsidP="00D8383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Nadalje gđa Petek iznosi uvodno kraće obrazloženje vezano uz </w:t>
      </w:r>
      <w:r w:rsidRPr="00FF3AE4">
        <w:rPr>
          <w:rFonts w:ascii="Times New Roman" w:eastAsia="Times New Roman" w:hAnsi="Times New Roman"/>
          <w:sz w:val="24"/>
          <w:szCs w:val="24"/>
          <w:lang w:eastAsia="hr-HR"/>
        </w:rPr>
        <w:t>r</w:t>
      </w:r>
      <w:r w:rsidRPr="00FF3AE4">
        <w:rPr>
          <w:rFonts w:ascii="Times New Roman" w:hAnsi="Times New Roman"/>
          <w:sz w:val="24"/>
          <w:szCs w:val="24"/>
        </w:rPr>
        <w:t xml:space="preserve">azmatranje </w:t>
      </w:r>
      <w:r w:rsidRPr="005F14E6">
        <w:rPr>
          <w:rFonts w:ascii="Times New Roman" w:hAnsi="Times New Roman"/>
          <w:bCs/>
          <w:sz w:val="24"/>
          <w:szCs w:val="24"/>
        </w:rPr>
        <w:t>prijedloga  i donošenje Plana djelovanja Grada Pregrade u području prirodnih nepogoda za 2025</w:t>
      </w:r>
      <w:r w:rsidRPr="001A51D8">
        <w:rPr>
          <w:rFonts w:ascii="Times New Roman" w:hAnsi="Times New Roman"/>
          <w:sz w:val="24"/>
          <w:szCs w:val="24"/>
        </w:rPr>
        <w:t>. godinu</w:t>
      </w:r>
      <w:r w:rsidR="00D83830">
        <w:rPr>
          <w:rFonts w:ascii="Times New Roman" w:hAnsi="Times New Roman"/>
          <w:sz w:val="24"/>
          <w:szCs w:val="24"/>
        </w:rPr>
        <w:t>.</w:t>
      </w:r>
    </w:p>
    <w:p w14:paraId="77C35C20" w14:textId="77777777" w:rsidR="001A51D8" w:rsidRDefault="001A51D8" w:rsidP="001A51D8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otvara raspravu po navedenoj točci. </w:t>
      </w:r>
    </w:p>
    <w:p w14:paraId="1CB2253F" w14:textId="77777777" w:rsidR="001A51D8" w:rsidRDefault="001A51D8" w:rsidP="001A51D8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Pošto nije bilo pitanja ni prijedloga, gđa Petek zaključuje točku, istu daje na glasovanje te Gradsko vijeće jednoglasno sa 12 glasova ZA, 0 PROTIVA i 0 SUZDRŽAN donosi </w:t>
      </w:r>
    </w:p>
    <w:p w14:paraId="2272B40F" w14:textId="77777777" w:rsidR="00D83830" w:rsidRPr="00D83830" w:rsidRDefault="00D83830" w:rsidP="00D8383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8383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25726DDB" w14:textId="2C081040" w:rsidR="00D83830" w:rsidRPr="00D83830" w:rsidRDefault="00D83830" w:rsidP="00D8383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8383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donošenju Plana djelovanja Grada Pregrade u području prirodnih</w:t>
      </w:r>
    </w:p>
    <w:p w14:paraId="17E0F447" w14:textId="77777777" w:rsidR="00D83830" w:rsidRDefault="00D83830" w:rsidP="00D8383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8383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nepogoda za 2025. godinu</w:t>
      </w:r>
    </w:p>
    <w:p w14:paraId="515AAA7F" w14:textId="72C5587F" w:rsidR="001A51D8" w:rsidRPr="00624247" w:rsidRDefault="001A51D8" w:rsidP="00D8383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kao u predloženom tekstu.</w:t>
      </w:r>
    </w:p>
    <w:p w14:paraId="16ACAB1B" w14:textId="77777777" w:rsidR="00066C1E" w:rsidRPr="00066C1E" w:rsidRDefault="00066C1E" w:rsidP="00066C1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780528" w14:textId="5CE9D7E8" w:rsidR="00D83830" w:rsidRDefault="00D83830" w:rsidP="00D83830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 xml:space="preserve">Točka </w:t>
      </w:r>
      <w:r>
        <w:rPr>
          <w:rFonts w:ascii="Times New Roman" w:eastAsia="Times New Roman" w:hAnsi="Times New Roman"/>
          <w:b/>
          <w:bCs/>
          <w:sz w:val="24"/>
          <w:lang w:eastAsia="hr-HR"/>
        </w:rPr>
        <w:t>12</w:t>
      </w: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>.</w:t>
      </w:r>
    </w:p>
    <w:p w14:paraId="116AA494" w14:textId="77777777" w:rsidR="00D83830" w:rsidRDefault="00D83830" w:rsidP="00D83830">
      <w:pPr>
        <w:jc w:val="both"/>
        <w:rPr>
          <w:rFonts w:ascii="Times New Roman" w:hAnsi="Times New Roman"/>
          <w:b/>
          <w:sz w:val="24"/>
          <w:szCs w:val="24"/>
        </w:rPr>
      </w:pPr>
    </w:p>
    <w:p w14:paraId="090E2D51" w14:textId="77777777" w:rsidR="00583BDE" w:rsidRDefault="00D83830" w:rsidP="00583BD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BDE">
        <w:rPr>
          <w:rFonts w:ascii="Times New Roman" w:eastAsia="Times New Roman" w:hAnsi="Times New Roman"/>
          <w:sz w:val="24"/>
          <w:szCs w:val="24"/>
          <w:lang w:eastAsia="hr-HR"/>
        </w:rPr>
        <w:t>Nadalje gđa Petek iznosi uvodno kraće obrazloženje vezano uz r</w:t>
      </w:r>
      <w:r w:rsidRPr="00583BDE">
        <w:rPr>
          <w:rFonts w:ascii="Times New Roman" w:hAnsi="Times New Roman"/>
          <w:sz w:val="24"/>
          <w:szCs w:val="24"/>
        </w:rPr>
        <w:t>azmatranje</w:t>
      </w:r>
      <w:r w:rsidR="00583BDE" w:rsidRPr="00583BDE">
        <w:rPr>
          <w:rFonts w:ascii="Times New Roman" w:hAnsi="Times New Roman"/>
          <w:sz w:val="24"/>
          <w:szCs w:val="24"/>
        </w:rPr>
        <w:t xml:space="preserve"> prijedloga i donošenje Zaključka o odobrenju Program rada i Financijski plan Gradskog Savjeta mladih Grada Pregrade.</w:t>
      </w:r>
    </w:p>
    <w:p w14:paraId="47D253EB" w14:textId="77777777" w:rsidR="00583BDE" w:rsidRPr="00583BDE" w:rsidRDefault="00583BDE" w:rsidP="00583BD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53276" w14:textId="20EC4E84" w:rsidR="00D83830" w:rsidRDefault="00D83830" w:rsidP="00583BDE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daje riječ </w:t>
      </w:r>
      <w:r w:rsidR="00116F90">
        <w:rPr>
          <w:rFonts w:ascii="Times New Roman" w:eastAsia="Times New Roman" w:hAnsi="Times New Roman"/>
          <w:sz w:val="24"/>
          <w:szCs w:val="24"/>
          <w:lang w:eastAsia="hr-HR"/>
        </w:rPr>
        <w:t>Veroniki Gajšak, predsjednici Savjeta mladih Grada Pregrade</w:t>
      </w:r>
      <w:r w:rsidR="00C833FA">
        <w:rPr>
          <w:rFonts w:ascii="Times New Roman" w:eastAsia="Times New Roman" w:hAnsi="Times New Roman"/>
          <w:sz w:val="24"/>
          <w:szCs w:val="24"/>
          <w:lang w:eastAsia="hr-HR"/>
        </w:rPr>
        <w:t xml:space="preserve"> koja iznosi kraće obrazloženje.</w:t>
      </w:r>
    </w:p>
    <w:p w14:paraId="3BCDB57B" w14:textId="77777777" w:rsidR="00D83830" w:rsidRDefault="00D83830" w:rsidP="00D8383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Nakon iznijetog, gđa Petek otvara raspravu po navedenoj točci. </w:t>
      </w:r>
    </w:p>
    <w:p w14:paraId="5DB7F6A4" w14:textId="5BC0334A" w:rsidR="00D83830" w:rsidRDefault="00D83830" w:rsidP="00D8383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Pošto nije bilo pitanja ni prijedloga, gđa Petek zaključuje točku, </w:t>
      </w:r>
      <w:r w:rsidR="00C833FA">
        <w:rPr>
          <w:rFonts w:ascii="Times New Roman" w:eastAsia="Times New Roman" w:hAnsi="Times New Roman"/>
          <w:sz w:val="24"/>
          <w:szCs w:val="24"/>
          <w:lang w:eastAsia="hr-HR"/>
        </w:rPr>
        <w:t xml:space="preserve">pohvaljuje rad Savjeta mladih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istu daje na glasovanje te Gradsko vijeće jednoglasno sa 12 glasova ZA, 0 PROTIVA i 0 SUZDRŽAN donosi </w:t>
      </w:r>
    </w:p>
    <w:p w14:paraId="4E643FEB" w14:textId="77777777" w:rsidR="00C833FA" w:rsidRDefault="00C833FA" w:rsidP="00C833FA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D56D848" w14:textId="248CF373" w:rsidR="00583BDE" w:rsidRPr="00583BDE" w:rsidRDefault="00583BDE" w:rsidP="00C833FA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83BD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 A K L J U Č A K</w:t>
      </w:r>
    </w:p>
    <w:p w14:paraId="5E593D89" w14:textId="5BA99414" w:rsidR="00583BDE" w:rsidRDefault="00C833FA" w:rsidP="00C833FA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>o o</w:t>
      </w:r>
      <w:r w:rsidR="00583BDE" w:rsidRPr="00583BD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dobrava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nju</w:t>
      </w:r>
      <w:r w:rsidR="00583BDE" w:rsidRPr="00583BD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se Program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a</w:t>
      </w:r>
      <w:r w:rsidR="00583BDE" w:rsidRPr="00583BD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rada i Financijsk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og</w:t>
      </w:r>
      <w:r w:rsidR="00583BDE" w:rsidRPr="00583BD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plan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a</w:t>
      </w:r>
      <w:r w:rsidR="00583BDE" w:rsidRPr="00583BD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Gradskog savjeta mladih Grada Pregrade za 2025. godinu</w:t>
      </w:r>
    </w:p>
    <w:p w14:paraId="2F8B7ECE" w14:textId="17D2A956" w:rsidR="00C833FA" w:rsidRDefault="00D83830" w:rsidP="00583BDE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kao u predloženom tekstu.</w:t>
      </w:r>
    </w:p>
    <w:p w14:paraId="49AB071B" w14:textId="613682AB" w:rsidR="00C833FA" w:rsidRPr="00C833FA" w:rsidRDefault="00C833FA" w:rsidP="00C833FA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833F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Točka 13.</w:t>
      </w:r>
    </w:p>
    <w:p w14:paraId="6D3ABFF9" w14:textId="0D7A5F0B" w:rsidR="002E154A" w:rsidRPr="00066C1E" w:rsidRDefault="002E154A" w:rsidP="00066C1E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333CDF5" w14:textId="777C87AE" w:rsidR="00DE0827" w:rsidRPr="00066C1E" w:rsidRDefault="00C3481C" w:rsidP="00066C1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 xml:space="preserve">Nadalje gđa Petek iznosi uvodno kraće obrazloženje vezano uz donošenje Odluke o raspoređivanju </w:t>
      </w:r>
      <w:r w:rsidR="00DE0827">
        <w:rPr>
          <w:rFonts w:ascii="Times New Roman" w:eastAsia="Times New Roman" w:hAnsi="Times New Roman"/>
          <w:sz w:val="24"/>
          <w:lang w:eastAsia="hr-HR"/>
        </w:rPr>
        <w:t xml:space="preserve">sredstava </w:t>
      </w:r>
      <w:r>
        <w:rPr>
          <w:rFonts w:ascii="Times New Roman" w:eastAsia="Times New Roman" w:hAnsi="Times New Roman"/>
          <w:sz w:val="24"/>
          <w:lang w:eastAsia="hr-HR"/>
        </w:rPr>
        <w:t>Proračuna Grada Pregrade namijenjen</w:t>
      </w:r>
      <w:r w:rsidR="00DE0827">
        <w:rPr>
          <w:rFonts w:ascii="Times New Roman" w:eastAsia="Times New Roman" w:hAnsi="Times New Roman"/>
          <w:sz w:val="24"/>
          <w:lang w:eastAsia="hr-HR"/>
        </w:rPr>
        <w:t>ih financiranju političkih stranaka Gradskog vijeća Grada Pregrade</w:t>
      </w:r>
      <w:r w:rsidR="006777FF"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6777FF" w:rsidRPr="006777FF">
        <w:rPr>
          <w:rFonts w:ascii="Times New Roman" w:eastAsia="Times New Roman" w:hAnsi="Times New Roman"/>
          <w:sz w:val="24"/>
          <w:lang w:eastAsia="hr-HR"/>
        </w:rPr>
        <w:t>u 202</w:t>
      </w:r>
      <w:r w:rsidR="00AD7426">
        <w:rPr>
          <w:rFonts w:ascii="Times New Roman" w:eastAsia="Times New Roman" w:hAnsi="Times New Roman"/>
          <w:sz w:val="24"/>
          <w:lang w:eastAsia="hr-HR"/>
        </w:rPr>
        <w:t>5</w:t>
      </w:r>
      <w:r w:rsidR="006777FF" w:rsidRPr="006777FF">
        <w:rPr>
          <w:rFonts w:ascii="Times New Roman" w:eastAsia="Times New Roman" w:hAnsi="Times New Roman"/>
          <w:sz w:val="24"/>
          <w:lang w:eastAsia="hr-HR"/>
        </w:rPr>
        <w:t>. godini</w:t>
      </w:r>
      <w:r w:rsidR="006777FF">
        <w:rPr>
          <w:rFonts w:ascii="Times New Roman" w:eastAsia="Times New Roman" w:hAnsi="Times New Roman"/>
          <w:sz w:val="24"/>
          <w:lang w:eastAsia="hr-HR"/>
        </w:rPr>
        <w:t>.</w:t>
      </w:r>
    </w:p>
    <w:p w14:paraId="1BC4F21C" w14:textId="45FF9CC4" w:rsidR="00DE0827" w:rsidRPr="0071491C" w:rsidRDefault="00DE0827" w:rsidP="00780A66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Gradonačelnik iznosi kraće obrazloženje, nakon čega predsjednica Gradskog vijeća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otvara raspravu po navedenoj točci.</w:t>
      </w:r>
    </w:p>
    <w:p w14:paraId="6D88EED1" w14:textId="157BA4C4" w:rsidR="00DE0827" w:rsidRDefault="00DE0827" w:rsidP="00780A66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S obzirom da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nije bilo pitanja ni prijedloga, gđa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Petek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iznosi prijedlog zaključka  na glasovanje nakon čega Gradsko vijeće </w:t>
      </w:r>
      <w:r w:rsidR="005E4A51"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rada Pregrade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s </w:t>
      </w:r>
      <w:r w:rsidR="00A16D2C">
        <w:rPr>
          <w:rFonts w:ascii="Times New Roman" w:eastAsia="Lucida Sans Unicode" w:hAnsi="Times New Roman"/>
          <w:sz w:val="24"/>
          <w:szCs w:val="20"/>
          <w:lang w:eastAsia="hr-HR"/>
        </w:rPr>
        <w:t>12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glasova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ZA,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0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PROTIV i 0 SUZDRŽAN donosi </w:t>
      </w:r>
    </w:p>
    <w:p w14:paraId="267FB506" w14:textId="1489BA2D" w:rsidR="00DE0827" w:rsidRPr="00DE0827" w:rsidRDefault="00DE0827" w:rsidP="00DE0827">
      <w:pPr>
        <w:spacing w:after="0"/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</w:pPr>
      <w:r w:rsidRPr="00DE0827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ODLUKU</w:t>
      </w:r>
    </w:p>
    <w:p w14:paraId="608E4AFE" w14:textId="3DA74BD4" w:rsidR="000354F3" w:rsidRDefault="00DE0827" w:rsidP="00780A66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5964C4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o raspoređivanju sredstava Proračuna Grada Pregrade namijenjenih financiranju političkih</w:t>
      </w:r>
      <w:r w:rsidRPr="00DE0827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Pr="000354F3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stranaka Gradskog vijeća Grada Pregrade u 202</w:t>
      </w:r>
      <w:r w:rsidR="00A16D2C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5</w:t>
      </w:r>
      <w:r w:rsidRPr="000354F3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. godini</w:t>
      </w:r>
      <w:bookmarkStart w:id="9" w:name="_Hlk121474656"/>
    </w:p>
    <w:p w14:paraId="43A80697" w14:textId="77777777" w:rsidR="00066C1E" w:rsidRDefault="00DE0827" w:rsidP="00066C1E">
      <w:pPr>
        <w:spacing w:before="0"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  <w:bookmarkEnd w:id="9"/>
    </w:p>
    <w:p w14:paraId="7B49E1F1" w14:textId="77777777" w:rsidR="008F5261" w:rsidRDefault="008F5261" w:rsidP="00066C1E">
      <w:pPr>
        <w:spacing w:before="0"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DE7C08" w14:textId="77777777" w:rsidR="006777FF" w:rsidRDefault="006777FF" w:rsidP="00066C1E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53BFA967" w14:textId="6AB7A347" w:rsidR="008F5261" w:rsidRDefault="008F5261" w:rsidP="008F5261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>Točka 14.</w:t>
      </w:r>
    </w:p>
    <w:p w14:paraId="6BF7C30B" w14:textId="77777777" w:rsidR="008F5261" w:rsidRDefault="008F5261" w:rsidP="008F5261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</w:p>
    <w:p w14:paraId="75C9A216" w14:textId="10958944" w:rsidR="00D436D8" w:rsidRDefault="00D436D8" w:rsidP="00D436D8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8674E2">
        <w:rPr>
          <w:rFonts w:ascii="Times New Roman" w:eastAsia="Times New Roman" w:hAnsi="Times New Roman"/>
          <w:bCs/>
          <w:sz w:val="24"/>
          <w:lang w:eastAsia="hr-HR"/>
        </w:rPr>
        <w:t>G</w:t>
      </w:r>
      <w:r>
        <w:rPr>
          <w:rFonts w:ascii="Times New Roman" w:eastAsia="Times New Roman" w:hAnsi="Times New Roman"/>
          <w:sz w:val="24"/>
          <w:lang w:eastAsia="hr-HR"/>
        </w:rPr>
        <w:t xml:space="preserve">đa Petek iznosi uvodno kraće obrazloženje vezano uz donošenje Odluke </w:t>
      </w:r>
      <w:r w:rsidR="00AD7426" w:rsidRPr="00AD7426">
        <w:rPr>
          <w:rFonts w:ascii="Times New Roman" w:eastAsia="Times New Roman" w:hAnsi="Times New Roman"/>
          <w:sz w:val="24"/>
          <w:lang w:eastAsia="hr-HR"/>
        </w:rPr>
        <w:t>o sufinanciranju troškova sterilizacije i kastracije pasa i mačaka na području Grada Pregrade za 2025. godinu</w:t>
      </w:r>
      <w:r w:rsidRPr="00D436D8">
        <w:rPr>
          <w:rFonts w:ascii="Times New Roman" w:eastAsia="Times New Roman" w:hAnsi="Times New Roman"/>
          <w:sz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lang w:eastAsia="hr-HR"/>
        </w:rPr>
        <w:t>te daje riječ gradonačelniku.</w:t>
      </w:r>
    </w:p>
    <w:p w14:paraId="535C1CE7" w14:textId="77777777" w:rsidR="00D436D8" w:rsidRPr="0071491C" w:rsidRDefault="00D436D8" w:rsidP="00D436D8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Gradonačelnik iznosi kraće obrazloženje, nakon čega predsjednica Gradskog vijeća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otvara raspravu po navedenoj točci.</w:t>
      </w:r>
    </w:p>
    <w:p w14:paraId="0FCDBC56" w14:textId="49196705" w:rsidR="00D436D8" w:rsidRDefault="006777FF" w:rsidP="00D436D8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Liberation Serif" w:hAnsi="Times New Roman"/>
          <w:bCs/>
          <w:sz w:val="24"/>
          <w:szCs w:val="24"/>
          <w:lang w:eastAsia="hr-HR"/>
        </w:rPr>
        <w:t>Nakon izlaganja i rasprave članova Gradskog vijeća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, gđa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Petek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iznosi prijedlog zaključka  na glasovanje nakon čega Gradsko vijeće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rada Pregrade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s </w:t>
      </w:r>
      <w:r w:rsidR="00AD7426">
        <w:rPr>
          <w:rFonts w:ascii="Times New Roman" w:eastAsia="Lucida Sans Unicode" w:hAnsi="Times New Roman"/>
          <w:sz w:val="24"/>
          <w:szCs w:val="20"/>
          <w:lang w:eastAsia="hr-HR"/>
        </w:rPr>
        <w:t>12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glasova ZA,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0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PROTIV i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0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SUZDRŽAN</w:t>
      </w:r>
    </w:p>
    <w:p w14:paraId="62BEF0BA" w14:textId="77777777" w:rsidR="00D436D8" w:rsidRDefault="00D436D8" w:rsidP="00D436D8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52260655" w14:textId="77777777" w:rsidR="00D436D8" w:rsidRPr="002D64C6" w:rsidRDefault="00D436D8" w:rsidP="00D436D8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64C6">
        <w:rPr>
          <w:rFonts w:ascii="Times New Roman" w:hAnsi="Times New Roman"/>
          <w:b/>
          <w:bCs/>
          <w:sz w:val="24"/>
          <w:szCs w:val="24"/>
        </w:rPr>
        <w:t>ODLUKU</w:t>
      </w:r>
    </w:p>
    <w:p w14:paraId="4AD76AB3" w14:textId="27BF8586" w:rsidR="00505995" w:rsidRDefault="00AD7426" w:rsidP="00782867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7426">
        <w:rPr>
          <w:rFonts w:ascii="Times New Roman" w:hAnsi="Times New Roman"/>
          <w:b/>
          <w:bCs/>
          <w:sz w:val="24"/>
          <w:szCs w:val="24"/>
        </w:rPr>
        <w:t>o sufinanciranju troškova sterilizacije i kastracije pasa i mačaka na području Grada Pregrade za 2025. godinu</w:t>
      </w:r>
    </w:p>
    <w:p w14:paraId="2A8F15F2" w14:textId="77777777" w:rsidR="00AD7426" w:rsidRDefault="00AD7426" w:rsidP="00782867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6DFF1C" w14:textId="6D711EA4" w:rsidR="00D436D8" w:rsidRDefault="00D436D8" w:rsidP="00D436D8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E470E6"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5A673B10" w14:textId="77777777" w:rsidR="00462C67" w:rsidRDefault="00462C67" w:rsidP="00D436D8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0C79C850" w14:textId="6D3D52C1" w:rsidR="008F5261" w:rsidRPr="008F5261" w:rsidRDefault="008F5261" w:rsidP="008F5261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8F5261">
        <w:rPr>
          <w:rFonts w:ascii="Times New Roman" w:eastAsia="Times New Roman" w:hAnsi="Times New Roman"/>
          <w:b/>
          <w:bCs/>
          <w:sz w:val="24"/>
          <w:lang w:eastAsia="hr-HR"/>
        </w:rPr>
        <w:t>Točka 15.</w:t>
      </w:r>
    </w:p>
    <w:p w14:paraId="5802F8F6" w14:textId="77777777" w:rsidR="00496341" w:rsidRDefault="00496341" w:rsidP="00496341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60EE1801" w14:textId="79EB0145" w:rsidR="006639C6" w:rsidRDefault="006639C6" w:rsidP="00D3053F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8674E2">
        <w:rPr>
          <w:rFonts w:ascii="Times New Roman" w:eastAsia="Times New Roman" w:hAnsi="Times New Roman"/>
          <w:bCs/>
          <w:sz w:val="24"/>
          <w:lang w:eastAsia="hr-HR"/>
        </w:rPr>
        <w:t>G</w:t>
      </w:r>
      <w:r>
        <w:rPr>
          <w:rFonts w:ascii="Times New Roman" w:eastAsia="Times New Roman" w:hAnsi="Times New Roman"/>
          <w:sz w:val="24"/>
          <w:lang w:eastAsia="hr-HR"/>
        </w:rPr>
        <w:t xml:space="preserve">đa Petek iznosi uvodno kraće obrazloženje vezano uz donošenje </w:t>
      </w:r>
      <w:r w:rsidRPr="00F87B4A">
        <w:rPr>
          <w:rFonts w:ascii="Times New Roman" w:hAnsi="Times New Roman"/>
          <w:sz w:val="24"/>
          <w:szCs w:val="24"/>
        </w:rPr>
        <w:t xml:space="preserve">Odluke o raspisivanju javnog natječaja za zakup poslovnog prostora u vlasništvu Grada Pregrade (Gradska </w:t>
      </w:r>
      <w:proofErr w:type="spellStart"/>
      <w:r w:rsidRPr="00F87B4A">
        <w:rPr>
          <w:rFonts w:ascii="Times New Roman" w:hAnsi="Times New Roman"/>
          <w:sz w:val="24"/>
          <w:szCs w:val="24"/>
        </w:rPr>
        <w:t>kavana“Kušaonica</w:t>
      </w:r>
      <w:proofErr w:type="spellEnd"/>
      <w:r w:rsidRPr="00F87B4A">
        <w:rPr>
          <w:rFonts w:ascii="Times New Roman" w:hAnsi="Times New Roman"/>
          <w:sz w:val="24"/>
          <w:szCs w:val="24"/>
        </w:rPr>
        <w:t>“)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lang w:eastAsia="hr-HR"/>
        </w:rPr>
        <w:t>te daje riječ gradonačelniku.</w:t>
      </w:r>
    </w:p>
    <w:p w14:paraId="291BDBA5" w14:textId="77777777" w:rsidR="006639C6" w:rsidRPr="0071491C" w:rsidRDefault="006639C6" w:rsidP="00D3053F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Gradonačelnik iznosi kraće obrazloženje, nakon čega predsjednica Gradskog vijeća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otvara raspravu po navedenoj točci.</w:t>
      </w:r>
    </w:p>
    <w:p w14:paraId="2CC61765" w14:textId="77777777" w:rsidR="006639C6" w:rsidRDefault="006639C6" w:rsidP="00D3053F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Liberation Serif" w:hAnsi="Times New Roman"/>
          <w:bCs/>
          <w:sz w:val="24"/>
          <w:szCs w:val="24"/>
          <w:lang w:eastAsia="hr-HR"/>
        </w:rPr>
        <w:t>Nakon izlaganja i rasprave članova Gradskog vijeća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, gđa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Petek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iznosi prijedlog zaključka  na glasovanje nakon čega Gradsko vijeće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rada Pregrade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s 12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glasova ZA,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0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PROTIV i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0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SUZDRŽAN</w:t>
      </w:r>
    </w:p>
    <w:p w14:paraId="467C37FC" w14:textId="77777777" w:rsidR="006639C6" w:rsidRDefault="006639C6" w:rsidP="006639C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75283340" w14:textId="77777777" w:rsidR="00462C67" w:rsidRDefault="00462C67" w:rsidP="006639C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267CA487" w14:textId="77777777" w:rsidR="006639C6" w:rsidRPr="002D64C6" w:rsidRDefault="006639C6" w:rsidP="006639C6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64C6">
        <w:rPr>
          <w:rFonts w:ascii="Times New Roman" w:hAnsi="Times New Roman"/>
          <w:b/>
          <w:bCs/>
          <w:sz w:val="24"/>
          <w:szCs w:val="24"/>
        </w:rPr>
        <w:t>ODLUKU</w:t>
      </w:r>
    </w:p>
    <w:p w14:paraId="4B1AF85F" w14:textId="709AC723" w:rsidR="0063725B" w:rsidRPr="0063725B" w:rsidRDefault="0063725B" w:rsidP="0063725B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725B">
        <w:rPr>
          <w:rFonts w:ascii="Times New Roman" w:hAnsi="Times New Roman"/>
          <w:b/>
          <w:bCs/>
          <w:sz w:val="24"/>
          <w:szCs w:val="24"/>
        </w:rPr>
        <w:t>o raspisivanju javnog natječaja za zakup poslovnog prostora u vlasništvu Grada Pregrade (Gradska kavana</w:t>
      </w:r>
      <w:r w:rsidR="00BE21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725B">
        <w:rPr>
          <w:rFonts w:ascii="Times New Roman" w:hAnsi="Times New Roman"/>
          <w:b/>
          <w:bCs/>
          <w:sz w:val="24"/>
          <w:szCs w:val="24"/>
        </w:rPr>
        <w:t>“Kušaonica“)</w:t>
      </w:r>
    </w:p>
    <w:p w14:paraId="73954BE4" w14:textId="77777777" w:rsidR="006639C6" w:rsidRDefault="006639C6" w:rsidP="006639C6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8D1683" w14:textId="01EBD160" w:rsidR="008F5261" w:rsidRPr="00462C67" w:rsidRDefault="006639C6" w:rsidP="00462C67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E470E6"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3A49272F" w14:textId="23711503" w:rsidR="008F5261" w:rsidRDefault="008F5261" w:rsidP="008F5261">
      <w:pPr>
        <w:spacing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>Točka 16.</w:t>
      </w:r>
    </w:p>
    <w:p w14:paraId="0FE63F8F" w14:textId="45D29273" w:rsidR="003B13B1" w:rsidRPr="00066C1E" w:rsidRDefault="003B13B1" w:rsidP="003B13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 xml:space="preserve">Nadalje gđa Petek iznosi uvodno kraće obrazloženje vezano uz donošenje Odluke o izmjenama i dopunama Srednjoročnog (trogodišnjeg) plana davanja koncesije na području Grada Pregrade </w:t>
      </w:r>
    </w:p>
    <w:p w14:paraId="0F211D74" w14:textId="77777777" w:rsidR="003B13B1" w:rsidRPr="0071491C" w:rsidRDefault="003B13B1" w:rsidP="003B13B1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Gradonačelnik iznosi kraće obrazloženje, nakon čega predsjednica Gradskog vijeća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otvara raspravu po navedenoj točci.</w:t>
      </w:r>
    </w:p>
    <w:p w14:paraId="0473B014" w14:textId="77777777" w:rsidR="003B13B1" w:rsidRDefault="003B13B1" w:rsidP="003B13B1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S obzirom da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nije bilo pitanja ni prijedloga, gđa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Petek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iznosi prijedlog zaključka  na glasovanje nakon čega Gradsko vijeće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rada Pregrade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s 12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glasova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ZA,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0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PROTIV i 0 SUZDRŽAN donosi </w:t>
      </w:r>
    </w:p>
    <w:p w14:paraId="6536A6EF" w14:textId="77777777" w:rsidR="003B13B1" w:rsidRPr="00DE0827" w:rsidRDefault="003B13B1" w:rsidP="003B13B1">
      <w:pPr>
        <w:spacing w:after="0"/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</w:pPr>
      <w:r w:rsidRPr="00DE0827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ODLUKU</w:t>
      </w:r>
    </w:p>
    <w:p w14:paraId="4DCCEE44" w14:textId="77777777" w:rsidR="004007A9" w:rsidRDefault="004007A9" w:rsidP="004007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007A9">
        <w:rPr>
          <w:rFonts w:ascii="Times New Roman" w:eastAsia="Times New Roman" w:hAnsi="Times New Roman"/>
          <w:b/>
          <w:bCs/>
          <w:sz w:val="24"/>
          <w:lang w:eastAsia="hr-HR"/>
        </w:rPr>
        <w:t xml:space="preserve">o izmjenama i dopunama Srednjoročnog (trogodišnjeg) plana davanja koncesije na području Grada Pregrade </w:t>
      </w:r>
    </w:p>
    <w:p w14:paraId="7F26DFF7" w14:textId="77777777" w:rsidR="004007A9" w:rsidRPr="004007A9" w:rsidRDefault="004007A9" w:rsidP="004007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lang w:eastAsia="hr-HR"/>
        </w:rPr>
      </w:pPr>
    </w:p>
    <w:p w14:paraId="1C7E7166" w14:textId="4ECBFB7C" w:rsidR="003B13B1" w:rsidRPr="00462C67" w:rsidRDefault="003B13B1" w:rsidP="00462C67">
      <w:pPr>
        <w:spacing w:before="0"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42DB7F9E" w14:textId="77777777" w:rsidR="008F5261" w:rsidRDefault="008F5261" w:rsidP="008F5261">
      <w:pPr>
        <w:spacing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>Točka 17.</w:t>
      </w:r>
    </w:p>
    <w:p w14:paraId="4EB82940" w14:textId="6996377C" w:rsidR="004007A9" w:rsidRPr="00066C1E" w:rsidRDefault="004007A9" w:rsidP="004007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lang w:eastAsia="hr-HR"/>
        </w:rPr>
        <w:t>Nadalje gđa Petek iznosi uvodno kraće obrazloženje vezano uz donošenje Godišnjeg plana davanja koncesije na području Grada Pregrade za 2025. godinu.</w:t>
      </w:r>
    </w:p>
    <w:p w14:paraId="0A134F20" w14:textId="77777777" w:rsidR="004007A9" w:rsidRPr="0071491C" w:rsidRDefault="004007A9" w:rsidP="004007A9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Gradonačelnik iznosi kraće obrazloženje, nakon čega predsjednica Gradskog vijeća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otvara raspravu po navedenoj točci.</w:t>
      </w:r>
    </w:p>
    <w:p w14:paraId="21CF2E0F" w14:textId="77777777" w:rsidR="004007A9" w:rsidRDefault="004007A9" w:rsidP="004007A9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S obzirom da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nije bilo pitanja ni prijedloga, gđa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Petek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iznosi prijedlog zaključka  na glasovanje nakon čega Gradsko vijeće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rada Pregrade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s 12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glasova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ZA,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0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 xml:space="preserve"> PROTIV i 0 SUZDRŽAN donosi </w:t>
      </w:r>
    </w:p>
    <w:p w14:paraId="2FB29B29" w14:textId="50EB60C1" w:rsidR="004007A9" w:rsidRPr="004007A9" w:rsidRDefault="004007A9" w:rsidP="004007A9">
      <w:pPr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007A9">
        <w:rPr>
          <w:rFonts w:ascii="Times New Roman" w:eastAsia="Times New Roman" w:hAnsi="Times New Roman"/>
          <w:b/>
          <w:bCs/>
          <w:sz w:val="24"/>
          <w:lang w:eastAsia="hr-HR"/>
        </w:rPr>
        <w:t>Godišnji plan davanja koncesije na području Grada Pregrade za 2025. godinu</w:t>
      </w:r>
    </w:p>
    <w:p w14:paraId="17A6B5C0" w14:textId="77777777" w:rsidR="00E87388" w:rsidRDefault="00E87388" w:rsidP="00E87388">
      <w:pPr>
        <w:spacing w:before="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7BC37DA7" w14:textId="09E25CB3" w:rsidR="00462C67" w:rsidRPr="00E87388" w:rsidRDefault="004007A9" w:rsidP="00E87388">
      <w:pPr>
        <w:spacing w:before="0"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87388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2513C4CF" w14:textId="27C5ECA2" w:rsidR="003B13B1" w:rsidRDefault="008F5261" w:rsidP="008F5261">
      <w:pPr>
        <w:spacing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>Točka 18.</w:t>
      </w:r>
    </w:p>
    <w:p w14:paraId="3D95A96C" w14:textId="6F13DA37" w:rsidR="00921927" w:rsidRPr="00921927" w:rsidRDefault="00921927" w:rsidP="009219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lang w:eastAsia="hr-HR"/>
        </w:rPr>
      </w:pPr>
      <w:r w:rsidRPr="00921927">
        <w:rPr>
          <w:rFonts w:ascii="Times New Roman" w:eastAsia="Times New Roman" w:hAnsi="Times New Roman"/>
          <w:bCs/>
          <w:sz w:val="24"/>
          <w:lang w:eastAsia="hr-HR"/>
        </w:rPr>
        <w:t xml:space="preserve">Gđa Petek nadalje iznosi uvodno kraće obrazloženje vezano uz razmatranje i donošenje </w:t>
      </w:r>
      <w:r>
        <w:rPr>
          <w:rFonts w:ascii="Times New Roman" w:eastAsia="Times New Roman" w:hAnsi="Times New Roman"/>
          <w:bCs/>
          <w:sz w:val="24"/>
          <w:lang w:eastAsia="hr-HR"/>
        </w:rPr>
        <w:t xml:space="preserve">Izmjena i dopuna </w:t>
      </w:r>
      <w:r w:rsidRPr="00921927">
        <w:rPr>
          <w:rFonts w:ascii="Times New Roman" w:eastAsia="Times New Roman" w:hAnsi="Times New Roman"/>
          <w:bCs/>
          <w:sz w:val="24"/>
          <w:lang w:eastAsia="hr-HR"/>
        </w:rPr>
        <w:t xml:space="preserve">Pravilnika o jednostavnoj nabavi Grada Pregrade, nakon čega daje riječ gosp. gradonačelniku </w:t>
      </w:r>
      <w:proofErr w:type="spellStart"/>
      <w:r w:rsidRPr="00921927">
        <w:rPr>
          <w:rFonts w:ascii="Times New Roman" w:eastAsia="Times New Roman" w:hAnsi="Times New Roman"/>
          <w:bCs/>
          <w:sz w:val="24"/>
          <w:lang w:eastAsia="hr-HR"/>
        </w:rPr>
        <w:t>Vešligaju</w:t>
      </w:r>
      <w:proofErr w:type="spellEnd"/>
      <w:r w:rsidRPr="00921927">
        <w:rPr>
          <w:rFonts w:ascii="Times New Roman" w:eastAsia="Times New Roman" w:hAnsi="Times New Roman"/>
          <w:bCs/>
          <w:sz w:val="24"/>
          <w:lang w:eastAsia="hr-HR"/>
        </w:rPr>
        <w:t>.</w:t>
      </w:r>
    </w:p>
    <w:p w14:paraId="319175CB" w14:textId="75391273" w:rsidR="00921927" w:rsidRPr="00921927" w:rsidRDefault="00921927" w:rsidP="009219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lang w:eastAsia="hr-HR"/>
        </w:rPr>
      </w:pPr>
      <w:r w:rsidRPr="00921927">
        <w:rPr>
          <w:rFonts w:ascii="Times New Roman" w:eastAsia="Times New Roman" w:hAnsi="Times New Roman"/>
          <w:bCs/>
          <w:sz w:val="24"/>
          <w:lang w:eastAsia="hr-HR"/>
        </w:rPr>
        <w:t>Gradonačelnik iznosi kraće obrazloženje, nakon čega gđa Petek otvara raspravu po navedenoj točci.</w:t>
      </w:r>
    </w:p>
    <w:p w14:paraId="3460B341" w14:textId="4B7BC003" w:rsidR="00921927" w:rsidRPr="00921927" w:rsidRDefault="00E87388" w:rsidP="009219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lang w:eastAsia="hr-HR"/>
        </w:rPr>
      </w:pPr>
      <w:r>
        <w:rPr>
          <w:rFonts w:ascii="Times New Roman" w:eastAsia="Times New Roman" w:hAnsi="Times New Roman"/>
          <w:bCs/>
          <w:sz w:val="24"/>
          <w:lang w:eastAsia="hr-HR"/>
        </w:rPr>
        <w:t>Kako</w:t>
      </w:r>
      <w:r w:rsidR="00921927" w:rsidRPr="00921927">
        <w:rPr>
          <w:rFonts w:ascii="Times New Roman" w:eastAsia="Times New Roman" w:hAnsi="Times New Roman"/>
          <w:bCs/>
          <w:sz w:val="24"/>
          <w:lang w:eastAsia="hr-HR"/>
        </w:rPr>
        <w:t xml:space="preserve"> nije bilo pitanja ni prijedloga, gđa Petek zaključuje točku te istu daje na glasovanje, nakon čega Gradsko vijeće jednoglasno sa </w:t>
      </w:r>
      <w:r>
        <w:rPr>
          <w:rFonts w:ascii="Times New Roman" w:eastAsia="Times New Roman" w:hAnsi="Times New Roman"/>
          <w:bCs/>
          <w:sz w:val="24"/>
          <w:lang w:eastAsia="hr-HR"/>
        </w:rPr>
        <w:t>12</w:t>
      </w:r>
      <w:r w:rsidR="00921927" w:rsidRPr="00921927">
        <w:rPr>
          <w:rFonts w:ascii="Times New Roman" w:eastAsia="Times New Roman" w:hAnsi="Times New Roman"/>
          <w:bCs/>
          <w:sz w:val="24"/>
          <w:lang w:eastAsia="hr-HR"/>
        </w:rPr>
        <w:t xml:space="preserve"> glasova ZA, 0 PROTIV i 0 SUZDRŽAN donosi</w:t>
      </w:r>
    </w:p>
    <w:p w14:paraId="7CC99B87" w14:textId="77777777" w:rsidR="00921927" w:rsidRPr="00921927" w:rsidRDefault="00921927" w:rsidP="009219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hr-HR"/>
        </w:rPr>
      </w:pPr>
    </w:p>
    <w:p w14:paraId="5D607EDB" w14:textId="0835A9B8" w:rsidR="00921927" w:rsidRPr="00921927" w:rsidRDefault="00E87388" w:rsidP="00E87388">
      <w:pPr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lang w:eastAsia="hr-HR"/>
        </w:rPr>
        <w:t xml:space="preserve">IZMJENE I DOPUNE </w:t>
      </w:r>
      <w:r w:rsidR="00921927" w:rsidRPr="00921927">
        <w:rPr>
          <w:rFonts w:ascii="Times New Roman" w:eastAsia="Times New Roman" w:hAnsi="Times New Roman"/>
          <w:b/>
          <w:bCs/>
          <w:sz w:val="24"/>
          <w:lang w:eastAsia="hr-HR"/>
        </w:rPr>
        <w:t>PRAVILNI</w:t>
      </w:r>
      <w:r>
        <w:rPr>
          <w:rFonts w:ascii="Times New Roman" w:eastAsia="Times New Roman" w:hAnsi="Times New Roman"/>
          <w:b/>
          <w:bCs/>
          <w:sz w:val="24"/>
          <w:lang w:eastAsia="hr-HR"/>
        </w:rPr>
        <w:t>KA</w:t>
      </w:r>
    </w:p>
    <w:p w14:paraId="59EF784A" w14:textId="77777777" w:rsidR="00921927" w:rsidRPr="00921927" w:rsidRDefault="00921927" w:rsidP="00E87388">
      <w:pPr>
        <w:spacing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 w:rsidRPr="00921927">
        <w:rPr>
          <w:rFonts w:ascii="Times New Roman" w:eastAsia="Times New Roman" w:hAnsi="Times New Roman"/>
          <w:b/>
          <w:bCs/>
          <w:sz w:val="24"/>
          <w:lang w:eastAsia="hr-HR"/>
        </w:rPr>
        <w:t>O JEDNOSTAVNOJ NABAVI GRADA PREGRADE</w:t>
      </w:r>
    </w:p>
    <w:p w14:paraId="6D375977" w14:textId="77777777" w:rsidR="003B13B1" w:rsidRDefault="003B13B1" w:rsidP="00056D4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hr-HR"/>
        </w:rPr>
      </w:pPr>
    </w:p>
    <w:p w14:paraId="0CD6B00D" w14:textId="224310E4" w:rsidR="003B13B1" w:rsidRPr="00462C67" w:rsidRDefault="00E87388" w:rsidP="00462C67">
      <w:pPr>
        <w:spacing w:before="0"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87388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02E0D94E" w14:textId="4AEF8056" w:rsidR="003B13B1" w:rsidRDefault="008F5261" w:rsidP="008F5261">
      <w:pPr>
        <w:spacing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>Točka 19.</w:t>
      </w:r>
    </w:p>
    <w:p w14:paraId="36CEF71F" w14:textId="611B3F07" w:rsidR="00E87388" w:rsidRPr="00E87388" w:rsidRDefault="00E87388" w:rsidP="00E87388">
      <w:pPr>
        <w:jc w:val="both"/>
        <w:rPr>
          <w:rFonts w:ascii="Times New Roman" w:hAnsi="Times New Roman"/>
          <w:bCs/>
          <w:sz w:val="24"/>
          <w:szCs w:val="24"/>
        </w:rPr>
      </w:pPr>
      <w:r w:rsidRPr="00E87388">
        <w:rPr>
          <w:rFonts w:ascii="Times New Roman" w:hAnsi="Times New Roman"/>
          <w:bCs/>
          <w:sz w:val="24"/>
          <w:szCs w:val="24"/>
        </w:rPr>
        <w:t>Gđa Petek iznosi uvodno kraće obrazloženje vezano uz razmatranje i donošenje Odluke o izmjenama i dopunama Odluke o mjerilima financiranja predškolskog odgoja.</w:t>
      </w:r>
    </w:p>
    <w:p w14:paraId="3CEB293E" w14:textId="77D62754" w:rsidR="00E87388" w:rsidRPr="00E87388" w:rsidRDefault="00E87388" w:rsidP="00E87388">
      <w:pPr>
        <w:jc w:val="both"/>
        <w:rPr>
          <w:rFonts w:ascii="Times New Roman" w:hAnsi="Times New Roman"/>
          <w:bCs/>
          <w:sz w:val="24"/>
          <w:szCs w:val="24"/>
        </w:rPr>
      </w:pPr>
      <w:r w:rsidRPr="00E87388">
        <w:rPr>
          <w:rFonts w:ascii="Times New Roman" w:hAnsi="Times New Roman"/>
          <w:bCs/>
          <w:sz w:val="24"/>
          <w:szCs w:val="24"/>
        </w:rPr>
        <w:t xml:space="preserve">Nakon iznijetog, gđa Petek daje riječ gradonačelniku </w:t>
      </w:r>
      <w:proofErr w:type="spellStart"/>
      <w:r w:rsidRPr="00E87388">
        <w:rPr>
          <w:rFonts w:ascii="Times New Roman" w:hAnsi="Times New Roman"/>
          <w:bCs/>
          <w:sz w:val="24"/>
          <w:szCs w:val="24"/>
        </w:rPr>
        <w:t>Vešligaju</w:t>
      </w:r>
      <w:proofErr w:type="spellEnd"/>
      <w:r w:rsidRPr="00E87388">
        <w:rPr>
          <w:rFonts w:ascii="Times New Roman" w:hAnsi="Times New Roman"/>
          <w:bCs/>
          <w:sz w:val="24"/>
          <w:szCs w:val="24"/>
        </w:rPr>
        <w:t>.</w:t>
      </w:r>
    </w:p>
    <w:p w14:paraId="249A0638" w14:textId="67455A52" w:rsidR="00E87388" w:rsidRPr="00E87388" w:rsidRDefault="00E87388" w:rsidP="00E87388">
      <w:pPr>
        <w:jc w:val="both"/>
        <w:rPr>
          <w:rFonts w:ascii="Times New Roman" w:hAnsi="Times New Roman"/>
          <w:bCs/>
          <w:sz w:val="24"/>
          <w:szCs w:val="24"/>
        </w:rPr>
      </w:pPr>
      <w:r w:rsidRPr="00E87388">
        <w:rPr>
          <w:rFonts w:ascii="Times New Roman" w:hAnsi="Times New Roman"/>
          <w:bCs/>
          <w:sz w:val="24"/>
          <w:szCs w:val="24"/>
        </w:rPr>
        <w:t>Gosp. Vešligaj iznio je uvodno obrazloženje, nakon čega gđa Petek otvara raspravu po navedenoj točci.</w:t>
      </w:r>
    </w:p>
    <w:p w14:paraId="43ED4BE4" w14:textId="6DAFAB63" w:rsidR="00E87388" w:rsidRPr="00E87388" w:rsidRDefault="00E87388" w:rsidP="00E87388">
      <w:pPr>
        <w:jc w:val="both"/>
        <w:rPr>
          <w:rFonts w:ascii="Times New Roman" w:hAnsi="Times New Roman"/>
          <w:bCs/>
          <w:sz w:val="24"/>
          <w:szCs w:val="24"/>
        </w:rPr>
      </w:pPr>
      <w:r w:rsidRPr="00E87388">
        <w:rPr>
          <w:rFonts w:ascii="Times New Roman" w:hAnsi="Times New Roman"/>
          <w:bCs/>
          <w:sz w:val="24"/>
          <w:szCs w:val="24"/>
        </w:rPr>
        <w:t>Nakon zajedničke rasprave i izlaganja vijećnika/</w:t>
      </w:r>
      <w:proofErr w:type="spellStart"/>
      <w:r w:rsidRPr="00E87388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E87388">
        <w:rPr>
          <w:rFonts w:ascii="Times New Roman" w:hAnsi="Times New Roman"/>
          <w:bCs/>
          <w:sz w:val="24"/>
          <w:szCs w:val="24"/>
        </w:rPr>
        <w:t xml:space="preserve"> Gradskog vijeća, gđa Petek zaključuje točku te istu daje na glasovanje nakon čega Gradsko vijeće sa 12 glasova ZA, 0 PROTIV i 0 SUZDRŽAN donosi </w:t>
      </w:r>
    </w:p>
    <w:p w14:paraId="0185307D" w14:textId="77777777" w:rsidR="00E87388" w:rsidRPr="00E87388" w:rsidRDefault="00E87388" w:rsidP="00E8738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7970920" w14:textId="5D40627E" w:rsidR="00E87388" w:rsidRPr="001E7154" w:rsidRDefault="00E87388" w:rsidP="00462C67">
      <w:pPr>
        <w:rPr>
          <w:rFonts w:ascii="Times New Roman" w:hAnsi="Times New Roman"/>
          <w:b/>
          <w:sz w:val="24"/>
          <w:szCs w:val="24"/>
        </w:rPr>
      </w:pPr>
      <w:r w:rsidRPr="00E87388">
        <w:rPr>
          <w:rFonts w:ascii="Times New Roman" w:hAnsi="Times New Roman"/>
          <w:b/>
          <w:sz w:val="24"/>
          <w:szCs w:val="24"/>
        </w:rPr>
        <w:t>ODLUKU O IZMJENAMA I DOPUNAMA ODLUKE O MJERILIMA ZA FINANCIRANJE PREDŠKOLSKOG ODGOJA</w:t>
      </w:r>
    </w:p>
    <w:p w14:paraId="5F21C485" w14:textId="3F633DA3" w:rsidR="008F5261" w:rsidRDefault="00E87388" w:rsidP="00E87388">
      <w:pPr>
        <w:jc w:val="both"/>
        <w:rPr>
          <w:rFonts w:ascii="Times New Roman" w:hAnsi="Times New Roman"/>
          <w:bCs/>
          <w:sz w:val="24"/>
          <w:szCs w:val="24"/>
        </w:rPr>
      </w:pPr>
      <w:r w:rsidRPr="001E7154">
        <w:rPr>
          <w:rFonts w:ascii="Times New Roman" w:hAnsi="Times New Roman"/>
          <w:bCs/>
          <w:sz w:val="24"/>
          <w:szCs w:val="24"/>
        </w:rPr>
        <w:t>u predloženom tekstu koji se nalazi u privitku.</w:t>
      </w:r>
    </w:p>
    <w:p w14:paraId="2E9D5F4F" w14:textId="270E98AF" w:rsidR="008F5261" w:rsidRDefault="008F5261" w:rsidP="006639C6">
      <w:pPr>
        <w:rPr>
          <w:rFonts w:ascii="Times New Roman" w:hAnsi="Times New Roman"/>
          <w:b/>
          <w:sz w:val="24"/>
          <w:szCs w:val="24"/>
        </w:rPr>
      </w:pPr>
      <w:r w:rsidRPr="008F5261">
        <w:rPr>
          <w:rFonts w:ascii="Times New Roman" w:hAnsi="Times New Roman"/>
          <w:b/>
          <w:sz w:val="24"/>
          <w:szCs w:val="24"/>
        </w:rPr>
        <w:t>Točka 20.</w:t>
      </w:r>
    </w:p>
    <w:p w14:paraId="05C1C96D" w14:textId="777D3415" w:rsidR="00782F8D" w:rsidRPr="00F87B4A" w:rsidRDefault="00782F8D" w:rsidP="00782F8D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388">
        <w:rPr>
          <w:rFonts w:ascii="Times New Roman" w:hAnsi="Times New Roman"/>
          <w:bCs/>
          <w:sz w:val="24"/>
          <w:szCs w:val="24"/>
        </w:rPr>
        <w:t xml:space="preserve">Gđa Petek iznosi uvodno kraće obrazloženje vezano uz </w:t>
      </w:r>
      <w:r>
        <w:rPr>
          <w:rFonts w:ascii="Times New Roman" w:hAnsi="Times New Roman"/>
          <w:sz w:val="24"/>
          <w:szCs w:val="24"/>
        </w:rPr>
        <w:t>r</w:t>
      </w:r>
      <w:r w:rsidRPr="00F87B4A">
        <w:rPr>
          <w:rFonts w:ascii="Times New Roman" w:hAnsi="Times New Roman"/>
          <w:sz w:val="24"/>
          <w:szCs w:val="24"/>
        </w:rPr>
        <w:t>azmatranje i donošenje II. Izmjena i dopuna Odluke o uvjetima i načinu sufinanciranja djelatnosti dadilja na području grada Pregrade</w:t>
      </w:r>
    </w:p>
    <w:p w14:paraId="2BB507E9" w14:textId="765911E4" w:rsidR="00782F8D" w:rsidRPr="00E87388" w:rsidRDefault="00782F8D" w:rsidP="00782F8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AFD3B67" w14:textId="77777777" w:rsidR="00782F8D" w:rsidRPr="00E87388" w:rsidRDefault="00782F8D" w:rsidP="00782F8D">
      <w:pPr>
        <w:jc w:val="both"/>
        <w:rPr>
          <w:rFonts w:ascii="Times New Roman" w:hAnsi="Times New Roman"/>
          <w:bCs/>
          <w:sz w:val="24"/>
          <w:szCs w:val="24"/>
        </w:rPr>
      </w:pPr>
      <w:r w:rsidRPr="00E87388">
        <w:rPr>
          <w:rFonts w:ascii="Times New Roman" w:hAnsi="Times New Roman"/>
          <w:bCs/>
          <w:sz w:val="24"/>
          <w:szCs w:val="24"/>
        </w:rPr>
        <w:t xml:space="preserve">Nakon iznijetog, gđa Petek daje riječ gradonačelniku </w:t>
      </w:r>
      <w:proofErr w:type="spellStart"/>
      <w:r w:rsidRPr="00E87388">
        <w:rPr>
          <w:rFonts w:ascii="Times New Roman" w:hAnsi="Times New Roman"/>
          <w:bCs/>
          <w:sz w:val="24"/>
          <w:szCs w:val="24"/>
        </w:rPr>
        <w:t>Vešligaju</w:t>
      </w:r>
      <w:proofErr w:type="spellEnd"/>
      <w:r w:rsidRPr="00E87388">
        <w:rPr>
          <w:rFonts w:ascii="Times New Roman" w:hAnsi="Times New Roman"/>
          <w:bCs/>
          <w:sz w:val="24"/>
          <w:szCs w:val="24"/>
        </w:rPr>
        <w:t>.</w:t>
      </w:r>
    </w:p>
    <w:p w14:paraId="3FDCBC61" w14:textId="77777777" w:rsidR="00782F8D" w:rsidRPr="00E87388" w:rsidRDefault="00782F8D" w:rsidP="00782F8D">
      <w:pPr>
        <w:jc w:val="both"/>
        <w:rPr>
          <w:rFonts w:ascii="Times New Roman" w:hAnsi="Times New Roman"/>
          <w:bCs/>
          <w:sz w:val="24"/>
          <w:szCs w:val="24"/>
        </w:rPr>
      </w:pPr>
      <w:r w:rsidRPr="00E87388">
        <w:rPr>
          <w:rFonts w:ascii="Times New Roman" w:hAnsi="Times New Roman"/>
          <w:bCs/>
          <w:sz w:val="24"/>
          <w:szCs w:val="24"/>
        </w:rPr>
        <w:t>Gosp. Vešligaj iznio je uvodno obrazloženje, nakon čega gđa Petek otvara raspravu po navedenoj točci.</w:t>
      </w:r>
    </w:p>
    <w:p w14:paraId="1233A68A" w14:textId="77777777" w:rsidR="00782F8D" w:rsidRPr="00E87388" w:rsidRDefault="00782F8D" w:rsidP="00782F8D">
      <w:pPr>
        <w:jc w:val="both"/>
        <w:rPr>
          <w:rFonts w:ascii="Times New Roman" w:hAnsi="Times New Roman"/>
          <w:bCs/>
          <w:sz w:val="24"/>
          <w:szCs w:val="24"/>
        </w:rPr>
      </w:pPr>
      <w:r w:rsidRPr="00E87388">
        <w:rPr>
          <w:rFonts w:ascii="Times New Roman" w:hAnsi="Times New Roman"/>
          <w:bCs/>
          <w:sz w:val="24"/>
          <w:szCs w:val="24"/>
        </w:rPr>
        <w:t>Nakon zajedničke rasprave i izlaganja vijećnika/</w:t>
      </w:r>
      <w:proofErr w:type="spellStart"/>
      <w:r w:rsidRPr="00E87388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E87388">
        <w:rPr>
          <w:rFonts w:ascii="Times New Roman" w:hAnsi="Times New Roman"/>
          <w:bCs/>
          <w:sz w:val="24"/>
          <w:szCs w:val="24"/>
        </w:rPr>
        <w:t xml:space="preserve"> Gradskog vijeća, gđa Petek zaključuje točku te istu daje na glasovanje nakon čega Gradsko vijeće sa 12 glasova ZA, 0 PROTIV i 0 SUZDRŽAN donosi </w:t>
      </w:r>
    </w:p>
    <w:p w14:paraId="6288B2AE" w14:textId="77777777" w:rsidR="00782F8D" w:rsidRPr="00782F8D" w:rsidRDefault="00782F8D" w:rsidP="00782F8D">
      <w:pPr>
        <w:rPr>
          <w:rFonts w:ascii="Times New Roman" w:hAnsi="Times New Roman"/>
          <w:b/>
          <w:bCs/>
          <w:sz w:val="24"/>
          <w:szCs w:val="24"/>
        </w:rPr>
      </w:pPr>
    </w:p>
    <w:p w14:paraId="57778FE0" w14:textId="3187FE2A" w:rsidR="00782F8D" w:rsidRPr="00782F8D" w:rsidRDefault="00782F8D" w:rsidP="00782F8D">
      <w:pPr>
        <w:rPr>
          <w:rFonts w:ascii="Times New Roman" w:hAnsi="Times New Roman"/>
          <w:b/>
          <w:bCs/>
          <w:sz w:val="24"/>
          <w:szCs w:val="24"/>
        </w:rPr>
      </w:pPr>
      <w:r w:rsidRPr="00782F8D">
        <w:rPr>
          <w:rFonts w:ascii="Times New Roman" w:hAnsi="Times New Roman"/>
          <w:b/>
          <w:bCs/>
          <w:sz w:val="24"/>
          <w:szCs w:val="24"/>
        </w:rPr>
        <w:t>II. Izmjene i dopuna Odluke o uvjetima i načinu sufinanciranja djelatnosti dadilja na području grada Pregrade</w:t>
      </w:r>
    </w:p>
    <w:p w14:paraId="7A550BDD" w14:textId="7CD673F6" w:rsidR="00782F8D" w:rsidRPr="00BE211D" w:rsidRDefault="00782F8D" w:rsidP="00E87388">
      <w:pPr>
        <w:jc w:val="both"/>
        <w:rPr>
          <w:rFonts w:ascii="Times New Roman" w:hAnsi="Times New Roman"/>
          <w:bCs/>
          <w:sz w:val="24"/>
          <w:szCs w:val="24"/>
        </w:rPr>
      </w:pPr>
      <w:r w:rsidRPr="001E7154">
        <w:rPr>
          <w:rFonts w:ascii="Times New Roman" w:hAnsi="Times New Roman"/>
          <w:bCs/>
          <w:sz w:val="24"/>
          <w:szCs w:val="24"/>
        </w:rPr>
        <w:t>u predloženom tekstu koji se nalazi u privitku.</w:t>
      </w:r>
    </w:p>
    <w:p w14:paraId="1890BA51" w14:textId="5154DB05" w:rsidR="008F5261" w:rsidRPr="00462C67" w:rsidRDefault="008F5261" w:rsidP="00462C67">
      <w:pPr>
        <w:spacing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>Točka 21.</w:t>
      </w:r>
    </w:p>
    <w:p w14:paraId="34C5A53D" w14:textId="02C3473E" w:rsidR="00214A45" w:rsidRPr="00056D49" w:rsidRDefault="00214A45" w:rsidP="00214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4E2">
        <w:rPr>
          <w:rFonts w:ascii="Times New Roman" w:eastAsia="Times New Roman" w:hAnsi="Times New Roman"/>
          <w:bCs/>
          <w:sz w:val="24"/>
          <w:lang w:eastAsia="hr-HR"/>
        </w:rPr>
        <w:t>G</w:t>
      </w:r>
      <w:r>
        <w:rPr>
          <w:rFonts w:ascii="Times New Roman" w:eastAsia="Times New Roman" w:hAnsi="Times New Roman"/>
          <w:sz w:val="24"/>
          <w:lang w:eastAsia="hr-HR"/>
        </w:rPr>
        <w:t xml:space="preserve">đa Petek iznosi uvodno kraće obrazloženje vezano uz donošenje Odluke o ukidanju </w:t>
      </w:r>
      <w:r>
        <w:rPr>
          <w:rFonts w:ascii="Times New Roman" w:hAnsi="Times New Roman"/>
          <w:bCs/>
          <w:sz w:val="24"/>
          <w:szCs w:val="24"/>
        </w:rPr>
        <w:t>statusa javnog dobra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sz w:val="24"/>
          <w:szCs w:val="24"/>
        </w:rPr>
        <w:t xml:space="preserve">na području </w:t>
      </w:r>
      <w:r w:rsidR="00D16CAA">
        <w:rPr>
          <w:rStyle w:val="normaltextrun"/>
          <w:rFonts w:ascii="Times New Roman" w:hAnsi="Times New Roman"/>
          <w:sz w:val="24"/>
          <w:szCs w:val="24"/>
        </w:rPr>
        <w:t xml:space="preserve">katastarske općine </w:t>
      </w:r>
      <w:proofErr w:type="spellStart"/>
      <w:r w:rsidR="00D16CAA">
        <w:rPr>
          <w:rStyle w:val="normaltextrun"/>
          <w:rFonts w:ascii="Times New Roman" w:hAnsi="Times New Roman"/>
          <w:sz w:val="24"/>
          <w:szCs w:val="24"/>
        </w:rPr>
        <w:t>Cigrovec</w:t>
      </w:r>
      <w:proofErr w:type="spellEnd"/>
      <w:r w:rsidR="00D16CAA"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lang w:eastAsia="hr-HR"/>
        </w:rPr>
        <w:t>te daje riječ gradonačelniku.</w:t>
      </w:r>
    </w:p>
    <w:p w14:paraId="1D60E350" w14:textId="77777777" w:rsidR="00214A45" w:rsidRPr="0071491C" w:rsidRDefault="00214A45" w:rsidP="00214A45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Gradonačelnik iznosi kraće obrazloženje, nakon čega predsjednica Gradskog vijeća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otvara raspravu po navedenoj točci.</w:t>
      </w:r>
    </w:p>
    <w:p w14:paraId="28FD38D9" w14:textId="2B59630B" w:rsidR="00214A45" w:rsidRDefault="00214A45" w:rsidP="00214A45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 xml:space="preserve">Kako nije bilo pitanja ni prijedloga, gđa Petek daje točku na glasovanje, nakon čega Gradsko vijeće Grada Pregrade s </w:t>
      </w:r>
      <w:r w:rsidR="00D16CAA">
        <w:rPr>
          <w:rFonts w:ascii="Times New Roman" w:eastAsia="Times New Roman" w:hAnsi="Times New Roman"/>
          <w:sz w:val="24"/>
          <w:lang w:eastAsia="hr-HR"/>
        </w:rPr>
        <w:t>12</w:t>
      </w:r>
      <w:r>
        <w:rPr>
          <w:rFonts w:ascii="Times New Roman" w:eastAsia="Times New Roman" w:hAnsi="Times New Roman"/>
          <w:sz w:val="24"/>
          <w:lang w:eastAsia="hr-HR"/>
        </w:rPr>
        <w:t xml:space="preserve"> glasova ZA, 0 PROTIV i 0 SUZDRŽAN donosi</w:t>
      </w:r>
    </w:p>
    <w:p w14:paraId="157AACEF" w14:textId="77777777" w:rsidR="00214A45" w:rsidRDefault="00214A45" w:rsidP="00214A45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1E4906F9" w14:textId="77777777" w:rsidR="00214A45" w:rsidRPr="002D64C6" w:rsidRDefault="00214A45" w:rsidP="00214A45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64C6">
        <w:rPr>
          <w:rFonts w:ascii="Times New Roman" w:hAnsi="Times New Roman"/>
          <w:b/>
          <w:bCs/>
          <w:sz w:val="24"/>
          <w:szCs w:val="24"/>
        </w:rPr>
        <w:lastRenderedPageBreak/>
        <w:t>ODLUKU</w:t>
      </w:r>
    </w:p>
    <w:p w14:paraId="2F30D5E1" w14:textId="77777777" w:rsidR="00D16CAA" w:rsidRPr="00D16CAA" w:rsidRDefault="00214A45" w:rsidP="00D16CAA">
      <w:pPr>
        <w:spacing w:after="0" w:line="240" w:lineRule="auto"/>
        <w:rPr>
          <w:rStyle w:val="normaltextrun"/>
          <w:rFonts w:ascii="Times New Roman" w:hAnsi="Times New Roman"/>
          <w:b/>
          <w:sz w:val="24"/>
          <w:szCs w:val="24"/>
        </w:rPr>
      </w:pPr>
      <w:r w:rsidRPr="00D16CAA">
        <w:rPr>
          <w:rFonts w:ascii="Times New Roman" w:hAnsi="Times New Roman"/>
          <w:b/>
          <w:sz w:val="24"/>
          <w:szCs w:val="24"/>
        </w:rPr>
        <w:t xml:space="preserve"> </w:t>
      </w:r>
      <w:r w:rsidR="00D16CAA" w:rsidRPr="00D16CAA">
        <w:rPr>
          <w:rFonts w:ascii="Times New Roman" w:eastAsia="Times New Roman" w:hAnsi="Times New Roman"/>
          <w:b/>
          <w:sz w:val="24"/>
          <w:lang w:eastAsia="hr-HR"/>
        </w:rPr>
        <w:t xml:space="preserve">o ukidanju </w:t>
      </w:r>
      <w:r w:rsidR="00D16CAA" w:rsidRPr="00D16CAA">
        <w:rPr>
          <w:rFonts w:ascii="Times New Roman" w:hAnsi="Times New Roman"/>
          <w:b/>
          <w:sz w:val="24"/>
          <w:szCs w:val="24"/>
        </w:rPr>
        <w:t>statusa javnog dobra</w:t>
      </w:r>
      <w:r w:rsidR="00D16CAA" w:rsidRPr="00D16CAA">
        <w:rPr>
          <w:rStyle w:val="apple-converted-space"/>
          <w:rFonts w:ascii="Times New Roman" w:hAnsi="Times New Roman"/>
          <w:b/>
          <w:sz w:val="24"/>
          <w:szCs w:val="24"/>
        </w:rPr>
        <w:t xml:space="preserve"> </w:t>
      </w:r>
      <w:r w:rsidR="00D16CAA" w:rsidRPr="00D16CAA">
        <w:rPr>
          <w:rStyle w:val="normaltextrun"/>
          <w:rFonts w:ascii="Times New Roman" w:hAnsi="Times New Roman"/>
          <w:b/>
          <w:sz w:val="24"/>
          <w:szCs w:val="24"/>
        </w:rPr>
        <w:t xml:space="preserve">na području katastarske općine </w:t>
      </w:r>
      <w:proofErr w:type="spellStart"/>
      <w:r w:rsidR="00D16CAA" w:rsidRPr="00D16CAA">
        <w:rPr>
          <w:rStyle w:val="normaltextrun"/>
          <w:rFonts w:ascii="Times New Roman" w:hAnsi="Times New Roman"/>
          <w:b/>
          <w:sz w:val="24"/>
          <w:szCs w:val="24"/>
        </w:rPr>
        <w:t>Cigrovec</w:t>
      </w:r>
      <w:proofErr w:type="spellEnd"/>
      <w:r w:rsidR="00D16CAA" w:rsidRPr="00D16CAA">
        <w:rPr>
          <w:rStyle w:val="normaltextrun"/>
          <w:rFonts w:ascii="Times New Roman" w:hAnsi="Times New Roman"/>
          <w:b/>
          <w:sz w:val="24"/>
          <w:szCs w:val="24"/>
        </w:rPr>
        <w:t xml:space="preserve"> </w:t>
      </w:r>
    </w:p>
    <w:p w14:paraId="160E3929" w14:textId="7E16F228" w:rsidR="008F5261" w:rsidRDefault="00214A45" w:rsidP="00D16CA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E470E6"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16AD1AEB" w14:textId="28783DD6" w:rsidR="008F5261" w:rsidRPr="008F5261" w:rsidRDefault="008F5261" w:rsidP="008F526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F5261">
        <w:rPr>
          <w:rFonts w:ascii="Times New Roman" w:eastAsia="Times New Roman" w:hAnsi="Times New Roman"/>
          <w:b/>
          <w:bCs/>
          <w:sz w:val="24"/>
          <w:lang w:eastAsia="hr-HR"/>
        </w:rPr>
        <w:t>Točka 22.</w:t>
      </w:r>
    </w:p>
    <w:p w14:paraId="1D01AEC9" w14:textId="1A3584DE" w:rsidR="00D16CAA" w:rsidRPr="00056D49" w:rsidRDefault="00D16CAA" w:rsidP="00D16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4E2">
        <w:rPr>
          <w:rFonts w:ascii="Times New Roman" w:eastAsia="Times New Roman" w:hAnsi="Times New Roman"/>
          <w:bCs/>
          <w:sz w:val="24"/>
          <w:lang w:eastAsia="hr-HR"/>
        </w:rPr>
        <w:t>G</w:t>
      </w:r>
      <w:r>
        <w:rPr>
          <w:rFonts w:ascii="Times New Roman" w:eastAsia="Times New Roman" w:hAnsi="Times New Roman"/>
          <w:sz w:val="24"/>
          <w:lang w:eastAsia="hr-HR"/>
        </w:rPr>
        <w:t xml:space="preserve">đa Petek iznosi uvodno kraće obrazloženje vezano uz donošenje Odluke o ukidanju </w:t>
      </w:r>
      <w:r>
        <w:rPr>
          <w:rFonts w:ascii="Times New Roman" w:hAnsi="Times New Roman"/>
          <w:bCs/>
          <w:sz w:val="24"/>
          <w:szCs w:val="24"/>
        </w:rPr>
        <w:t>statusa javnog dobra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sz w:val="24"/>
          <w:szCs w:val="24"/>
        </w:rPr>
        <w:t xml:space="preserve">na području katastarske općine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Vrbanec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lang w:eastAsia="hr-HR"/>
        </w:rPr>
        <w:t>te daje riječ gradonačelniku.</w:t>
      </w:r>
    </w:p>
    <w:p w14:paraId="649B1FDF" w14:textId="77777777" w:rsidR="00D16CAA" w:rsidRPr="0071491C" w:rsidRDefault="00D16CAA" w:rsidP="00D16CAA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Gradonačelnik iznosi kraće obrazloženje, nakon čega predsjednica Gradskog vijeća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otvara raspravu po navedenoj točci.</w:t>
      </w:r>
    </w:p>
    <w:p w14:paraId="2E229976" w14:textId="77777777" w:rsidR="00D16CAA" w:rsidRDefault="00D16CAA" w:rsidP="00D16CAA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Kako nije bilo pitanja ni prijedloga, gđa Petek daje točku na glasovanje, nakon čega Gradsko vijeće Grada Pregrade s 12 glasova ZA, 0 PROTIV i 0 SUZDRŽAN donosi</w:t>
      </w:r>
    </w:p>
    <w:p w14:paraId="0066097B" w14:textId="77777777" w:rsidR="00D16CAA" w:rsidRDefault="00D16CAA" w:rsidP="00D16CA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65865D57" w14:textId="77777777" w:rsidR="00D16CAA" w:rsidRPr="002D64C6" w:rsidRDefault="00D16CAA" w:rsidP="00D16CAA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64C6">
        <w:rPr>
          <w:rFonts w:ascii="Times New Roman" w:hAnsi="Times New Roman"/>
          <w:b/>
          <w:bCs/>
          <w:sz w:val="24"/>
          <w:szCs w:val="24"/>
        </w:rPr>
        <w:t>ODLUKU</w:t>
      </w:r>
    </w:p>
    <w:p w14:paraId="6EB7D282" w14:textId="37909A5D" w:rsidR="00D16CAA" w:rsidRPr="00D16CAA" w:rsidRDefault="00D16CAA" w:rsidP="00D16CAA">
      <w:pPr>
        <w:spacing w:after="0" w:line="240" w:lineRule="auto"/>
        <w:rPr>
          <w:rStyle w:val="normaltextrun"/>
          <w:rFonts w:ascii="Times New Roman" w:hAnsi="Times New Roman"/>
          <w:b/>
          <w:sz w:val="24"/>
          <w:szCs w:val="24"/>
        </w:rPr>
      </w:pPr>
      <w:r w:rsidRPr="00D16CAA">
        <w:rPr>
          <w:rFonts w:ascii="Times New Roman" w:hAnsi="Times New Roman"/>
          <w:b/>
          <w:sz w:val="24"/>
          <w:szCs w:val="24"/>
        </w:rPr>
        <w:t xml:space="preserve"> </w:t>
      </w:r>
      <w:r w:rsidRPr="00D16CAA">
        <w:rPr>
          <w:rFonts w:ascii="Times New Roman" w:eastAsia="Times New Roman" w:hAnsi="Times New Roman"/>
          <w:b/>
          <w:sz w:val="24"/>
          <w:lang w:eastAsia="hr-HR"/>
        </w:rPr>
        <w:t xml:space="preserve">o ukidanju </w:t>
      </w:r>
      <w:r w:rsidRPr="00D16CAA">
        <w:rPr>
          <w:rFonts w:ascii="Times New Roman" w:hAnsi="Times New Roman"/>
          <w:b/>
          <w:sz w:val="24"/>
          <w:szCs w:val="24"/>
        </w:rPr>
        <w:t>statusa javnog dobra</w:t>
      </w:r>
      <w:r w:rsidRPr="00D16CAA">
        <w:rPr>
          <w:rStyle w:val="apple-converted-space"/>
          <w:rFonts w:ascii="Times New Roman" w:hAnsi="Times New Roman"/>
          <w:b/>
          <w:sz w:val="24"/>
          <w:szCs w:val="24"/>
        </w:rPr>
        <w:t xml:space="preserve"> </w:t>
      </w:r>
      <w:r w:rsidRPr="00D16CAA">
        <w:rPr>
          <w:rStyle w:val="normaltextrun"/>
          <w:rFonts w:ascii="Times New Roman" w:hAnsi="Times New Roman"/>
          <w:b/>
          <w:sz w:val="24"/>
          <w:szCs w:val="24"/>
        </w:rPr>
        <w:t xml:space="preserve">na području katastarske općine </w:t>
      </w:r>
      <w:proofErr w:type="spellStart"/>
      <w:r>
        <w:rPr>
          <w:rStyle w:val="normaltextrun"/>
          <w:rFonts w:ascii="Times New Roman" w:hAnsi="Times New Roman"/>
          <w:b/>
          <w:sz w:val="24"/>
          <w:szCs w:val="24"/>
        </w:rPr>
        <w:t>Vrbanec</w:t>
      </w:r>
      <w:proofErr w:type="spellEnd"/>
      <w:r w:rsidRPr="00D16CAA">
        <w:rPr>
          <w:rStyle w:val="normaltextrun"/>
          <w:rFonts w:ascii="Times New Roman" w:hAnsi="Times New Roman"/>
          <w:b/>
          <w:sz w:val="24"/>
          <w:szCs w:val="24"/>
        </w:rPr>
        <w:t xml:space="preserve"> </w:t>
      </w:r>
    </w:p>
    <w:p w14:paraId="066DF31E" w14:textId="4B9A6B65" w:rsidR="008F5261" w:rsidRPr="00462C67" w:rsidRDefault="00D16CAA" w:rsidP="00D16C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0E6"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339181D9" w14:textId="702F2FD4" w:rsidR="008F5261" w:rsidRDefault="008F5261" w:rsidP="008F5261">
      <w:pPr>
        <w:spacing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>
        <w:rPr>
          <w:rFonts w:ascii="Times New Roman" w:eastAsia="Times New Roman" w:hAnsi="Times New Roman"/>
          <w:b/>
          <w:sz w:val="24"/>
          <w:lang w:eastAsia="hr-HR"/>
        </w:rPr>
        <w:t>Točka 23.</w:t>
      </w:r>
    </w:p>
    <w:p w14:paraId="3565E061" w14:textId="10B9662D" w:rsidR="00D16CAA" w:rsidRPr="00056D49" w:rsidRDefault="00D16CAA" w:rsidP="00D16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4E2">
        <w:rPr>
          <w:rFonts w:ascii="Times New Roman" w:eastAsia="Times New Roman" w:hAnsi="Times New Roman"/>
          <w:bCs/>
          <w:sz w:val="24"/>
          <w:lang w:eastAsia="hr-HR"/>
        </w:rPr>
        <w:t>G</w:t>
      </w:r>
      <w:r>
        <w:rPr>
          <w:rFonts w:ascii="Times New Roman" w:eastAsia="Times New Roman" w:hAnsi="Times New Roman"/>
          <w:sz w:val="24"/>
          <w:lang w:eastAsia="hr-HR"/>
        </w:rPr>
        <w:t xml:space="preserve">đa Petek iznosi uvodno kraće obrazloženje vezano uz donošenje Odluke o ukidanju </w:t>
      </w:r>
      <w:r>
        <w:rPr>
          <w:rFonts w:ascii="Times New Roman" w:hAnsi="Times New Roman"/>
          <w:bCs/>
          <w:sz w:val="24"/>
          <w:szCs w:val="24"/>
        </w:rPr>
        <w:t>statusa javnog dobra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sz w:val="24"/>
          <w:szCs w:val="24"/>
        </w:rPr>
        <w:t xml:space="preserve">na području katastarske općine Sopot </w:t>
      </w:r>
      <w:r>
        <w:rPr>
          <w:rFonts w:ascii="Times New Roman" w:eastAsia="Times New Roman" w:hAnsi="Times New Roman"/>
          <w:sz w:val="24"/>
          <w:lang w:eastAsia="hr-HR"/>
        </w:rPr>
        <w:t>te daje riječ gradonačelniku.</w:t>
      </w:r>
    </w:p>
    <w:p w14:paraId="205DAE2D" w14:textId="77777777" w:rsidR="00D16CAA" w:rsidRPr="0071491C" w:rsidRDefault="00D16CAA" w:rsidP="00D16CAA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Gradonačelnik iznosi kraće obrazloženje, nakon čega predsjednica Gradskog vijeća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otvara raspravu po navedenoj točci.</w:t>
      </w:r>
    </w:p>
    <w:p w14:paraId="44EFAC05" w14:textId="77777777" w:rsidR="00D16CAA" w:rsidRDefault="00D16CAA" w:rsidP="00D16CAA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>Kako nije bilo pitanja ni prijedloga, gđa Petek daje točku na glasovanje, nakon čega Gradsko vijeće Grada Pregrade s 12 glasova ZA, 0 PROTIV i 0 SUZDRŽAN donosi</w:t>
      </w:r>
    </w:p>
    <w:p w14:paraId="39A71415" w14:textId="77777777" w:rsidR="00D16CAA" w:rsidRDefault="00D16CAA" w:rsidP="00D16CA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59BA426B" w14:textId="77777777" w:rsidR="00D16CAA" w:rsidRPr="002D64C6" w:rsidRDefault="00D16CAA" w:rsidP="00D16CAA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64C6">
        <w:rPr>
          <w:rFonts w:ascii="Times New Roman" w:hAnsi="Times New Roman"/>
          <w:b/>
          <w:bCs/>
          <w:sz w:val="24"/>
          <w:szCs w:val="24"/>
        </w:rPr>
        <w:t>ODLUKU</w:t>
      </w:r>
    </w:p>
    <w:p w14:paraId="5992E613" w14:textId="02158696" w:rsidR="00D16CAA" w:rsidRPr="00D16CAA" w:rsidRDefault="00D16CAA" w:rsidP="00D16CAA">
      <w:pPr>
        <w:spacing w:after="0" w:line="240" w:lineRule="auto"/>
        <w:rPr>
          <w:rStyle w:val="normaltextrun"/>
          <w:rFonts w:ascii="Times New Roman" w:hAnsi="Times New Roman"/>
          <w:b/>
          <w:sz w:val="24"/>
          <w:szCs w:val="24"/>
        </w:rPr>
      </w:pPr>
      <w:r w:rsidRPr="00D16CAA">
        <w:rPr>
          <w:rFonts w:ascii="Times New Roman" w:hAnsi="Times New Roman"/>
          <w:b/>
          <w:sz w:val="24"/>
          <w:szCs w:val="24"/>
        </w:rPr>
        <w:t xml:space="preserve"> </w:t>
      </w:r>
      <w:r w:rsidRPr="00D16CAA">
        <w:rPr>
          <w:rFonts w:ascii="Times New Roman" w:eastAsia="Times New Roman" w:hAnsi="Times New Roman"/>
          <w:b/>
          <w:sz w:val="24"/>
          <w:lang w:eastAsia="hr-HR"/>
        </w:rPr>
        <w:t xml:space="preserve">o ukidanju </w:t>
      </w:r>
      <w:r w:rsidRPr="00D16CAA">
        <w:rPr>
          <w:rFonts w:ascii="Times New Roman" w:hAnsi="Times New Roman"/>
          <w:b/>
          <w:sz w:val="24"/>
          <w:szCs w:val="24"/>
        </w:rPr>
        <w:t>statusa javnog dobra</w:t>
      </w:r>
      <w:r w:rsidRPr="00D16CAA">
        <w:rPr>
          <w:rStyle w:val="apple-converted-space"/>
          <w:rFonts w:ascii="Times New Roman" w:hAnsi="Times New Roman"/>
          <w:b/>
          <w:sz w:val="24"/>
          <w:szCs w:val="24"/>
        </w:rPr>
        <w:t xml:space="preserve"> </w:t>
      </w:r>
      <w:r w:rsidRPr="00D16CAA">
        <w:rPr>
          <w:rStyle w:val="normaltextrun"/>
          <w:rFonts w:ascii="Times New Roman" w:hAnsi="Times New Roman"/>
          <w:b/>
          <w:sz w:val="24"/>
          <w:szCs w:val="24"/>
        </w:rPr>
        <w:t xml:space="preserve">na području katastarske općine </w:t>
      </w:r>
      <w:r>
        <w:rPr>
          <w:rStyle w:val="normaltextrun"/>
          <w:rFonts w:ascii="Times New Roman" w:hAnsi="Times New Roman"/>
          <w:b/>
          <w:sz w:val="24"/>
          <w:szCs w:val="24"/>
        </w:rPr>
        <w:t>Sopot</w:t>
      </w:r>
      <w:r w:rsidRPr="00D16CAA">
        <w:rPr>
          <w:rStyle w:val="normaltextrun"/>
          <w:rFonts w:ascii="Times New Roman" w:hAnsi="Times New Roman"/>
          <w:b/>
          <w:sz w:val="24"/>
          <w:szCs w:val="24"/>
        </w:rPr>
        <w:t xml:space="preserve"> </w:t>
      </w:r>
    </w:p>
    <w:p w14:paraId="52162A37" w14:textId="1A47B293" w:rsidR="00BE211D" w:rsidRDefault="00D16CAA" w:rsidP="00462C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0E6"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3BAE07AF" w14:textId="77777777" w:rsidR="00BE211D" w:rsidRDefault="00BE211D" w:rsidP="00E8738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A9ECE6F" w14:textId="5B4AAC19" w:rsidR="00782F8D" w:rsidRPr="00782F8D" w:rsidRDefault="00782F8D" w:rsidP="00782F8D">
      <w:pPr>
        <w:rPr>
          <w:rFonts w:ascii="Times New Roman" w:hAnsi="Times New Roman"/>
          <w:b/>
          <w:sz w:val="24"/>
          <w:szCs w:val="24"/>
        </w:rPr>
      </w:pPr>
      <w:r w:rsidRPr="00782F8D">
        <w:rPr>
          <w:rFonts w:ascii="Times New Roman" w:hAnsi="Times New Roman"/>
          <w:b/>
          <w:sz w:val="24"/>
          <w:szCs w:val="24"/>
        </w:rPr>
        <w:t>Točka 24.</w:t>
      </w:r>
    </w:p>
    <w:p w14:paraId="4954019E" w14:textId="77777777" w:rsidR="00E87388" w:rsidRDefault="00E87388" w:rsidP="00056D4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hr-HR"/>
        </w:rPr>
      </w:pPr>
    </w:p>
    <w:p w14:paraId="43E2469F" w14:textId="458FF409" w:rsidR="00056D49" w:rsidRPr="00056D49" w:rsidRDefault="00056D49" w:rsidP="0005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4E2">
        <w:rPr>
          <w:rFonts w:ascii="Times New Roman" w:eastAsia="Times New Roman" w:hAnsi="Times New Roman"/>
          <w:bCs/>
          <w:sz w:val="24"/>
          <w:lang w:eastAsia="hr-HR"/>
        </w:rPr>
        <w:t>G</w:t>
      </w:r>
      <w:r>
        <w:rPr>
          <w:rFonts w:ascii="Times New Roman" w:eastAsia="Times New Roman" w:hAnsi="Times New Roman"/>
          <w:sz w:val="24"/>
          <w:lang w:eastAsia="hr-HR"/>
        </w:rPr>
        <w:t xml:space="preserve">đa Petek iznosi uvodno kraće obrazloženje vezano uz donošenje Odluke o </w:t>
      </w:r>
      <w:r>
        <w:rPr>
          <w:rFonts w:ascii="Times New Roman" w:hAnsi="Times New Roman"/>
          <w:bCs/>
          <w:sz w:val="24"/>
          <w:szCs w:val="24"/>
        </w:rPr>
        <w:t xml:space="preserve">proglašenju nerazvrstane ceste </w:t>
      </w:r>
      <w:bookmarkStart w:id="10" w:name="_Hlk153523456"/>
      <w:r w:rsidR="00D16CAA" w:rsidRPr="00F87B4A">
        <w:rPr>
          <w:rFonts w:ascii="Times New Roman" w:hAnsi="Times New Roman"/>
          <w:sz w:val="24"/>
          <w:szCs w:val="24"/>
        </w:rPr>
        <w:t xml:space="preserve">Pl-25.1 Pl-25 - </w:t>
      </w:r>
      <w:proofErr w:type="spellStart"/>
      <w:r w:rsidR="00D16CAA" w:rsidRPr="00F87B4A">
        <w:rPr>
          <w:rFonts w:ascii="Times New Roman" w:hAnsi="Times New Roman"/>
          <w:sz w:val="24"/>
          <w:szCs w:val="24"/>
        </w:rPr>
        <w:t>Grilci</w:t>
      </w:r>
      <w:proofErr w:type="spellEnd"/>
      <w:r w:rsidR="0050599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bookmarkEnd w:id="10"/>
      <w:r w:rsidR="00505995">
        <w:rPr>
          <w:rStyle w:val="apple-converted-space"/>
          <w:rFonts w:ascii="Times New Roman" w:hAnsi="Times New Roman"/>
          <w:sz w:val="24"/>
          <w:szCs w:val="24"/>
        </w:rPr>
        <w:t xml:space="preserve">– </w:t>
      </w:r>
      <w:r w:rsidRPr="00114B83">
        <w:rPr>
          <w:rStyle w:val="normaltextrun"/>
          <w:rFonts w:ascii="Times New Roman" w:hAnsi="Times New Roman"/>
          <w:sz w:val="24"/>
          <w:szCs w:val="24"/>
        </w:rPr>
        <w:t>javnim dobrom</w:t>
      </w:r>
      <w:r w:rsidRPr="00114B83">
        <w:rPr>
          <w:rStyle w:val="eop"/>
          <w:rFonts w:ascii="Times New Roman" w:hAnsi="Times New Roman"/>
          <w:sz w:val="24"/>
          <w:szCs w:val="24"/>
        </w:rPr>
        <w:t> </w:t>
      </w:r>
      <w:r>
        <w:rPr>
          <w:rStyle w:val="eop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lang w:eastAsia="hr-HR"/>
        </w:rPr>
        <w:t>te daje riječ gradonačelniku.</w:t>
      </w:r>
    </w:p>
    <w:p w14:paraId="5ABC1F6C" w14:textId="77777777" w:rsidR="00056D49" w:rsidRPr="0071491C" w:rsidRDefault="00056D49" w:rsidP="00056D49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Gradonačelnik iznosi kraće obrazloženje, nakon čega predsjednica Gradskog vijeća </w:t>
      </w:r>
      <w:r w:rsidRPr="0071491C">
        <w:rPr>
          <w:rFonts w:ascii="Times New Roman" w:eastAsia="Lucida Sans Unicode" w:hAnsi="Times New Roman"/>
          <w:sz w:val="24"/>
          <w:szCs w:val="20"/>
          <w:lang w:eastAsia="hr-HR"/>
        </w:rPr>
        <w:t>otvara raspravu po navedenoj točci.</w:t>
      </w:r>
    </w:p>
    <w:p w14:paraId="7E0E4E05" w14:textId="2C485F91" w:rsidR="00056D49" w:rsidRDefault="00056D49" w:rsidP="00056D49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 xml:space="preserve">Kako nije bilo pitanja ni prijedloga, gđa Petek daje točku na glasovanje, nakon čega Gradsko vijeće Grada Pregrade s </w:t>
      </w:r>
      <w:r w:rsidR="00D16CAA">
        <w:rPr>
          <w:rFonts w:ascii="Times New Roman" w:eastAsia="Times New Roman" w:hAnsi="Times New Roman"/>
          <w:sz w:val="24"/>
          <w:lang w:eastAsia="hr-HR"/>
        </w:rPr>
        <w:t>12</w:t>
      </w:r>
      <w:r>
        <w:rPr>
          <w:rFonts w:ascii="Times New Roman" w:eastAsia="Times New Roman" w:hAnsi="Times New Roman"/>
          <w:sz w:val="24"/>
          <w:lang w:eastAsia="hr-HR"/>
        </w:rPr>
        <w:t xml:space="preserve"> glasova ZA, 0 PROTIV i 0 SUZDRŽAN donosi</w:t>
      </w:r>
    </w:p>
    <w:p w14:paraId="05D40337" w14:textId="77777777" w:rsidR="00056D49" w:rsidRDefault="00056D49" w:rsidP="00056D49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318C0FF3" w14:textId="77777777" w:rsidR="00056D49" w:rsidRPr="002D64C6" w:rsidRDefault="00056D49" w:rsidP="00056D49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64C6">
        <w:rPr>
          <w:rFonts w:ascii="Times New Roman" w:hAnsi="Times New Roman"/>
          <w:b/>
          <w:bCs/>
          <w:sz w:val="24"/>
          <w:szCs w:val="24"/>
        </w:rPr>
        <w:t>ODLUKU</w:t>
      </w:r>
    </w:p>
    <w:p w14:paraId="654CB53E" w14:textId="5AC8FEBA" w:rsidR="00056D49" w:rsidRDefault="00056D49" w:rsidP="00056D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056D49">
        <w:rPr>
          <w:rFonts w:ascii="Times New Roman" w:hAnsi="Times New Roman"/>
          <w:b/>
          <w:bCs/>
          <w:sz w:val="24"/>
          <w:szCs w:val="24"/>
        </w:rPr>
        <w:t xml:space="preserve">proglašenju nerazvrstane ceste </w:t>
      </w:r>
      <w:r w:rsidR="0028062C" w:rsidRPr="0028062C">
        <w:rPr>
          <w:rFonts w:ascii="Times New Roman" w:hAnsi="Times New Roman"/>
          <w:b/>
          <w:bCs/>
          <w:sz w:val="24"/>
          <w:szCs w:val="24"/>
        </w:rPr>
        <w:t xml:space="preserve">Pl-25.1 Pl-25 - </w:t>
      </w:r>
      <w:proofErr w:type="spellStart"/>
      <w:r w:rsidR="0028062C" w:rsidRPr="0028062C">
        <w:rPr>
          <w:rFonts w:ascii="Times New Roman" w:hAnsi="Times New Roman"/>
          <w:b/>
          <w:bCs/>
          <w:sz w:val="24"/>
          <w:szCs w:val="24"/>
        </w:rPr>
        <w:t>Grilci</w:t>
      </w:r>
      <w:proofErr w:type="spellEnd"/>
      <w:r w:rsidR="0028062C" w:rsidRPr="00F87B4A">
        <w:rPr>
          <w:rFonts w:ascii="Times New Roman" w:hAnsi="Times New Roman"/>
          <w:sz w:val="24"/>
          <w:szCs w:val="24"/>
        </w:rPr>
        <w:t xml:space="preserve"> </w:t>
      </w:r>
      <w:r w:rsidRPr="00056D49">
        <w:rPr>
          <w:rFonts w:ascii="Times New Roman" w:hAnsi="Times New Roman"/>
          <w:b/>
          <w:bCs/>
          <w:sz w:val="24"/>
          <w:szCs w:val="24"/>
        </w:rPr>
        <w:t>- javnim dobrom</w:t>
      </w:r>
    </w:p>
    <w:p w14:paraId="3BA2ADED" w14:textId="4A041BF3" w:rsidR="00505995" w:rsidRDefault="00056D49" w:rsidP="002762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0E6"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63DF496D" w14:textId="77777777" w:rsidR="00505995" w:rsidRDefault="00505995" w:rsidP="00505995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29680256" w14:textId="77777777" w:rsidR="00505995" w:rsidRDefault="00505995" w:rsidP="00505995">
      <w:pPr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0E6614" w14:textId="197FA2EB" w:rsidR="00E63EC3" w:rsidRPr="00BE211D" w:rsidRDefault="00E63EC3" w:rsidP="00BE211D">
      <w:pPr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 w:rsidRPr="00E63EC3">
        <w:rPr>
          <w:rFonts w:ascii="Times New Roman" w:hAnsi="Times New Roman"/>
          <w:b/>
          <w:sz w:val="24"/>
          <w:szCs w:val="24"/>
        </w:rPr>
        <w:t>Točka 25.</w:t>
      </w:r>
    </w:p>
    <w:p w14:paraId="1A94B9D4" w14:textId="4CC53DE6" w:rsidR="00E63EC3" w:rsidRDefault="009630E3" w:rsidP="00FC010C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lastRenderedPageBreak/>
        <w:t>Razno:</w:t>
      </w:r>
    </w:p>
    <w:p w14:paraId="6B26B01E" w14:textId="79AD3292" w:rsidR="009630E3" w:rsidRDefault="009630E3" w:rsidP="00FC010C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Za riječ se javlja gosp. Miklaužić koji iznosi problematiku Zagorskog vodovoda na koj</w:t>
      </w:r>
      <w:r w:rsidR="00D51FE0">
        <w:rPr>
          <w:rFonts w:ascii="Times New Roman" w:eastAsia="Lucida Sans Unicode" w:hAnsi="Times New Roman"/>
          <w:sz w:val="24"/>
          <w:szCs w:val="24"/>
          <w:lang w:eastAsia="hr-HR"/>
        </w:rPr>
        <w:t>u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 je već upozoravao. Navodi kako je Zagorski vodovod donio Pravilnik kojim se uvodi tromjesečni obračun potrošnje vode </w:t>
      </w:r>
      <w:r w:rsidR="006F640C">
        <w:rPr>
          <w:rFonts w:ascii="Times New Roman" w:eastAsia="Lucida Sans Unicode" w:hAnsi="Times New Roman"/>
          <w:sz w:val="24"/>
          <w:szCs w:val="24"/>
          <w:lang w:eastAsia="hr-HR"/>
        </w:rPr>
        <w:t xml:space="preserve">iako je u cijeni vode iskazan trošak obračuna te predlaže da Gradonačelnik kao član Skupštine apelira na mjesečni obračun vode. </w:t>
      </w:r>
    </w:p>
    <w:p w14:paraId="64E0D8BD" w14:textId="0B9BA469" w:rsidR="006F640C" w:rsidRDefault="006F640C" w:rsidP="00FC010C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Gradonačelnik odgovara kako je upoznat s tim jer je Zagorski vodovod dostavio službeni dopis, ali da će svakako i na Skupštini izložiti problematiku</w:t>
      </w:r>
      <w:r w:rsidR="00D51FE0">
        <w:rPr>
          <w:rFonts w:ascii="Times New Roman" w:eastAsia="Lucida Sans Unicode" w:hAnsi="Times New Roman"/>
          <w:sz w:val="24"/>
          <w:szCs w:val="24"/>
          <w:lang w:eastAsia="hr-HR"/>
        </w:rPr>
        <w:t xml:space="preserve"> i ispitati može li se poduzeti nešto po tom pitanju.</w:t>
      </w:r>
    </w:p>
    <w:p w14:paraId="5598C31A" w14:textId="78FB3F2B" w:rsidR="00D51FE0" w:rsidRDefault="00D51FE0" w:rsidP="00FC010C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Gđa Petek moli da Grad pošalje dopis te da izvijesti Gradsko vijeće o poduzetom.</w:t>
      </w:r>
    </w:p>
    <w:p w14:paraId="4F3D1ACF" w14:textId="77777777" w:rsidR="00D51FE0" w:rsidRDefault="00D51FE0" w:rsidP="00FC010C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39CD3591" w14:textId="2654A5A6" w:rsidR="00D51FE0" w:rsidRDefault="00D51FE0" w:rsidP="00FC010C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Nadalje, gđa </w:t>
      </w:r>
      <w:r w:rsidR="005E29A2">
        <w:rPr>
          <w:rFonts w:ascii="Times New Roman" w:eastAsia="Lucida Sans Unicode" w:hAnsi="Times New Roman"/>
          <w:sz w:val="24"/>
          <w:szCs w:val="24"/>
          <w:lang w:eastAsia="hr-HR"/>
        </w:rPr>
        <w:t xml:space="preserve">Petek iznosi obavijest kako je Povjerenstvo za </w:t>
      </w:r>
      <w:r w:rsidR="00BE211D">
        <w:rPr>
          <w:rFonts w:ascii="Times New Roman" w:eastAsia="Lucida Sans Unicode" w:hAnsi="Times New Roman"/>
          <w:sz w:val="24"/>
          <w:szCs w:val="24"/>
          <w:lang w:eastAsia="hr-HR"/>
        </w:rPr>
        <w:t>ravnopravnost</w:t>
      </w:r>
      <w:r w:rsidR="005E29A2">
        <w:rPr>
          <w:rFonts w:ascii="Times New Roman" w:eastAsia="Lucida Sans Unicode" w:hAnsi="Times New Roman"/>
          <w:sz w:val="24"/>
          <w:szCs w:val="24"/>
          <w:lang w:eastAsia="hr-HR"/>
        </w:rPr>
        <w:t xml:space="preserve"> spolova Grada Pregrade </w:t>
      </w:r>
      <w:r w:rsidR="00BE211D">
        <w:rPr>
          <w:rFonts w:ascii="Times New Roman" w:eastAsia="Lucida Sans Unicode" w:hAnsi="Times New Roman"/>
          <w:sz w:val="24"/>
          <w:szCs w:val="24"/>
          <w:lang w:eastAsia="hr-HR"/>
        </w:rPr>
        <w:t>izabralo</w:t>
      </w:r>
      <w:r w:rsidR="005E29A2">
        <w:rPr>
          <w:rFonts w:ascii="Times New Roman" w:eastAsia="Lucida Sans Unicode" w:hAnsi="Times New Roman"/>
          <w:sz w:val="24"/>
          <w:szCs w:val="24"/>
          <w:lang w:eastAsia="hr-HR"/>
        </w:rPr>
        <w:t xml:space="preserve"> novog predsjednika Hrvoja Novaka i potpredsjednicu Vesnu Liber.</w:t>
      </w:r>
    </w:p>
    <w:p w14:paraId="6CE57CE3" w14:textId="02E73807" w:rsidR="005E29A2" w:rsidRDefault="005E29A2" w:rsidP="00FC010C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Potom Gradonačelnik poziva sve članove Gradskog vijeća na predstojeća događanja u sklopu programa Advent u Pregradi</w:t>
      </w:r>
      <w:r w:rsidR="00512782">
        <w:rPr>
          <w:rFonts w:ascii="Times New Roman" w:eastAsia="Lucida Sans Unicode" w:hAnsi="Times New Roman"/>
          <w:sz w:val="24"/>
          <w:szCs w:val="24"/>
          <w:lang w:eastAsia="hr-HR"/>
        </w:rPr>
        <w:t xml:space="preserve"> te na otvorenje spomenika hrvatskim braniteljima i spomenika antifašističkoj borbi. </w:t>
      </w:r>
    </w:p>
    <w:p w14:paraId="40E9DA2F" w14:textId="04DCE33E" w:rsidR="00512782" w:rsidRDefault="00512782" w:rsidP="00FC010C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Na kraju svim članovima zahvaljuje na podršci te im je zaželio sretan Božić i uspješnu novu godinu.</w:t>
      </w:r>
    </w:p>
    <w:p w14:paraId="29D758DA" w14:textId="4A2B9416" w:rsidR="00E63EC3" w:rsidRDefault="00512782" w:rsidP="00FC010C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Na kraju gđa Petek je također zaželjela svima sretan Božić i uspješnu novu godinu.</w:t>
      </w:r>
    </w:p>
    <w:p w14:paraId="76A0FFBB" w14:textId="77777777" w:rsidR="00BE211D" w:rsidRDefault="00BE211D" w:rsidP="00FC010C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015DC39B" w14:textId="5189ADA4" w:rsidR="00192148" w:rsidRDefault="00192148" w:rsidP="00FC010C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Završeno u 19,30 sati.</w:t>
      </w:r>
    </w:p>
    <w:p w14:paraId="360C4DE3" w14:textId="77777777" w:rsidR="0028062C" w:rsidRDefault="0028062C" w:rsidP="00FC010C">
      <w:pPr>
        <w:spacing w:before="0"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6489A00E" w14:textId="77777777" w:rsidR="0028062C" w:rsidRDefault="0028062C" w:rsidP="003F64A7">
      <w:pPr>
        <w:spacing w:before="0" w:after="0"/>
        <w:jc w:val="right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03756481" w14:textId="1114C300" w:rsidR="000F28E3" w:rsidRPr="000F28E3" w:rsidRDefault="000F28E3" w:rsidP="003F64A7">
      <w:pPr>
        <w:spacing w:before="0" w:after="0"/>
        <w:jc w:val="right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0F28E3">
        <w:rPr>
          <w:rFonts w:ascii="Times New Roman" w:eastAsia="Lucida Sans Unicode" w:hAnsi="Times New Roman"/>
          <w:sz w:val="24"/>
          <w:szCs w:val="20"/>
          <w:lang w:eastAsia="hr-HR"/>
        </w:rPr>
        <w:t xml:space="preserve">                                                                                                    PREDSJEDNICA</w:t>
      </w:r>
    </w:p>
    <w:p w14:paraId="499D52D3" w14:textId="4756937D" w:rsidR="000F28E3" w:rsidRDefault="000F28E3" w:rsidP="003F64A7">
      <w:pPr>
        <w:spacing w:before="0" w:after="0"/>
        <w:jc w:val="right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0F28E3">
        <w:rPr>
          <w:rFonts w:ascii="Times New Roman" w:eastAsia="Lucida Sans Unicode" w:hAnsi="Times New Roman"/>
          <w:sz w:val="24"/>
          <w:szCs w:val="20"/>
          <w:lang w:eastAsia="hr-HR"/>
        </w:rPr>
        <w:t xml:space="preserve">                                                                                                GRADSKOG VIJEĆA</w:t>
      </w:r>
    </w:p>
    <w:p w14:paraId="5F64F0DC" w14:textId="77777777" w:rsidR="003F64A7" w:rsidRPr="000F28E3" w:rsidRDefault="003F64A7" w:rsidP="003F64A7">
      <w:pPr>
        <w:spacing w:before="0" w:after="0"/>
        <w:jc w:val="right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479E763E" w14:textId="70854DA8" w:rsidR="000F28E3" w:rsidRPr="00944DF7" w:rsidRDefault="000F28E3" w:rsidP="003F64A7">
      <w:pPr>
        <w:spacing w:before="0" w:after="0"/>
        <w:jc w:val="right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Ves</w:t>
      </w:r>
      <w:r w:rsidR="004C162C">
        <w:rPr>
          <w:rFonts w:ascii="Times New Roman" w:eastAsia="Lucida Sans Unicode" w:hAnsi="Times New Roman"/>
          <w:sz w:val="24"/>
          <w:szCs w:val="20"/>
          <w:lang w:eastAsia="hr-HR"/>
        </w:rPr>
        <w:t>n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a Petek</w:t>
      </w:r>
    </w:p>
    <w:sectPr w:rsidR="000F28E3" w:rsidRPr="00944D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F4CA" w14:textId="77777777" w:rsidR="00505995" w:rsidRDefault="00505995" w:rsidP="00505995">
      <w:pPr>
        <w:spacing w:before="0" w:after="0" w:line="240" w:lineRule="auto"/>
      </w:pPr>
      <w:r>
        <w:separator/>
      </w:r>
    </w:p>
  </w:endnote>
  <w:endnote w:type="continuationSeparator" w:id="0">
    <w:p w14:paraId="0AD28635" w14:textId="77777777" w:rsidR="00505995" w:rsidRDefault="00505995" w:rsidP="005059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974722"/>
      <w:docPartObj>
        <w:docPartGallery w:val="Page Numbers (Bottom of Page)"/>
        <w:docPartUnique/>
      </w:docPartObj>
    </w:sdtPr>
    <w:sdtEndPr/>
    <w:sdtContent>
      <w:p w14:paraId="265FF9DC" w14:textId="748C4563" w:rsidR="00505995" w:rsidRDefault="0050599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BA3FD" w14:textId="77777777" w:rsidR="00505995" w:rsidRDefault="005059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BF65" w14:textId="77777777" w:rsidR="00505995" w:rsidRDefault="00505995" w:rsidP="00505995">
      <w:pPr>
        <w:spacing w:before="0" w:after="0" w:line="240" w:lineRule="auto"/>
      </w:pPr>
      <w:r>
        <w:separator/>
      </w:r>
    </w:p>
  </w:footnote>
  <w:footnote w:type="continuationSeparator" w:id="0">
    <w:p w14:paraId="07B868A7" w14:textId="77777777" w:rsidR="00505995" w:rsidRDefault="00505995" w:rsidP="0050599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57BB"/>
    <w:multiLevelType w:val="hybridMultilevel"/>
    <w:tmpl w:val="EC589D50"/>
    <w:lvl w:ilvl="0" w:tplc="048C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7D9D"/>
    <w:multiLevelType w:val="multilevel"/>
    <w:tmpl w:val="30E63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7F66AA"/>
    <w:multiLevelType w:val="hybridMultilevel"/>
    <w:tmpl w:val="B4A804D8"/>
    <w:lvl w:ilvl="0" w:tplc="07B87A5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C362E6"/>
    <w:multiLevelType w:val="hybridMultilevel"/>
    <w:tmpl w:val="D86E6DA2"/>
    <w:lvl w:ilvl="0" w:tplc="F148E8C8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CF24F9"/>
    <w:multiLevelType w:val="hybridMultilevel"/>
    <w:tmpl w:val="CCE4BEC6"/>
    <w:lvl w:ilvl="0" w:tplc="432C61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12092"/>
    <w:multiLevelType w:val="hybridMultilevel"/>
    <w:tmpl w:val="D368B7B0"/>
    <w:lvl w:ilvl="0" w:tplc="854C33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D36857"/>
    <w:multiLevelType w:val="hybridMultilevel"/>
    <w:tmpl w:val="A282E956"/>
    <w:lvl w:ilvl="0" w:tplc="CC48889E">
      <w:start w:val="2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70A2554E"/>
    <w:multiLevelType w:val="hybridMultilevel"/>
    <w:tmpl w:val="51689056"/>
    <w:lvl w:ilvl="0" w:tplc="0C6E2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81D5D"/>
    <w:multiLevelType w:val="hybridMultilevel"/>
    <w:tmpl w:val="1A268884"/>
    <w:lvl w:ilvl="0" w:tplc="0C6E2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B46D5"/>
    <w:multiLevelType w:val="hybridMultilevel"/>
    <w:tmpl w:val="5168905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02448">
    <w:abstractNumId w:val="7"/>
  </w:num>
  <w:num w:numId="2" w16cid:durableId="1028722571">
    <w:abstractNumId w:val="9"/>
  </w:num>
  <w:num w:numId="3" w16cid:durableId="723676066">
    <w:abstractNumId w:val="8"/>
  </w:num>
  <w:num w:numId="4" w16cid:durableId="806897504">
    <w:abstractNumId w:val="1"/>
  </w:num>
  <w:num w:numId="5" w16cid:durableId="197652331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6" w16cid:durableId="1480684652">
    <w:abstractNumId w:val="4"/>
  </w:num>
  <w:num w:numId="7" w16cid:durableId="51119327">
    <w:abstractNumId w:val="2"/>
  </w:num>
  <w:num w:numId="8" w16cid:durableId="158734869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9" w16cid:durableId="1556045973">
    <w:abstractNumId w:val="0"/>
  </w:num>
  <w:num w:numId="10" w16cid:durableId="1314020829">
    <w:abstractNumId w:val="5"/>
  </w:num>
  <w:num w:numId="11" w16cid:durableId="34540068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2" w16cid:durableId="1318654209">
    <w:abstractNumId w:val="3"/>
  </w:num>
  <w:num w:numId="13" w16cid:durableId="1324701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D7"/>
    <w:rsid w:val="00003780"/>
    <w:rsid w:val="00006BD8"/>
    <w:rsid w:val="000224CA"/>
    <w:rsid w:val="000354F3"/>
    <w:rsid w:val="00056D49"/>
    <w:rsid w:val="00063237"/>
    <w:rsid w:val="00066C1E"/>
    <w:rsid w:val="00084960"/>
    <w:rsid w:val="000E1DD1"/>
    <w:rsid w:val="000E2820"/>
    <w:rsid w:val="000F0050"/>
    <w:rsid w:val="000F28E3"/>
    <w:rsid w:val="000F3412"/>
    <w:rsid w:val="00116F90"/>
    <w:rsid w:val="00164394"/>
    <w:rsid w:val="00177B64"/>
    <w:rsid w:val="00184208"/>
    <w:rsid w:val="00190ED9"/>
    <w:rsid w:val="00192148"/>
    <w:rsid w:val="001A1DF6"/>
    <w:rsid w:val="001A51D8"/>
    <w:rsid w:val="001E7154"/>
    <w:rsid w:val="00214A45"/>
    <w:rsid w:val="0026122E"/>
    <w:rsid w:val="00276299"/>
    <w:rsid w:val="0028062C"/>
    <w:rsid w:val="002C214F"/>
    <w:rsid w:val="002D5029"/>
    <w:rsid w:val="002D64C6"/>
    <w:rsid w:val="002D6D54"/>
    <w:rsid w:val="002E154A"/>
    <w:rsid w:val="002E3EE4"/>
    <w:rsid w:val="00320949"/>
    <w:rsid w:val="003368F9"/>
    <w:rsid w:val="0033782D"/>
    <w:rsid w:val="0035102A"/>
    <w:rsid w:val="003672F6"/>
    <w:rsid w:val="00374DCB"/>
    <w:rsid w:val="00376441"/>
    <w:rsid w:val="00393893"/>
    <w:rsid w:val="00394033"/>
    <w:rsid w:val="003B13B1"/>
    <w:rsid w:val="003C6804"/>
    <w:rsid w:val="003F2A00"/>
    <w:rsid w:val="003F64A7"/>
    <w:rsid w:val="004007A9"/>
    <w:rsid w:val="004266AE"/>
    <w:rsid w:val="00455BFE"/>
    <w:rsid w:val="00462C67"/>
    <w:rsid w:val="004755A4"/>
    <w:rsid w:val="00496341"/>
    <w:rsid w:val="004A2988"/>
    <w:rsid w:val="004A3D1A"/>
    <w:rsid w:val="004B7E8A"/>
    <w:rsid w:val="004C162C"/>
    <w:rsid w:val="004C4727"/>
    <w:rsid w:val="004D2AAD"/>
    <w:rsid w:val="004E34CA"/>
    <w:rsid w:val="004F5C37"/>
    <w:rsid w:val="00505995"/>
    <w:rsid w:val="00507AB4"/>
    <w:rsid w:val="00507E0C"/>
    <w:rsid w:val="00512782"/>
    <w:rsid w:val="005269DF"/>
    <w:rsid w:val="005365DA"/>
    <w:rsid w:val="00555662"/>
    <w:rsid w:val="0055757C"/>
    <w:rsid w:val="00564C71"/>
    <w:rsid w:val="00566D4A"/>
    <w:rsid w:val="0058084F"/>
    <w:rsid w:val="00583BDE"/>
    <w:rsid w:val="005964C4"/>
    <w:rsid w:val="005A273B"/>
    <w:rsid w:val="005D15A2"/>
    <w:rsid w:val="005D6471"/>
    <w:rsid w:val="005E29A2"/>
    <w:rsid w:val="005E4A51"/>
    <w:rsid w:val="005F14E6"/>
    <w:rsid w:val="00625E56"/>
    <w:rsid w:val="006303EB"/>
    <w:rsid w:val="00633C93"/>
    <w:rsid w:val="0063725B"/>
    <w:rsid w:val="006563BC"/>
    <w:rsid w:val="00662CC8"/>
    <w:rsid w:val="006639C6"/>
    <w:rsid w:val="006777FF"/>
    <w:rsid w:val="006B7CA7"/>
    <w:rsid w:val="006D6637"/>
    <w:rsid w:val="006E261C"/>
    <w:rsid w:val="006F582D"/>
    <w:rsid w:val="006F640C"/>
    <w:rsid w:val="00706E47"/>
    <w:rsid w:val="0071491C"/>
    <w:rsid w:val="00737F5D"/>
    <w:rsid w:val="00741C04"/>
    <w:rsid w:val="00780A66"/>
    <w:rsid w:val="00782867"/>
    <w:rsid w:val="00782F8D"/>
    <w:rsid w:val="007A0D06"/>
    <w:rsid w:val="007A7B9C"/>
    <w:rsid w:val="007D1772"/>
    <w:rsid w:val="007F2A46"/>
    <w:rsid w:val="007F4901"/>
    <w:rsid w:val="00804651"/>
    <w:rsid w:val="0085672A"/>
    <w:rsid w:val="00863346"/>
    <w:rsid w:val="008674E2"/>
    <w:rsid w:val="008A1A6D"/>
    <w:rsid w:val="008B483B"/>
    <w:rsid w:val="008F5261"/>
    <w:rsid w:val="00921927"/>
    <w:rsid w:val="009278FA"/>
    <w:rsid w:val="00944DF7"/>
    <w:rsid w:val="009630E3"/>
    <w:rsid w:val="00965410"/>
    <w:rsid w:val="00991785"/>
    <w:rsid w:val="00991E07"/>
    <w:rsid w:val="00995B4E"/>
    <w:rsid w:val="009A7EE8"/>
    <w:rsid w:val="00A16D2C"/>
    <w:rsid w:val="00A47FF4"/>
    <w:rsid w:val="00A84B53"/>
    <w:rsid w:val="00A85BC3"/>
    <w:rsid w:val="00A87ED7"/>
    <w:rsid w:val="00A970EE"/>
    <w:rsid w:val="00AA5344"/>
    <w:rsid w:val="00AB31EE"/>
    <w:rsid w:val="00AB6645"/>
    <w:rsid w:val="00AD5829"/>
    <w:rsid w:val="00AD7426"/>
    <w:rsid w:val="00B277FD"/>
    <w:rsid w:val="00B44C4D"/>
    <w:rsid w:val="00B575CF"/>
    <w:rsid w:val="00B764F4"/>
    <w:rsid w:val="00B80FFA"/>
    <w:rsid w:val="00B849E1"/>
    <w:rsid w:val="00BA6F5C"/>
    <w:rsid w:val="00BA701B"/>
    <w:rsid w:val="00BD5A74"/>
    <w:rsid w:val="00BD5E07"/>
    <w:rsid w:val="00BE211D"/>
    <w:rsid w:val="00BF1E7D"/>
    <w:rsid w:val="00BF3837"/>
    <w:rsid w:val="00BF4921"/>
    <w:rsid w:val="00C3481C"/>
    <w:rsid w:val="00C6668B"/>
    <w:rsid w:val="00C770A5"/>
    <w:rsid w:val="00C833FA"/>
    <w:rsid w:val="00C8790F"/>
    <w:rsid w:val="00CB6594"/>
    <w:rsid w:val="00D00343"/>
    <w:rsid w:val="00D0154F"/>
    <w:rsid w:val="00D16CAA"/>
    <w:rsid w:val="00D3053F"/>
    <w:rsid w:val="00D42365"/>
    <w:rsid w:val="00D436D8"/>
    <w:rsid w:val="00D51FE0"/>
    <w:rsid w:val="00D52C8F"/>
    <w:rsid w:val="00D71984"/>
    <w:rsid w:val="00D83830"/>
    <w:rsid w:val="00DE0827"/>
    <w:rsid w:val="00DE1428"/>
    <w:rsid w:val="00DF33B1"/>
    <w:rsid w:val="00DF7D66"/>
    <w:rsid w:val="00E130E9"/>
    <w:rsid w:val="00E279A3"/>
    <w:rsid w:val="00E310FF"/>
    <w:rsid w:val="00E372E8"/>
    <w:rsid w:val="00E470E6"/>
    <w:rsid w:val="00E5227B"/>
    <w:rsid w:val="00E63EC3"/>
    <w:rsid w:val="00E77384"/>
    <w:rsid w:val="00E87388"/>
    <w:rsid w:val="00EB599C"/>
    <w:rsid w:val="00EC419A"/>
    <w:rsid w:val="00EF1095"/>
    <w:rsid w:val="00EF5CCB"/>
    <w:rsid w:val="00F22DB0"/>
    <w:rsid w:val="00F23C5C"/>
    <w:rsid w:val="00F6536D"/>
    <w:rsid w:val="00F85AE5"/>
    <w:rsid w:val="00F87B4A"/>
    <w:rsid w:val="00FB7F32"/>
    <w:rsid w:val="00FC010C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A0AD"/>
  <w15:chartTrackingRefBased/>
  <w15:docId w15:val="{F40E0E03-CB43-4142-9F0F-A8E0426C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60" w:line="252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9C6"/>
    <w:rPr>
      <w:rFonts w:ascii="Calibri" w:eastAsia="Calibri" w:hAnsi="Calibri" w:cs="Times New Roman"/>
    </w:rPr>
  </w:style>
  <w:style w:type="paragraph" w:styleId="Naslov1">
    <w:name w:val="heading 1"/>
    <w:next w:val="Normal"/>
    <w:link w:val="Naslov1Char"/>
    <w:uiPriority w:val="9"/>
    <w:qFormat/>
    <w:rsid w:val="00EF1095"/>
    <w:pPr>
      <w:keepNext/>
      <w:keepLines/>
      <w:spacing w:after="1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1095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Bezproreda">
    <w:name w:val="No Spacing"/>
    <w:qFormat/>
    <w:rsid w:val="00DE0827"/>
    <w:pPr>
      <w:widowControl w:val="0"/>
      <w:spacing w:after="0" w:line="240" w:lineRule="auto"/>
    </w:pPr>
    <w:rPr>
      <w:rFonts w:ascii="Tahoma" w:hAnsi="Tahoma" w:cs="Tahoma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5D6471"/>
    <w:pPr>
      <w:ind w:left="720"/>
      <w:contextualSpacing/>
    </w:pPr>
  </w:style>
  <w:style w:type="character" w:customStyle="1" w:styleId="normaltextrun">
    <w:name w:val="normaltextrun"/>
    <w:basedOn w:val="Zadanifontodlomka"/>
    <w:rsid w:val="00056D49"/>
  </w:style>
  <w:style w:type="character" w:customStyle="1" w:styleId="apple-converted-space">
    <w:name w:val="apple-converted-space"/>
    <w:basedOn w:val="Zadanifontodlomka"/>
    <w:qFormat/>
    <w:rsid w:val="00056D49"/>
  </w:style>
  <w:style w:type="character" w:customStyle="1" w:styleId="eop">
    <w:name w:val="eop"/>
    <w:basedOn w:val="Zadanifontodlomka"/>
    <w:rsid w:val="00056D49"/>
  </w:style>
  <w:style w:type="paragraph" w:styleId="Zaglavlje">
    <w:name w:val="header"/>
    <w:basedOn w:val="Normal"/>
    <w:link w:val="ZaglavljeChar"/>
    <w:uiPriority w:val="99"/>
    <w:unhideWhenUsed/>
    <w:rsid w:val="005059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599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059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59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C6D71-232C-459C-91A7-EDA0EBA0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4740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Marija Golub</cp:lastModifiedBy>
  <cp:revision>6</cp:revision>
  <cp:lastPrinted>2025-02-03T08:59:00Z</cp:lastPrinted>
  <dcterms:created xsi:type="dcterms:W3CDTF">2025-01-27T13:02:00Z</dcterms:created>
  <dcterms:modified xsi:type="dcterms:W3CDTF">2025-02-03T08:59:00Z</dcterms:modified>
</cp:coreProperties>
</file>