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FE0" w:rsidRDefault="00123084" w:rsidP="00123084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Na temelju Odluke gradonačelnika o prodaji rabljenog motornog vozila u vlasništvu Grada Pregrade, Klasa</w:t>
      </w:r>
      <w:r w:rsidR="007D6BAA" w:rsidRPr="007D6BAA">
        <w:rPr>
          <w:rFonts w:ascii="Times New Roman" w:hAnsi="Times New Roman" w:cs="Times New Roman"/>
          <w:sz w:val="24"/>
          <w:szCs w:val="24"/>
        </w:rPr>
        <w:t xml:space="preserve"> 031-11/18-02/02</w:t>
      </w:r>
      <w:r w:rsidRPr="007D6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6BA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7D6BAA">
        <w:rPr>
          <w:rFonts w:ascii="Times New Roman" w:hAnsi="Times New Roman" w:cs="Times New Roman"/>
          <w:sz w:val="24"/>
          <w:szCs w:val="24"/>
        </w:rPr>
        <w:t xml:space="preserve">: </w:t>
      </w:r>
      <w:r w:rsidR="007D6BAA" w:rsidRPr="007D6BAA">
        <w:rPr>
          <w:rFonts w:ascii="Times New Roman" w:hAnsi="Times New Roman" w:cs="Times New Roman"/>
          <w:sz w:val="24"/>
          <w:szCs w:val="24"/>
        </w:rPr>
        <w:t>2214/01-02-18-1</w:t>
      </w:r>
      <w:r w:rsidRPr="007D6BAA">
        <w:rPr>
          <w:rFonts w:ascii="Times New Roman" w:hAnsi="Times New Roman" w:cs="Times New Roman"/>
          <w:sz w:val="24"/>
          <w:szCs w:val="24"/>
        </w:rPr>
        <w:t xml:space="preserve">, od </w:t>
      </w:r>
      <w:r w:rsidR="00E84D99">
        <w:rPr>
          <w:rFonts w:ascii="Times New Roman" w:hAnsi="Times New Roman" w:cs="Times New Roman"/>
          <w:sz w:val="24"/>
          <w:szCs w:val="24"/>
        </w:rPr>
        <w:t>4</w:t>
      </w:r>
      <w:r w:rsidR="007D6BAA">
        <w:rPr>
          <w:rFonts w:ascii="Times New Roman" w:hAnsi="Times New Roman" w:cs="Times New Roman"/>
          <w:sz w:val="24"/>
          <w:szCs w:val="24"/>
        </w:rPr>
        <w:t xml:space="preserve"> </w:t>
      </w:r>
      <w:r w:rsidR="00E84D99">
        <w:rPr>
          <w:rFonts w:ascii="Times New Roman" w:hAnsi="Times New Roman" w:cs="Times New Roman"/>
          <w:sz w:val="24"/>
          <w:szCs w:val="24"/>
        </w:rPr>
        <w:t>rujna</w:t>
      </w:r>
      <w:r w:rsidR="007D6BAA">
        <w:rPr>
          <w:rFonts w:ascii="Times New Roman" w:hAnsi="Times New Roman" w:cs="Times New Roman"/>
          <w:sz w:val="24"/>
          <w:szCs w:val="24"/>
        </w:rPr>
        <w:t xml:space="preserve"> 2018.</w:t>
      </w:r>
      <w:r w:rsidRPr="007D6BAA">
        <w:rPr>
          <w:rFonts w:ascii="Times New Roman" w:hAnsi="Times New Roman" w:cs="Times New Roman"/>
          <w:sz w:val="24"/>
          <w:szCs w:val="24"/>
        </w:rPr>
        <w:t xml:space="preserve">, </w:t>
      </w:r>
      <w:r w:rsidR="007D6BAA" w:rsidRPr="007D6BAA">
        <w:rPr>
          <w:rFonts w:ascii="Times New Roman" w:hAnsi="Times New Roman" w:cs="Times New Roman"/>
          <w:sz w:val="24"/>
          <w:szCs w:val="24"/>
        </w:rPr>
        <w:t>Gradonačelnik Grada Pregrade</w:t>
      </w:r>
      <w:r w:rsidRPr="007D6BAA">
        <w:rPr>
          <w:rFonts w:ascii="Times New Roman" w:hAnsi="Times New Roman" w:cs="Times New Roman"/>
          <w:sz w:val="24"/>
          <w:szCs w:val="24"/>
        </w:rPr>
        <w:t xml:space="preserve"> objavljuje</w:t>
      </w:r>
      <w:r w:rsidR="00E84D99">
        <w:rPr>
          <w:rFonts w:ascii="Times New Roman" w:hAnsi="Times New Roman" w:cs="Times New Roman"/>
          <w:sz w:val="24"/>
          <w:szCs w:val="24"/>
        </w:rPr>
        <w:t xml:space="preserve"> ponovljeni</w:t>
      </w:r>
    </w:p>
    <w:p w:rsidR="007D6BAA" w:rsidRPr="007D6BAA" w:rsidRDefault="007D6BAA" w:rsidP="001230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7D6BAA" w:rsidRDefault="00123084" w:rsidP="00123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BA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:rsidR="00123084" w:rsidRDefault="007D6BAA" w:rsidP="00123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123084" w:rsidRPr="007D6BAA">
        <w:rPr>
          <w:rFonts w:ascii="Times New Roman" w:hAnsi="Times New Roman" w:cs="Times New Roman"/>
          <w:b/>
          <w:sz w:val="24"/>
          <w:szCs w:val="24"/>
        </w:rPr>
        <w:t>a prodaju službenog motornog vozila u vlasništvu Grada Pregrade</w:t>
      </w:r>
    </w:p>
    <w:p w:rsidR="007D6BAA" w:rsidRPr="007D6BAA" w:rsidRDefault="007D6BAA" w:rsidP="001230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84" w:rsidRPr="007D6BAA" w:rsidRDefault="00123084" w:rsidP="00123084">
      <w:pPr>
        <w:rPr>
          <w:rFonts w:ascii="Times New Roman" w:hAnsi="Times New Roman" w:cs="Times New Roman"/>
          <w:b/>
          <w:sz w:val="24"/>
          <w:szCs w:val="24"/>
        </w:rPr>
      </w:pPr>
      <w:r w:rsidRPr="007D6BAA">
        <w:rPr>
          <w:rFonts w:ascii="Times New Roman" w:hAnsi="Times New Roman" w:cs="Times New Roman"/>
          <w:b/>
          <w:sz w:val="24"/>
          <w:szCs w:val="24"/>
        </w:rPr>
        <w:t>I. PREDMET PRODAJE - rabljeno službeno vozilo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Vrsta vozila: Osobni automobil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Marka: Renault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Tip vozila: </w:t>
      </w:r>
      <w:proofErr w:type="spellStart"/>
      <w:r w:rsidRPr="007D6BAA">
        <w:rPr>
          <w:rFonts w:ascii="Times New Roman" w:hAnsi="Times New Roman" w:cs="Times New Roman"/>
          <w:sz w:val="24"/>
          <w:szCs w:val="24"/>
        </w:rPr>
        <w:t>Clio</w:t>
      </w:r>
      <w:proofErr w:type="spellEnd"/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Model vozila: 1.2 </w:t>
      </w:r>
      <w:proofErr w:type="spellStart"/>
      <w:r w:rsidRPr="007D6BAA">
        <w:rPr>
          <w:rFonts w:ascii="Times New Roman" w:hAnsi="Times New Roman" w:cs="Times New Roman"/>
          <w:sz w:val="24"/>
          <w:szCs w:val="24"/>
        </w:rPr>
        <w:t>Authentic</w:t>
      </w:r>
      <w:proofErr w:type="spellEnd"/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Boja vozila: Crvena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Broj šasije: VF1BB0FCF28363755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Oblik karoserije: Zatvoreni 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Broj osovina: 2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Vrsta motora: Otto – REG-KAT – EURO III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Snaga motora u Kw: 43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Radni obujam motora u cm3: 1149</w:t>
      </w:r>
    </w:p>
    <w:p w:rsidR="00123084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U prometu od 2003.godine, registriran</w:t>
      </w:r>
    </w:p>
    <w:p w:rsidR="007D6BAA" w:rsidRPr="007D6BAA" w:rsidRDefault="007D6BAA" w:rsidP="007D6B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084" w:rsidRPr="007D6BAA" w:rsidRDefault="00123084" w:rsidP="00123084">
      <w:pPr>
        <w:rPr>
          <w:rFonts w:ascii="Times New Roman" w:hAnsi="Times New Roman" w:cs="Times New Roman"/>
          <w:b/>
          <w:sz w:val="24"/>
          <w:szCs w:val="24"/>
        </w:rPr>
      </w:pPr>
      <w:r w:rsidRPr="007D6BAA">
        <w:rPr>
          <w:rFonts w:ascii="Times New Roman" w:hAnsi="Times New Roman" w:cs="Times New Roman"/>
          <w:b/>
          <w:sz w:val="24"/>
          <w:szCs w:val="24"/>
        </w:rPr>
        <w:t>II. POČETNA CIJENA</w:t>
      </w:r>
    </w:p>
    <w:p w:rsidR="006362F4" w:rsidRDefault="007D6BAA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Početna cijena utvrđuje se u iznosu od </w:t>
      </w:r>
      <w:r w:rsidR="00E84D99">
        <w:rPr>
          <w:rFonts w:ascii="Times New Roman" w:hAnsi="Times New Roman" w:cs="Times New Roman"/>
          <w:sz w:val="24"/>
          <w:szCs w:val="24"/>
        </w:rPr>
        <w:t>6</w:t>
      </w:r>
      <w:r w:rsidRPr="007D6BAA">
        <w:rPr>
          <w:rFonts w:ascii="Times New Roman" w:hAnsi="Times New Roman" w:cs="Times New Roman"/>
          <w:sz w:val="24"/>
          <w:szCs w:val="24"/>
        </w:rPr>
        <w:t>.</w:t>
      </w:r>
      <w:r w:rsidR="00E84D99">
        <w:rPr>
          <w:rFonts w:ascii="Times New Roman" w:hAnsi="Times New Roman" w:cs="Times New Roman"/>
          <w:sz w:val="24"/>
          <w:szCs w:val="24"/>
        </w:rPr>
        <w:t>000</w:t>
      </w:r>
      <w:r w:rsidRPr="007D6BAA">
        <w:rPr>
          <w:rFonts w:ascii="Times New Roman" w:hAnsi="Times New Roman" w:cs="Times New Roman"/>
          <w:sz w:val="24"/>
          <w:szCs w:val="24"/>
        </w:rPr>
        <w:t>,00 kn.</w:t>
      </w:r>
    </w:p>
    <w:p w:rsidR="007D6BAA" w:rsidRPr="007D6BAA" w:rsidRDefault="007D6BAA" w:rsidP="00123084">
      <w:pPr>
        <w:rPr>
          <w:rFonts w:ascii="Times New Roman" w:hAnsi="Times New Roman" w:cs="Times New Roman"/>
          <w:sz w:val="24"/>
          <w:szCs w:val="24"/>
        </w:rPr>
      </w:pPr>
    </w:p>
    <w:p w:rsidR="00123084" w:rsidRPr="007D6BAA" w:rsidRDefault="00123084" w:rsidP="00123084">
      <w:pPr>
        <w:rPr>
          <w:rFonts w:ascii="Times New Roman" w:hAnsi="Times New Roman" w:cs="Times New Roman"/>
          <w:b/>
          <w:sz w:val="24"/>
          <w:szCs w:val="24"/>
        </w:rPr>
      </w:pPr>
      <w:r w:rsidRPr="007D6BAA">
        <w:rPr>
          <w:rFonts w:ascii="Times New Roman" w:hAnsi="Times New Roman" w:cs="Times New Roman"/>
          <w:b/>
          <w:sz w:val="24"/>
          <w:szCs w:val="24"/>
        </w:rPr>
        <w:t>III. NAČIN I UVJETI PRODAJE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Prodaja se provodi prikupljanjem pisanih ponuda fizičkih ili pravnih osoba.</w:t>
      </w:r>
    </w:p>
    <w:p w:rsidR="00123084" w:rsidRP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Vozilo se prodaje po načelu „viđeno-kupljeno“ što isključuje sve naknadne prigovore kupca po bilo kojoj osnovi.</w:t>
      </w:r>
    </w:p>
    <w:p w:rsidR="00A2505E" w:rsidRPr="007D6BAA" w:rsidRDefault="00A2505E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Kriterij za odabir je najviša ponuđena cijena.</w:t>
      </w:r>
    </w:p>
    <w:p w:rsidR="007D6BAA" w:rsidRDefault="00123084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Vozilo se može pregledati radnim danom u vremenu od 8 do 14 sati na adresi Grad Pregrada, Josipa Karla Tuškana  2, Pregrada sve do isteka roka za predaju ponuda, uz prethodnu najavu na broj 049/376-052.</w:t>
      </w:r>
    </w:p>
    <w:p w:rsidR="00A2505E" w:rsidRPr="007D6BAA" w:rsidRDefault="00A2505E" w:rsidP="00123084">
      <w:pPr>
        <w:rPr>
          <w:rFonts w:ascii="Times New Roman" w:hAnsi="Times New Roman" w:cs="Times New Roman"/>
          <w:b/>
          <w:sz w:val="24"/>
          <w:szCs w:val="24"/>
        </w:rPr>
      </w:pPr>
      <w:r w:rsidRPr="007D6BAA">
        <w:rPr>
          <w:rFonts w:ascii="Times New Roman" w:hAnsi="Times New Roman" w:cs="Times New Roman"/>
          <w:b/>
          <w:sz w:val="24"/>
          <w:szCs w:val="24"/>
        </w:rPr>
        <w:lastRenderedPageBreak/>
        <w:t>IV. SADRŽAJ PONUDE</w:t>
      </w:r>
    </w:p>
    <w:p w:rsidR="008760FA" w:rsidRDefault="00A2505E" w:rsidP="008760F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Ponuda </w:t>
      </w:r>
      <w:r w:rsidR="008760FA">
        <w:rPr>
          <w:rFonts w:ascii="Times New Roman" w:hAnsi="Times New Roman" w:cs="Times New Roman"/>
          <w:sz w:val="24"/>
          <w:szCs w:val="24"/>
        </w:rPr>
        <w:t xml:space="preserve">se dostavlja na propisanom obrascu koji je sastavni dio Javnog natječaja. </w:t>
      </w:r>
    </w:p>
    <w:p w:rsidR="00A2505E" w:rsidRPr="007D6BAA" w:rsidRDefault="00A2505E" w:rsidP="008760F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Ponuđen</w:t>
      </w:r>
      <w:r w:rsidR="008760FA">
        <w:rPr>
          <w:rFonts w:ascii="Times New Roman" w:hAnsi="Times New Roman" w:cs="Times New Roman"/>
          <w:sz w:val="24"/>
          <w:szCs w:val="24"/>
        </w:rPr>
        <w:t>a</w:t>
      </w:r>
      <w:r w:rsidRPr="007D6BAA">
        <w:rPr>
          <w:rFonts w:ascii="Times New Roman" w:hAnsi="Times New Roman" w:cs="Times New Roman"/>
          <w:sz w:val="24"/>
          <w:szCs w:val="24"/>
        </w:rPr>
        <w:t xml:space="preserve"> kupoprodajn</w:t>
      </w:r>
      <w:r w:rsidR="008760FA">
        <w:rPr>
          <w:rFonts w:ascii="Times New Roman" w:hAnsi="Times New Roman" w:cs="Times New Roman"/>
          <w:sz w:val="24"/>
          <w:szCs w:val="24"/>
        </w:rPr>
        <w:t>a</w:t>
      </w:r>
      <w:r w:rsidRPr="007D6BAA">
        <w:rPr>
          <w:rFonts w:ascii="Times New Roman" w:hAnsi="Times New Roman" w:cs="Times New Roman"/>
          <w:sz w:val="24"/>
          <w:szCs w:val="24"/>
        </w:rPr>
        <w:t xml:space="preserve"> cijen</w:t>
      </w:r>
      <w:r w:rsidR="008760FA">
        <w:rPr>
          <w:rFonts w:ascii="Times New Roman" w:hAnsi="Times New Roman" w:cs="Times New Roman"/>
          <w:sz w:val="24"/>
          <w:szCs w:val="24"/>
        </w:rPr>
        <w:t>a ne</w:t>
      </w:r>
      <w:r w:rsidRPr="007D6BAA">
        <w:rPr>
          <w:rFonts w:ascii="Times New Roman" w:hAnsi="Times New Roman" w:cs="Times New Roman"/>
          <w:sz w:val="24"/>
          <w:szCs w:val="24"/>
        </w:rPr>
        <w:t xml:space="preserve"> smije biti manja od početne cijene</w:t>
      </w:r>
      <w:r w:rsidR="008760FA">
        <w:rPr>
          <w:rFonts w:ascii="Times New Roman" w:hAnsi="Times New Roman" w:cs="Times New Roman"/>
          <w:sz w:val="24"/>
          <w:szCs w:val="24"/>
        </w:rPr>
        <w:t>.</w:t>
      </w:r>
    </w:p>
    <w:p w:rsidR="00A2505E" w:rsidRDefault="00A2505E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Ponuditelji snose troškove pripremanja i podnošenja ponuda te nemaju pravo na naknadu istih. </w:t>
      </w:r>
    </w:p>
    <w:p w:rsidR="007D6BAA" w:rsidRPr="007D6BAA" w:rsidRDefault="007D6BAA" w:rsidP="00A2505E">
      <w:pPr>
        <w:rPr>
          <w:rFonts w:ascii="Times New Roman" w:hAnsi="Times New Roman" w:cs="Times New Roman"/>
          <w:sz w:val="24"/>
          <w:szCs w:val="24"/>
        </w:rPr>
      </w:pPr>
    </w:p>
    <w:p w:rsidR="00A2505E" w:rsidRPr="007D6BAA" w:rsidRDefault="00A2505E" w:rsidP="00A2505E">
      <w:pPr>
        <w:rPr>
          <w:rFonts w:ascii="Times New Roman" w:hAnsi="Times New Roman" w:cs="Times New Roman"/>
          <w:b/>
          <w:sz w:val="24"/>
          <w:szCs w:val="24"/>
        </w:rPr>
      </w:pPr>
      <w:r w:rsidRPr="007D6BAA">
        <w:rPr>
          <w:rFonts w:ascii="Times New Roman" w:hAnsi="Times New Roman" w:cs="Times New Roman"/>
          <w:b/>
          <w:sz w:val="24"/>
          <w:szCs w:val="24"/>
        </w:rPr>
        <w:t>V. NAČIN I ROK ZA DOST</w:t>
      </w:r>
      <w:r w:rsidR="007D6BAA" w:rsidRPr="007D6BAA">
        <w:rPr>
          <w:rFonts w:ascii="Times New Roman" w:hAnsi="Times New Roman" w:cs="Times New Roman"/>
          <w:b/>
          <w:sz w:val="24"/>
          <w:szCs w:val="24"/>
        </w:rPr>
        <w:t>A</w:t>
      </w:r>
      <w:r w:rsidRPr="007D6BAA">
        <w:rPr>
          <w:rFonts w:ascii="Times New Roman" w:hAnsi="Times New Roman" w:cs="Times New Roman"/>
          <w:b/>
          <w:sz w:val="24"/>
          <w:szCs w:val="24"/>
        </w:rPr>
        <w:t>VU PONUDE</w:t>
      </w:r>
    </w:p>
    <w:p w:rsidR="00A2505E" w:rsidRPr="007D6BAA" w:rsidRDefault="00A2505E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Pisane ponude ponuditelji mogu dostaviti preporučenom pošiljkom ili osobnom dostavom na adresu:</w:t>
      </w:r>
    </w:p>
    <w:p w:rsidR="00A2505E" w:rsidRPr="007D6BAA" w:rsidRDefault="00A2505E" w:rsidP="007D6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Grad Pregrada, Josipa Karla Tuškana 2, 49218 Pregrada</w:t>
      </w:r>
    </w:p>
    <w:p w:rsidR="007D6BAA" w:rsidRDefault="00A2505E" w:rsidP="007D6BAA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s naznakom „Ponuda za kupnju službenog vozila – Ne otvaraj“</w:t>
      </w:r>
    </w:p>
    <w:p w:rsidR="007D6BAA" w:rsidRPr="007D6BAA" w:rsidRDefault="007D6BAA" w:rsidP="007D6B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6BAA" w:rsidRPr="007D6BAA" w:rsidRDefault="00A2505E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 xml:space="preserve">Rok za dostavu ponude (za bilo koji način dostave) je </w:t>
      </w:r>
      <w:r w:rsidR="007D6BAA" w:rsidRPr="007D6BAA">
        <w:rPr>
          <w:rFonts w:ascii="Times New Roman" w:hAnsi="Times New Roman" w:cs="Times New Roman"/>
          <w:sz w:val="24"/>
          <w:szCs w:val="24"/>
        </w:rPr>
        <w:t>15 dana od dana objave na web stranici Grada Pregrade (</w:t>
      </w:r>
      <w:hyperlink r:id="rId5" w:history="1">
        <w:r w:rsidR="007D6BAA" w:rsidRPr="007D6BAA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="007D6BAA" w:rsidRPr="007D6BAA">
        <w:rPr>
          <w:rFonts w:ascii="Times New Roman" w:hAnsi="Times New Roman" w:cs="Times New Roman"/>
          <w:sz w:val="24"/>
          <w:szCs w:val="24"/>
        </w:rPr>
        <w:t>).</w:t>
      </w:r>
    </w:p>
    <w:p w:rsidR="00A2505E" w:rsidRPr="007D6BAA" w:rsidRDefault="007D6BAA" w:rsidP="007D6BAA">
      <w:pPr>
        <w:jc w:val="both"/>
        <w:rPr>
          <w:rFonts w:ascii="Times New Roman" w:hAnsi="Times New Roman" w:cs="Times New Roman"/>
          <w:sz w:val="24"/>
          <w:szCs w:val="24"/>
        </w:rPr>
      </w:pPr>
      <w:r w:rsidRPr="007D6BAA">
        <w:rPr>
          <w:rFonts w:ascii="Times New Roman" w:hAnsi="Times New Roman" w:cs="Times New Roman"/>
          <w:sz w:val="24"/>
          <w:szCs w:val="24"/>
        </w:rPr>
        <w:t>J</w:t>
      </w:r>
      <w:r w:rsidR="00A2505E" w:rsidRPr="007D6BAA">
        <w:rPr>
          <w:rFonts w:ascii="Times New Roman" w:hAnsi="Times New Roman" w:cs="Times New Roman"/>
          <w:sz w:val="24"/>
          <w:szCs w:val="24"/>
        </w:rPr>
        <w:t>avno otvaranje ponuda u prostorijama Grada Pregrade</w:t>
      </w:r>
      <w:r w:rsidRPr="007D6BAA">
        <w:rPr>
          <w:rFonts w:ascii="Times New Roman" w:hAnsi="Times New Roman" w:cs="Times New Roman"/>
          <w:sz w:val="24"/>
          <w:szCs w:val="24"/>
        </w:rPr>
        <w:t xml:space="preserve"> održat će se 2</w:t>
      </w:r>
      <w:r w:rsidR="00E84D99">
        <w:rPr>
          <w:rFonts w:ascii="Times New Roman" w:hAnsi="Times New Roman" w:cs="Times New Roman"/>
          <w:sz w:val="24"/>
          <w:szCs w:val="24"/>
        </w:rPr>
        <w:t>3</w:t>
      </w:r>
      <w:r w:rsidRPr="007D6BAA">
        <w:rPr>
          <w:rFonts w:ascii="Times New Roman" w:hAnsi="Times New Roman" w:cs="Times New Roman"/>
          <w:sz w:val="24"/>
          <w:szCs w:val="24"/>
        </w:rPr>
        <w:t xml:space="preserve">. </w:t>
      </w:r>
      <w:r w:rsidR="00E84D99">
        <w:rPr>
          <w:rFonts w:ascii="Times New Roman" w:hAnsi="Times New Roman" w:cs="Times New Roman"/>
          <w:sz w:val="24"/>
          <w:szCs w:val="24"/>
        </w:rPr>
        <w:t>listopada</w:t>
      </w:r>
      <w:r w:rsidRPr="007D6BAA">
        <w:rPr>
          <w:rFonts w:ascii="Times New Roman" w:hAnsi="Times New Roman" w:cs="Times New Roman"/>
          <w:sz w:val="24"/>
          <w:szCs w:val="24"/>
        </w:rPr>
        <w:t xml:space="preserve"> u 9 sati u Gradskoj vijećnici, Josipa Karla Tuškana 2, </w:t>
      </w:r>
      <w:bookmarkStart w:id="0" w:name="_GoBack"/>
      <w:bookmarkEnd w:id="0"/>
      <w:r w:rsidRPr="007D6BAA">
        <w:rPr>
          <w:rFonts w:ascii="Times New Roman" w:hAnsi="Times New Roman" w:cs="Times New Roman"/>
          <w:sz w:val="24"/>
          <w:szCs w:val="24"/>
        </w:rPr>
        <w:t>Pregrada.</w:t>
      </w:r>
    </w:p>
    <w:p w:rsidR="00123084" w:rsidRPr="007D6BAA" w:rsidRDefault="00123084" w:rsidP="00123084">
      <w:pPr>
        <w:rPr>
          <w:rFonts w:ascii="Times New Roman" w:hAnsi="Times New Roman" w:cs="Times New Roman"/>
          <w:b/>
          <w:sz w:val="24"/>
          <w:szCs w:val="24"/>
        </w:rPr>
      </w:pPr>
    </w:p>
    <w:p w:rsidR="00123084" w:rsidRPr="007D6BAA" w:rsidRDefault="00123084" w:rsidP="007D6BA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6BAA" w:rsidRPr="007D6BAA" w:rsidRDefault="007D6BAA" w:rsidP="007D6BAA">
      <w:pPr>
        <w:tabs>
          <w:tab w:val="left" w:pos="1343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6BA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D6BAA">
        <w:rPr>
          <w:rFonts w:ascii="Times New Roman" w:hAnsi="Times New Roman" w:cs="Times New Roman"/>
          <w:bCs/>
          <w:sz w:val="24"/>
          <w:szCs w:val="24"/>
        </w:rPr>
        <w:t>GRADONAČELNIK</w:t>
      </w:r>
    </w:p>
    <w:p w:rsidR="007D6BAA" w:rsidRPr="007D6BAA" w:rsidRDefault="007D6BAA" w:rsidP="007D6BAA">
      <w:pPr>
        <w:tabs>
          <w:tab w:val="left" w:pos="1343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6BA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Marko Vešligaj, dipl. </w:t>
      </w:r>
      <w:proofErr w:type="spellStart"/>
      <w:r w:rsidRPr="007D6BAA">
        <w:rPr>
          <w:rFonts w:ascii="Times New Roman" w:hAnsi="Times New Roman" w:cs="Times New Roman"/>
          <w:bCs/>
          <w:sz w:val="24"/>
          <w:szCs w:val="24"/>
        </w:rPr>
        <w:t>oec</w:t>
      </w:r>
      <w:proofErr w:type="spellEnd"/>
      <w:r w:rsidRPr="007D6BAA">
        <w:rPr>
          <w:rFonts w:ascii="Times New Roman" w:hAnsi="Times New Roman" w:cs="Times New Roman"/>
          <w:bCs/>
          <w:sz w:val="24"/>
          <w:szCs w:val="24"/>
        </w:rPr>
        <w:t>.</w:t>
      </w:r>
    </w:p>
    <w:p w:rsidR="00123084" w:rsidRPr="007D6BAA" w:rsidRDefault="00123084" w:rsidP="007D6BA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23084" w:rsidRPr="007D6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5607C"/>
    <w:multiLevelType w:val="hybridMultilevel"/>
    <w:tmpl w:val="CCA214D6"/>
    <w:lvl w:ilvl="0" w:tplc="13FAC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E6440"/>
    <w:multiLevelType w:val="hybridMultilevel"/>
    <w:tmpl w:val="95A4437E"/>
    <w:lvl w:ilvl="0" w:tplc="8976F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37444"/>
    <w:multiLevelType w:val="hybridMultilevel"/>
    <w:tmpl w:val="5F4E9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4"/>
    <w:rsid w:val="00123084"/>
    <w:rsid w:val="006362F4"/>
    <w:rsid w:val="007D6BAA"/>
    <w:rsid w:val="008760FA"/>
    <w:rsid w:val="00906A00"/>
    <w:rsid w:val="00961FE0"/>
    <w:rsid w:val="00A2505E"/>
    <w:rsid w:val="00E8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9BE"/>
  <w15:chartTrackingRefBased/>
  <w15:docId w15:val="{06187193-D56B-4143-9AB7-CC19E53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308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6BA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6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egrad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2018-09-04T06:24:00Z</cp:lastPrinted>
  <dcterms:created xsi:type="dcterms:W3CDTF">2018-09-03T11:34:00Z</dcterms:created>
  <dcterms:modified xsi:type="dcterms:W3CDTF">2018-10-02T05:39:00Z</dcterms:modified>
</cp:coreProperties>
</file>